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0gg2wduj3i-gywadyrc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28 января 2010 года №43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выплаты пожизненной стипендии Президента Кыргызской Республики ветеранам Великой Отечественной войны 1941-1945 годов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
 от </w:t>
      </w:r>
      <w:hyperlink w:history="1" r:id="rIdv8tjh1jg5hce41iioj6k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2013 года № 274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gw540vqjpicym2fh7sj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2014 года № 391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указами Президента Кыргызской Республики "Об установлении пожизненной стипендии Президента Кыргызской Республики ветеранам Великой Отечественной войны 1941-1945 годов" </w:t>
      </w:r>
      <w:hyperlink w:history="1" r:id="rIdnanlwyl3wzniy3gyhwf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января 2010 года № 20</w:t>
        </w:r>
      </w:hyperlink>
      <w:r>
        <w:rPr>
          <w:rFonts w:ascii="Arial" w:cs="Arial" w:eastAsia="Arial" w:hAnsi="Arial"/>
          <w:sz w:val="24"/>
          <w:szCs w:val="24"/>
        </w:rPr>
        <w:t xml:space="preserve"> и "Об установлении надбавки к пожизненной стипендии Президента Кыргызской Республики ветеранам Великой Отечественной войны 1941-1945 годов" </w:t>
      </w:r>
      <w:hyperlink w:history="1" r:id="rId6miyrhn_f1n7y6y3k8q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апреля 2014 года № 98</w:t>
        </w:r>
      </w:hyperlink>
      <w:r>
        <w:rPr>
          <w:rFonts w:ascii="Arial" w:cs="Arial" w:eastAsia="Arial" w:hAnsi="Arial"/>
          <w:sz w:val="24"/>
          <w:szCs w:val="24"/>
        </w:rPr>
        <w:t xml:space="preserve"> выплачивается пожизненная стипендия (далее - стипендия) из средств республиканского бюджета в размере 3000 (три тысячи) сомов и надбавка к пожизненной стипендии (далее - надбавка) из средств Президентского фонда социальной защиты и поддержки - в размере 3000 (три тысячи) сомов: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инвалидам Великой Отечественной Войны;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участникам Великой Отечественной Войны;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лицам, работавшие на предприятиях, в учреждениях и организациях города Ленинград в период блокады с 8 сентября 1941 года по 27 января 1944 года и награжденным медалью "За оборону Ленинграда", и лицам, награжденным знаком "Жителю блокадного Ленинграда;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 из числа несовершеннолетних узников концлагерей, гетто и других мест принудительного содержания, созданных фашистами и их союзниками в период второй мировой войны.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evdytuhf0m20cgomzte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2014 года № 391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Назначение стипендий производится до 1 марта 2010 года во всех регионах республики, выплата стипендий производится с 1 апреля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 и выплата надбавки к стипендии производятся всем получателям стипендии с 1 мая 2014 года во всех регионах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7ncplzmorgrjm0jgn0r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2014 года № 391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Необходимым условием для получения стипендий и надбавки является обязательная ежегодная перерегистрация каждого получателя в районных и городских управлениях социального развития уполномоченного государственного органа в сфере социального развития (далее - УСР).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hk31uk578qenarcgcbxt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2013 года № 274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yh8wtyoihp5gp-76zmq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2014 года № 391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Назначение стипендий и надбавки осуществляется в УСЗ по месту постоянного жительства, с обязательной регистрацией в территориальных органах внутренних дел (прописка).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ha20kkjv_tprygdcakm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2014 года № 391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Стипендия и надбавки назначается пожизненно, с дальнейшей ежегодной перерегистрацией получателей стипендий и выплачивается ежемесячно.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zbq9xqdeszp610cu-z0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2014 года № 391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Оформление документов на выплату стипендий и надбавки осуществляется УСЗ по поручениям, выписываемым на каждого получателя.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giviejvuug7dll6hr9b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2014 года № 391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Стипендии и надбавки выплачиваются районными, городскими филиалами Государственного предприятия "Кыргызпочтасы" по месту жительства (прописка) при предъявлении удостоверения установленного образца и паспорта.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dfvenzhocvnmgibxzax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2014 года № 391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Прекращение выплаты стипендии и надбавки в УСЗ производится в случае смерти ее получателя с первого числа месяца, следующего за датой наступления смерти.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изменения постоянного места жительства получателя стипендии и надбавки (переезд на новое место жительства) назначение и выплата стипендии в данном УСЗ прекращается. Выплата продолжается в УСЗ по новому постоянному месту жительства на основании: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личного заявления;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справки о снятии с учета в УСЗ по предыдущему месту жительства.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hfepgx0ratkxjqe9zqs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2014 года № 391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смерти получателя стипендии и надбавки в течение отчетного месяца, недополученная стипендия, выплачивается членам семьи, совместно проживавшим (прописанным) с ним на день его смерти, при их обращении в УСЗ в течение 6 месяцев со дня смерти.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7yhqkwcrryyvke_gwwh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2014 года № 391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оформления выплаты недополученной стипендии и надбавки членам семьи умершего получателя стипендии необходимо представить в УСЗ заявление с приложением: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свидетельства о смерти получателя;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свидетельства о браке (для вдов и вдовцов);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свидетельства о рождении (для детей и внуков);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паспорта (анкетный лист, страница о регистрации по месту жительства - прописка);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справки с места жительства, подтверждающей факт прописки и совместного проживания.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j0mvbbvx1y262ru2_fo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2014 года № 391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Лицам, имеющим право на стипендию, и надбавки проживающим в домах интернатах для престарелых и инвалидов финансируемых из государственного бюджета, стипендии выплачиваются на общих основаниях. Оформление выплат производится через районные и городские УСЗ по месту дислокации дома интерната.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ewl0qx3vjjtfwpbz0sn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2014 года № 391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Районные, городские филиалы Государственного предприятия "Кыргызпочтасы" производят выплату стипендии, и надбавки после чего ежемесячно представляют в установленном порядке отчет в УСЗ о выплаченных и невыплаченных суммах.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qa1maw4z7o0lx0vhj5s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2014 года № 391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Руководители и сотрудники УСЗ, а также руководители и работники районных, городских филиалов Государственного предприятия "Кыргызпочтасы" несут персональную ответственность за правильность назначения и выплаты стипендий и надбавки в соответствии с действующим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i-zrvdct11b9hrcvjcv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2014 года № 391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Уполномоченному государственному органу в сфере социального развития в целях проверки соответствия выплаченных почтовыми отделениями связи сумм денежных стипендий и надбавки предоставляется право проведения выборочных проверок подразделений Государственного предприятия "Кыргызпочтасы" Министерства транспорта и коммуникаций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n7lrrmk3ddlvaq22npce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2013 года № 274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8uicxewezgbrn8a-gwg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2014 года № 391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z9tnohsy87rpbtkdaw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dalil.kg/document/90999</w:t>
      </w:r>
    </w:hyperlink>
  </w:p>
  <w:p>
    <w:pPr>
      <w:spacing w:after="0" w:before="40"/>
      <w:jc w:val="center"/>
    </w:pPr>
    <w:hyperlink w:history="1" r:id="rIdk2dyt9ugt3cgjx5mtjt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gg2wduj3i-gywadyrcgw" Type="http://schemas.openxmlformats.org/officeDocument/2006/relationships/hyperlink" Target="https://dalil.kg/document/90996" TargetMode="External"/><Relationship Id="rIdv8tjh1jg5hce41iioj6ki" Type="http://schemas.openxmlformats.org/officeDocument/2006/relationships/hyperlink" Target="https://dalil.kg/document/94362" TargetMode="External"/><Relationship Id="rIdkgw540vqjpicym2fh7sjn" Type="http://schemas.openxmlformats.org/officeDocument/2006/relationships/hyperlink" Target="https://dalil.kg/document/96657" TargetMode="External"/><Relationship Id="rIdnanlwyl3wzniy3gyhwfpv" Type="http://schemas.openxmlformats.org/officeDocument/2006/relationships/hyperlink" Target="https://dalil.kg/document/60469" TargetMode="External"/><Relationship Id="rId6miyrhn_f1n7y6y3k8q5x" Type="http://schemas.openxmlformats.org/officeDocument/2006/relationships/hyperlink" Target="https://dalil.kg/document/63253" TargetMode="External"/><Relationship Id="rIdevdytuhf0m20cgomztevk" Type="http://schemas.openxmlformats.org/officeDocument/2006/relationships/hyperlink" Target="https://dalil.kg/document/96657" TargetMode="External"/><Relationship Id="rId7ncplzmorgrjm0jgn0rmk" Type="http://schemas.openxmlformats.org/officeDocument/2006/relationships/hyperlink" Target="https://dalil.kg/document/96657" TargetMode="External"/><Relationship Id="rIdhk31uk578qenarcgcbxtq" Type="http://schemas.openxmlformats.org/officeDocument/2006/relationships/hyperlink" Target="https://dalil.kg/document/94362" TargetMode="External"/><Relationship Id="rIdgyh8wtyoihp5gp-76zmqr" Type="http://schemas.openxmlformats.org/officeDocument/2006/relationships/hyperlink" Target="https://dalil.kg/document/96657" TargetMode="External"/><Relationship Id="rIdha20kkjv_tprygdcakmt5" Type="http://schemas.openxmlformats.org/officeDocument/2006/relationships/hyperlink" Target="https://dalil.kg/document/96657" TargetMode="External"/><Relationship Id="rIdzbq9xqdeszp610cu-z0ao" Type="http://schemas.openxmlformats.org/officeDocument/2006/relationships/hyperlink" Target="https://dalil.kg/document/96657" TargetMode="External"/><Relationship Id="rIdgiviejvuug7dll6hr9bfe" Type="http://schemas.openxmlformats.org/officeDocument/2006/relationships/hyperlink" Target="https://dalil.kg/document/96657" TargetMode="External"/><Relationship Id="rIddfvenzhocvnmgibxzaxdk" Type="http://schemas.openxmlformats.org/officeDocument/2006/relationships/hyperlink" Target="https://dalil.kg/document/96657" TargetMode="External"/><Relationship Id="rIdhfepgx0ratkxjqe9zqsfd" Type="http://schemas.openxmlformats.org/officeDocument/2006/relationships/hyperlink" Target="https://dalil.kg/document/96657" TargetMode="External"/><Relationship Id="rId7yhqkwcrryyvke_gwwh8m" Type="http://schemas.openxmlformats.org/officeDocument/2006/relationships/hyperlink" Target="https://dalil.kg/document/96657" TargetMode="External"/><Relationship Id="rIdj0mvbbvx1y262ru2_fo7g" Type="http://schemas.openxmlformats.org/officeDocument/2006/relationships/hyperlink" Target="https://dalil.kg/document/96657" TargetMode="External"/><Relationship Id="rIdewl0qx3vjjtfwpbz0snui" Type="http://schemas.openxmlformats.org/officeDocument/2006/relationships/hyperlink" Target="https://dalil.kg/document/96657" TargetMode="External"/><Relationship Id="rIdqa1maw4z7o0lx0vhj5s-n" Type="http://schemas.openxmlformats.org/officeDocument/2006/relationships/hyperlink" Target="https://dalil.kg/document/96657" TargetMode="External"/><Relationship Id="rIdi-zrvdct11b9hrcvjcvtd" Type="http://schemas.openxmlformats.org/officeDocument/2006/relationships/hyperlink" Target="https://dalil.kg/document/96657" TargetMode="External"/><Relationship Id="rIdn7lrrmk3ddlvaq22npcey" Type="http://schemas.openxmlformats.org/officeDocument/2006/relationships/hyperlink" Target="https://dalil.kg/document/94362" TargetMode="External"/><Relationship Id="rIdt8uicxewezgbrn8a-gwgu" Type="http://schemas.openxmlformats.org/officeDocument/2006/relationships/hyperlink" Target="https://dalil.kg/document/96657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z9tnohsy87rpbtkdawvm" Type="http://schemas.openxmlformats.org/officeDocument/2006/relationships/hyperlink" Target="https://dalil.kg/document/90999" TargetMode="External"/><Relationship Id="rIdk2dyt9ugt3cgjx5mtjte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2026-09-24T07:31:41.637Z</dcterms:created>
  <dcterms:modified xsi:type="dcterms:W3CDTF">2026-09-24T07:31:41.637Z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