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jj8p88sglhpuirggaj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498</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kmfcrw6fh-07dgwiiml1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k5fu_bma60moyay9ia9z">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yl0nthp8drnwxisb8ulw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nwp7ghbdudoczfrt1tt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(газета «Эркин-Тоо» от 13 февраля 2009 года № 11) следующие изменения и дополнения:</w:t>
      </w:r>
    </w:p>
    <w:p>
      <w:pPr>
        <w:spacing w:after="120"/>
        <w:jc w:val="both"/>
      </w:pPr>
      <w:r>
        <w:rPr>
          <w:rFonts w:ascii="Arial" w:cs="Arial" w:eastAsia="Arial" w:hAnsi="Arial"/>
          <w:sz w:val="24"/>
          <w:szCs w:val="24"/>
        </w:rPr>
        <w:t xml:space="preserve">1. Часть 4 преамбулы изложить в следующей редакции:</w:t>
      </w:r>
    </w:p>
    <w:p>
      <w:pPr>
        <w:spacing w:after="120"/>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возраста, политических и иных убеждений, образования, происхождения,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в абзаце шестом слова «Министерства обороны и Пограничной службы» заменить словами «органа обороны и пограничных войск органа национальной безопасности»;</w:t>
      </w:r>
    </w:p>
    <w:p>
      <w:pPr>
        <w:spacing w:after="120"/>
        <w:jc w:val="both"/>
      </w:pPr>
      <w:r>
        <w:rPr>
          <w:rFonts w:ascii="Arial" w:cs="Arial" w:eastAsia="Arial" w:hAnsi="Arial"/>
          <w:sz w:val="24"/>
          <w:szCs w:val="24"/>
        </w:rPr>
        <w:t xml:space="preserve">- дополнить абзацем одиннадцатым следующего содержания:</w:t>
      </w:r>
    </w:p>
    <w:p>
      <w:pPr>
        <w:spacing w:after="120"/>
        <w:jc w:val="both"/>
      </w:pPr>
      <w:r>
        <w:rPr>
          <w:rFonts w:ascii="Arial" w:cs="Arial" w:eastAsia="Arial" w:hAnsi="Arial"/>
          <w:sz w:val="24"/>
          <w:szCs w:val="24"/>
        </w:rPr>
        <w:t xml:space="preserve">«государственные органы Кыргызской Республики, в которых законом предусмотрена военная служба - Военный суд, Военная прокуратура, подразделения уполномоченного государственного органа в сфере уголовно-исполнительной системы Кыргызской Республики;»;</w:t>
      </w:r>
    </w:p>
    <w:p>
      <w:pPr>
        <w:spacing w:after="120"/>
        <w:jc w:val="both"/>
      </w:pPr>
      <w:r>
        <w:rPr>
          <w:rFonts w:ascii="Arial" w:cs="Arial" w:eastAsia="Arial" w:hAnsi="Arial"/>
          <w:sz w:val="24"/>
          <w:szCs w:val="24"/>
        </w:rPr>
        <w:t xml:space="preserve">- абзац двенадцатый изложить в следующей редакции:</w:t>
      </w:r>
    </w:p>
    <w:p>
      <w:pPr>
        <w:spacing w:after="120"/>
        <w:jc w:val="both"/>
      </w:pPr>
      <w:r>
        <w:rPr>
          <w:rFonts w:ascii="Arial" w:cs="Arial" w:eastAsia="Arial" w:hAnsi="Arial"/>
          <w:sz w:val="24"/>
          <w:szCs w:val="24"/>
        </w:rPr>
        <w:t xml:space="preserve">«другие воинские формирования - внутренние войска органа внутренних дел, подразделения органов чрезвычайных ситуаций и национальной безопасности Кыргызской Республики;»;</w:t>
      </w:r>
    </w:p>
    <w:p>
      <w:pPr>
        <w:spacing w:after="120"/>
        <w:jc w:val="both"/>
      </w:pPr>
      <w:r>
        <w:rPr>
          <w:rFonts w:ascii="Arial" w:cs="Arial" w:eastAsia="Arial" w:hAnsi="Arial"/>
          <w:sz w:val="24"/>
          <w:szCs w:val="24"/>
        </w:rPr>
        <w:t xml:space="preserve">- в абзаце восемнадцатом слова «медицинской комиссией» заменить словами «военно-врачебной комиссией, призывной комиссией или комиссией по первичной постановке на воинский учет».</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абзац девятый части 2 дополнить словами «, в том числе при обучении на военных факультетах и кафедрах гражданских высших учебных заведений Кыргызской Республики»;</w:t>
      </w:r>
    </w:p>
    <w:p>
      <w:pPr>
        <w:spacing w:after="120"/>
        <w:jc w:val="both"/>
      </w:pPr>
      <w:r>
        <w:rPr>
          <w:rFonts w:ascii="Arial" w:cs="Arial" w:eastAsia="Arial" w:hAnsi="Arial"/>
          <w:sz w:val="24"/>
          <w:szCs w:val="24"/>
        </w:rPr>
        <w:t xml:space="preserve">- абзац одиннадцатый части 2 изложить в следующей редакции:</w:t>
      </w:r>
    </w:p>
    <w:p>
      <w:pPr>
        <w:spacing w:after="120"/>
        <w:jc w:val="both"/>
      </w:pPr>
      <w:r>
        <w:rPr>
          <w:rFonts w:ascii="Arial" w:cs="Arial" w:eastAsia="Arial" w:hAnsi="Arial"/>
          <w:sz w:val="24"/>
          <w:szCs w:val="24"/>
        </w:rPr>
        <w:t xml:space="preserve">«служба в добровольном порядке на должностях солдатского, сержантского и старшинского составов, прапорщиков и офицеров;»;</w:t>
      </w:r>
    </w:p>
    <w:p>
      <w:pPr>
        <w:spacing w:after="120"/>
        <w:jc w:val="both"/>
      </w:pPr>
      <w:r>
        <w:rPr>
          <w:rFonts w:ascii="Arial" w:cs="Arial" w:eastAsia="Arial" w:hAnsi="Arial"/>
          <w:sz w:val="24"/>
          <w:szCs w:val="24"/>
        </w:rPr>
        <w:t xml:space="preserve">- в части 4 слова «от военной службы» заменить словами «от военной или альтернативной служб».</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jc w:val="both"/>
      </w:pP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 в звании младшего лейтенанта - 1 год;</w:t>
      </w:r>
    </w:p>
    <w:p>
      <w:pPr>
        <w:spacing w:after="120"/>
        <w:jc w:val="both"/>
      </w:pPr>
      <w:r>
        <w:rPr>
          <w:rFonts w:ascii="Arial" w:cs="Arial" w:eastAsia="Arial" w:hAnsi="Arial"/>
          <w:sz w:val="24"/>
          <w:szCs w:val="24"/>
        </w:rPr>
        <w:t xml:space="preserve">- в звании лейтенанта - 2 года;</w:t>
      </w:r>
    </w:p>
    <w:p>
      <w:pPr>
        <w:spacing w:after="120"/>
        <w:jc w:val="both"/>
      </w:pPr>
      <w:r>
        <w:rPr>
          <w:rFonts w:ascii="Arial" w:cs="Arial" w:eastAsia="Arial" w:hAnsi="Arial"/>
          <w:sz w:val="24"/>
          <w:szCs w:val="24"/>
        </w:rPr>
        <w:t xml:space="preserve">- в звании старшего лейтенанта - 3 года;</w:t>
      </w:r>
    </w:p>
    <w:p>
      <w:pPr>
        <w:spacing w:after="120"/>
        <w:jc w:val="both"/>
      </w:pPr>
      <w:r>
        <w:rPr>
          <w:rFonts w:ascii="Arial" w:cs="Arial" w:eastAsia="Arial" w:hAnsi="Arial"/>
          <w:sz w:val="24"/>
          <w:szCs w:val="24"/>
        </w:rPr>
        <w:t xml:space="preserve">- в звании капитана - 4 года;</w:t>
      </w:r>
    </w:p>
    <w:p>
      <w:pPr>
        <w:spacing w:after="120"/>
        <w:jc w:val="both"/>
      </w:pPr>
      <w:r>
        <w:rPr>
          <w:rFonts w:ascii="Arial" w:cs="Arial" w:eastAsia="Arial" w:hAnsi="Arial"/>
          <w:sz w:val="24"/>
          <w:szCs w:val="24"/>
        </w:rPr>
        <w:t xml:space="preserve">- в звании майора - 5 лет;</w:t>
      </w:r>
    </w:p>
    <w:p>
      <w:pPr>
        <w:spacing w:after="120"/>
        <w:jc w:val="both"/>
      </w:pPr>
      <w:r>
        <w:rPr>
          <w:rFonts w:ascii="Arial" w:cs="Arial" w:eastAsia="Arial" w:hAnsi="Arial"/>
          <w:sz w:val="24"/>
          <w:szCs w:val="24"/>
        </w:rPr>
        <w:t xml:space="preserve">- в звании подполковника - 6 лет.».</w:t>
      </w:r>
    </w:p>
    <w:p>
      <w:pPr>
        <w:spacing w:after="120"/>
        <w:jc w:val="both"/>
      </w:pPr>
      <w:r>
        <w:rPr>
          <w:rFonts w:ascii="Arial" w:cs="Arial" w:eastAsia="Arial" w:hAnsi="Arial"/>
          <w:sz w:val="24"/>
          <w:szCs w:val="24"/>
        </w:rPr>
        <w:t xml:space="preserve">5. Часть 2 статьи 5 изложить в следующей редакции:</w:t>
      </w:r>
    </w:p>
    <w:p>
      <w:pPr>
        <w:spacing w:after="120"/>
        <w:jc w:val="both"/>
      </w:pPr>
      <w:r>
        <w:rPr>
          <w:rFonts w:ascii="Arial" w:cs="Arial" w:eastAsia="Arial" w:hAnsi="Arial"/>
          <w:sz w:val="24"/>
          <w:szCs w:val="24"/>
        </w:rPr>
        <w:t xml:space="preserve">«2. Наименования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штатами.».</w:t>
      </w:r>
    </w:p>
    <w:p>
      <w:pPr>
        <w:spacing w:after="120"/>
        <w:jc w:val="both"/>
      </w:pPr>
      <w:r>
        <w:rPr>
          <w:rFonts w:ascii="Arial" w:cs="Arial" w:eastAsia="Arial" w:hAnsi="Arial"/>
          <w:sz w:val="24"/>
          <w:szCs w:val="24"/>
        </w:rPr>
        <w:t xml:space="preserve">6. В части 2 статьи 7 слова «Министерством обороны» заменить словами «органом обороны».</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 в части 2 слова «Министерством обороны» заменить словами «органом обороны»;</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Гражданам, прошедшим полный курс военной подготовки по программе офицеров запаса и военные сборы, по окончании гражданских высших учебных заведений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и прошедшим полный курс военной подготовки по программе офицеров запаса и военные сборы, по окончании гражданских учебных заведений присваивается воинское звание офицерского состава по запасу «лейтенант».»;</w:t>
      </w:r>
    </w:p>
    <w:p>
      <w:pPr>
        <w:spacing w:after="120"/>
        <w:jc w:val="both"/>
      </w:pPr>
      <w:r>
        <w:rPr>
          <w:rFonts w:ascii="Arial" w:cs="Arial" w:eastAsia="Arial" w:hAnsi="Arial"/>
          <w:sz w:val="24"/>
          <w:szCs w:val="24"/>
        </w:rPr>
        <w:t xml:space="preserve">- в части 4 слова «Министерство обороны» заменить словами «Орган обороны».</w:t>
      </w:r>
    </w:p>
    <w:p>
      <w:pPr>
        <w:spacing w:after="120"/>
        <w:jc w:val="both"/>
      </w:pPr>
      <w:r>
        <w:rPr>
          <w:rFonts w:ascii="Arial" w:cs="Arial" w:eastAsia="Arial" w:hAnsi="Arial"/>
          <w:sz w:val="24"/>
          <w:szCs w:val="24"/>
        </w:rPr>
        <w:t xml:space="preserve">8. В статье 12:</w:t>
      </w:r>
    </w:p>
    <w:p>
      <w:pPr>
        <w:spacing w:after="120"/>
        <w:jc w:val="both"/>
      </w:pPr>
      <w:r>
        <w:rPr>
          <w:rFonts w:ascii="Arial" w:cs="Arial" w:eastAsia="Arial" w:hAnsi="Arial"/>
          <w:sz w:val="24"/>
          <w:szCs w:val="24"/>
        </w:rPr>
        <w:t xml:space="preserve">- абзац пятый части 1 признать утратившим силу;</w:t>
      </w:r>
    </w:p>
    <w:p>
      <w:pPr>
        <w:spacing w:after="120"/>
        <w:jc w:val="both"/>
      </w:pPr>
      <w:r>
        <w:rPr>
          <w:rFonts w:ascii="Arial" w:cs="Arial" w:eastAsia="Arial" w:hAnsi="Arial"/>
          <w:sz w:val="24"/>
          <w:szCs w:val="24"/>
        </w:rPr>
        <w:t xml:space="preserve">- часть 2 дополнить абзацем вторым следующего содержания:</w:t>
      </w:r>
    </w:p>
    <w:p>
      <w:pPr>
        <w:spacing w:after="120"/>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консульскими учреждениями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Порядок ведения воинского учета, постановки на воинский учет и снятие с него военнообязанных и граждан призывного возраста определяется Правительством Кыргызской Республики.»;</w:t>
      </w:r>
    </w:p>
    <w:p>
      <w:pPr>
        <w:spacing w:after="120"/>
        <w:jc w:val="both"/>
      </w:pPr>
      <w:r>
        <w:rPr>
          <w:rFonts w:ascii="Arial" w:cs="Arial" w:eastAsia="Arial" w:hAnsi="Arial"/>
          <w:sz w:val="24"/>
          <w:szCs w:val="24"/>
        </w:rPr>
        <w:t xml:space="preserve">- в части 5 слова «государственной охраны,» исключить.</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Первичной постановке на воинский учет подлежат граждане мужского пола в год достижения ими шестнадцатилетнего возраста.»;</w:t>
      </w:r>
    </w:p>
    <w:p>
      <w:pPr>
        <w:spacing w:after="120"/>
        <w:jc w:val="both"/>
      </w:pPr>
      <w:r>
        <w:rPr>
          <w:rFonts w:ascii="Arial" w:cs="Arial" w:eastAsia="Arial" w:hAnsi="Arial"/>
          <w:sz w:val="24"/>
          <w:szCs w:val="24"/>
        </w:rPr>
        <w:t xml:space="preserve">- абзац шестой части 4 изложить в следующей редакции:</w:t>
      </w:r>
    </w:p>
    <w:p>
      <w:pPr>
        <w:spacing w:after="120"/>
        <w:jc w:val="both"/>
      </w:pPr>
      <w:r>
        <w:rPr>
          <w:rFonts w:ascii="Arial" w:cs="Arial" w:eastAsia="Arial" w:hAnsi="Arial"/>
          <w:sz w:val="24"/>
          <w:szCs w:val="24"/>
        </w:rPr>
        <w:t xml:space="preserve">«За членами комиссий по первичной постановке граждан на воинский учет медицинскими, техническими работниками, а также лицами обслуживающего персонала, на время исполнения этих обязанностей сохраняются место работы, занимаемая должность и заработная плата.»;</w:t>
      </w:r>
    </w:p>
    <w:p>
      <w:pPr>
        <w:spacing w:after="120"/>
        <w:jc w:val="both"/>
      </w:pPr>
      <w:r>
        <w:rPr>
          <w:rFonts w:ascii="Arial" w:cs="Arial" w:eastAsia="Arial" w:hAnsi="Arial"/>
          <w:sz w:val="24"/>
          <w:szCs w:val="24"/>
        </w:rPr>
        <w:t xml:space="preserve">- абзац первый части 5 изложить в следующей редакции:</w:t>
      </w:r>
    </w:p>
    <w:p>
      <w:pPr>
        <w:spacing w:after="120"/>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воинской службе проходят медицинское освидетельствование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5 дополнить абзацем третьим следующего содержания:</w:t>
      </w:r>
    </w:p>
    <w:p>
      <w:pPr>
        <w:spacing w:after="120"/>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jc w:val="both"/>
      </w:pPr>
      <w:r>
        <w:rPr>
          <w:rFonts w:ascii="Arial" w:cs="Arial" w:eastAsia="Arial" w:hAnsi="Arial"/>
          <w:sz w:val="24"/>
          <w:szCs w:val="24"/>
        </w:rPr>
        <w:t xml:space="preserve">- в части 7 слова «Положением о воинском учете» заменить словами «Правительством Кыргызской Республики».</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в части 1 слова «оказывать содействие в их своевременном прибытии» заменить словами «обеспечивать их своевременное прибытие»;</w:t>
      </w:r>
    </w:p>
    <w:p>
      <w:pPr>
        <w:spacing w:after="120"/>
        <w:jc w:val="both"/>
      </w:pPr>
      <w:r>
        <w:rPr>
          <w:rFonts w:ascii="Arial" w:cs="Arial" w:eastAsia="Arial" w:hAnsi="Arial"/>
          <w:sz w:val="24"/>
          <w:szCs w:val="24"/>
        </w:rPr>
        <w:t xml:space="preserve">- абзацы четвертый и пятый части 3 изложить в следующей редакции:</w:t>
      </w:r>
    </w:p>
    <w:p>
      <w:pPr>
        <w:spacing w:after="120"/>
        <w:jc w:val="both"/>
      </w:pPr>
      <w:r>
        <w:rPr>
          <w:rFonts w:ascii="Arial" w:cs="Arial" w:eastAsia="Arial" w:hAnsi="Arial"/>
          <w:sz w:val="24"/>
          <w:szCs w:val="24"/>
        </w:rPr>
        <w:t xml:space="preserve">«осуществлять постановку граждан на воинский учет, оказывать содействие в проведении призыва граждан на военную и альтернативную службы и на военные сборы;</w:t>
      </w:r>
    </w:p>
    <w:p>
      <w:pPr>
        <w:spacing w:after="120"/>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jc w:val="both"/>
      </w:pPr>
      <w:r>
        <w:rPr>
          <w:rFonts w:ascii="Arial" w:cs="Arial" w:eastAsia="Arial" w:hAnsi="Arial"/>
          <w:sz w:val="24"/>
          <w:szCs w:val="24"/>
        </w:rPr>
        <w:t xml:space="preserve">- абзац третий части 4 признать утратившим силу;</w:t>
      </w:r>
    </w:p>
    <w:p>
      <w:pPr>
        <w:spacing w:after="120"/>
        <w:jc w:val="both"/>
      </w:pPr>
      <w:r>
        <w:rPr>
          <w:rFonts w:ascii="Arial" w:cs="Arial" w:eastAsia="Arial" w:hAnsi="Arial"/>
          <w:sz w:val="24"/>
          <w:szCs w:val="24"/>
        </w:rPr>
        <w:t xml:space="preserve">- в части 7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 дополнить частью 10 следующего содержания:</w:t>
      </w:r>
    </w:p>
    <w:p>
      <w:pPr>
        <w:spacing w:after="120"/>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или снятии с воинского учета из соответствующего районного (городского) военного комиссариата.».</w:t>
      </w:r>
    </w:p>
    <w:p>
      <w:pPr>
        <w:spacing w:after="120"/>
        <w:jc w:val="both"/>
      </w:pPr>
      <w:r>
        <w:rPr>
          <w:rFonts w:ascii="Arial" w:cs="Arial" w:eastAsia="Arial" w:hAnsi="Arial"/>
          <w:sz w:val="24"/>
          <w:szCs w:val="24"/>
        </w:rPr>
        <w:t xml:space="preserve">11. Название главы 4 изложить в следующей редакции:</w:t>
      </w:r>
    </w:p>
    <w:p>
      <w:pPr>
        <w:spacing w:after="120"/>
        <w:jc w:val="both"/>
      </w:pPr>
      <w:r>
        <w:rPr>
          <w:rFonts w:ascii="Arial" w:cs="Arial" w:eastAsia="Arial" w:hAnsi="Arial"/>
          <w:sz w:val="24"/>
          <w:szCs w:val="24"/>
        </w:rPr>
        <w:t xml:space="preserve">«Глава 4. Призыв граждан на военную или альтернативную службы».</w:t>
      </w:r>
    </w:p>
    <w:p>
      <w:pPr>
        <w:spacing w:after="120"/>
        <w:jc w:val="both"/>
      </w:pPr>
      <w:r>
        <w:rPr>
          <w:rFonts w:ascii="Arial" w:cs="Arial" w:eastAsia="Arial" w:hAnsi="Arial"/>
          <w:sz w:val="24"/>
          <w:szCs w:val="24"/>
        </w:rPr>
        <w:t xml:space="preserve">12. В статье 15:</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jc w:val="both"/>
      </w:pPr>
      <w:r>
        <w:rPr>
          <w:rFonts w:ascii="Arial" w:cs="Arial" w:eastAsia="Arial" w:hAnsi="Arial"/>
          <w:sz w:val="24"/>
          <w:szCs w:val="24"/>
        </w:rPr>
        <w:t xml:space="preserve">- в абзаце шестом части 1 слова «пограничной службы,», «государственной охраны» исключить;</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jc w:val="both"/>
      </w:pPr>
      <w:r>
        <w:rPr>
          <w:rFonts w:ascii="Arial" w:cs="Arial" w:eastAsia="Arial" w:hAnsi="Arial"/>
          <w:sz w:val="24"/>
          <w:szCs w:val="24"/>
        </w:rPr>
        <w:t xml:space="preserve">- в части 5 слова «находящиеся за границей, по возвращении их на постоянное место жительства в республику,» исключить;</w:t>
      </w:r>
    </w:p>
    <w:p>
      <w:pPr>
        <w:spacing w:after="120"/>
        <w:jc w:val="both"/>
      </w:pPr>
      <w:r>
        <w:rPr>
          <w:rFonts w:ascii="Arial" w:cs="Arial" w:eastAsia="Arial" w:hAnsi="Arial"/>
          <w:sz w:val="24"/>
          <w:szCs w:val="24"/>
        </w:rPr>
        <w:t xml:space="preserve">- часть 5 дополнить абзацем вторым следующего содержания:</w:t>
      </w:r>
    </w:p>
    <w:p>
      <w:pPr>
        <w:spacing w:after="120"/>
        <w:jc w:val="both"/>
      </w:pPr>
      <w:r>
        <w:rPr>
          <w:rFonts w:ascii="Arial" w:cs="Arial" w:eastAsia="Arial" w:hAnsi="Arial"/>
          <w:sz w:val="24"/>
          <w:szCs w:val="24"/>
        </w:rPr>
        <w:t xml:space="preserve">«Денежные средства, поступающие от таких граждан, направляются на содержание и обеспечение войск, совершенствование учебно-материальной базы войсковых частей, повышение социальной защищенности военнослужащих.».</w:t>
      </w:r>
    </w:p>
    <w:p>
      <w:pPr>
        <w:spacing w:after="120"/>
        <w:jc w:val="both"/>
      </w:pPr>
      <w:r>
        <w:rPr>
          <w:rFonts w:ascii="Arial" w:cs="Arial" w:eastAsia="Arial" w:hAnsi="Arial"/>
          <w:sz w:val="24"/>
          <w:szCs w:val="24"/>
        </w:rPr>
        <w:t xml:space="preserve">13. В статье 16:</w:t>
      </w:r>
    </w:p>
    <w:p>
      <w:pPr>
        <w:spacing w:after="120"/>
        <w:jc w:val="both"/>
      </w:pPr>
      <w:r>
        <w:rPr>
          <w:rFonts w:ascii="Arial" w:cs="Arial" w:eastAsia="Arial" w:hAnsi="Arial"/>
          <w:sz w:val="24"/>
          <w:szCs w:val="24"/>
        </w:rPr>
        <w:t xml:space="preserve">- часть 1 дополнить абзацем девятым следующего содержания:</w:t>
      </w:r>
    </w:p>
    <w:p>
      <w:pPr>
        <w:spacing w:after="120"/>
        <w:jc w:val="both"/>
      </w:pPr>
      <w:r>
        <w:rPr>
          <w:rFonts w:ascii="Arial" w:cs="Arial" w:eastAsia="Arial" w:hAnsi="Arial"/>
          <w:sz w:val="24"/>
          <w:szCs w:val="24"/>
        </w:rPr>
        <w:t xml:space="preserve">«Для проведения медицинского освидетельствования призывников, призываемых на военную и альтернативную службы, и граждан, поступающих в военные учебные заведения, решениями глав государственных администраций назначаются врачи и средний медицинский персонал.»;</w:t>
      </w:r>
    </w:p>
    <w:p>
      <w:pPr>
        <w:spacing w:after="120"/>
        <w:jc w:val="both"/>
      </w:pPr>
      <w:r>
        <w:rPr>
          <w:rFonts w:ascii="Arial" w:cs="Arial" w:eastAsia="Arial" w:hAnsi="Arial"/>
          <w:sz w:val="24"/>
          <w:szCs w:val="24"/>
        </w:rPr>
        <w:t xml:space="preserve">- в абзаце четвертом части 3 слова «военную службу» заменить словами «военную и альтернативную службы»;</w:t>
      </w:r>
    </w:p>
    <w:p>
      <w:pPr>
        <w:spacing w:after="120"/>
        <w:jc w:val="both"/>
      </w:pPr>
      <w:r>
        <w:rPr>
          <w:rFonts w:ascii="Arial" w:cs="Arial" w:eastAsia="Arial" w:hAnsi="Arial"/>
          <w:sz w:val="24"/>
          <w:szCs w:val="24"/>
        </w:rPr>
        <w:t xml:space="preserve">- в абзаце девятом части 3 слова «Министерства обороны» заменить словами «органа обороны»;</w:t>
      </w:r>
    </w:p>
    <w:p>
      <w:pPr>
        <w:spacing w:after="120"/>
        <w:jc w:val="both"/>
      </w:pPr>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Правительством Кыргызской Республики.</w:t>
      </w:r>
    </w:p>
    <w:p>
      <w:pPr>
        <w:spacing w:after="120"/>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военную и альтернативную службы на общих основаниях.».</w:t>
      </w:r>
    </w:p>
    <w:p>
      <w:pPr>
        <w:spacing w:after="120"/>
        <w:jc w:val="both"/>
      </w:pPr>
      <w:r>
        <w:rPr>
          <w:rFonts w:ascii="Arial" w:cs="Arial" w:eastAsia="Arial" w:hAnsi="Arial"/>
          <w:sz w:val="24"/>
          <w:szCs w:val="24"/>
        </w:rPr>
        <w:t xml:space="preserve">14. Часть 2 статьи 17 изложить в следующей редакции:</w:t>
      </w:r>
    </w:p>
    <w:p>
      <w:pPr>
        <w:spacing w:after="120"/>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органа обороны Кыргызской Республики при увольнении в запас присваивается первое воинское звание офицерского состава по запасу - «лейтенант».</w:t>
      </w:r>
    </w:p>
    <w:p>
      <w:pPr>
        <w:spacing w:after="120"/>
        <w:jc w:val="both"/>
      </w:pPr>
      <w:r>
        <w:rPr>
          <w:rFonts w:ascii="Arial" w:cs="Arial" w:eastAsia="Arial" w:hAnsi="Arial"/>
          <w:sz w:val="24"/>
          <w:szCs w:val="24"/>
        </w:rPr>
        <w:t xml:space="preserve">15. В статье 19:</w:t>
      </w:r>
    </w:p>
    <w:p>
      <w:pPr>
        <w:spacing w:after="120"/>
        <w:jc w:val="both"/>
      </w:pPr>
      <w:r>
        <w:rPr>
          <w:rFonts w:ascii="Arial" w:cs="Arial" w:eastAsia="Arial" w:hAnsi="Arial"/>
          <w:sz w:val="24"/>
          <w:szCs w:val="24"/>
        </w:rPr>
        <w:t xml:space="preserve">- часть 1 после слов «освобождение от призыва,» дополнить словами «а также граждане, имеющие отсрочку для продолжения образования,»;</w:t>
      </w:r>
    </w:p>
    <w:p>
      <w:pPr>
        <w:spacing w:after="120"/>
        <w:jc w:val="both"/>
      </w:pPr>
      <w:r>
        <w:rPr>
          <w:rFonts w:ascii="Arial" w:cs="Arial" w:eastAsia="Arial" w:hAnsi="Arial"/>
          <w:sz w:val="24"/>
          <w:szCs w:val="24"/>
        </w:rPr>
        <w:t xml:space="preserve">- абзац первый части 2 дополнить предложением вторым следующего содержания:</w:t>
      </w:r>
    </w:p>
    <w:p>
      <w:pPr>
        <w:spacing w:after="120"/>
        <w:jc w:val="both"/>
      </w:pPr>
      <w:r>
        <w:rPr>
          <w:rFonts w:ascii="Arial" w:cs="Arial" w:eastAsia="Arial" w:hAnsi="Arial"/>
          <w:sz w:val="24"/>
          <w:szCs w:val="24"/>
        </w:rPr>
        <w:t xml:space="preserve">«Ежегодное количество граждан, зачисляемых на военную службу в призывной мобилизационный резерв, определяется Главным штабом Вооруженных Сил Кыргызской Республики.»;</w:t>
      </w:r>
    </w:p>
    <w:p>
      <w:pPr>
        <w:spacing w:after="120"/>
        <w:jc w:val="both"/>
      </w:pPr>
      <w:r>
        <w:rPr>
          <w:rFonts w:ascii="Arial" w:cs="Arial" w:eastAsia="Arial" w:hAnsi="Arial"/>
          <w:sz w:val="24"/>
          <w:szCs w:val="24"/>
        </w:rPr>
        <w:t xml:space="preserve">- в абзаце втором части 2 слова «Министерства обороны» заменить словами «органа обороны»;</w:t>
      </w:r>
    </w:p>
    <w:p>
      <w:pPr>
        <w:spacing w:after="120"/>
        <w:jc w:val="both"/>
      </w:pPr>
      <w:r>
        <w:rPr>
          <w:rFonts w:ascii="Arial" w:cs="Arial" w:eastAsia="Arial" w:hAnsi="Arial"/>
          <w:sz w:val="24"/>
          <w:szCs w:val="24"/>
        </w:rPr>
        <w:t xml:space="preserve">- абзац второй части 3 изложить в следующей редакции:</w:t>
      </w:r>
    </w:p>
    <w:p>
      <w:pPr>
        <w:spacing w:after="120"/>
        <w:jc w:val="both"/>
      </w:pPr>
      <w:r>
        <w:rPr>
          <w:rFonts w:ascii="Arial" w:cs="Arial" w:eastAsia="Arial" w:hAnsi="Arial"/>
          <w:sz w:val="24"/>
          <w:szCs w:val="24"/>
        </w:rPr>
        <w:t xml:space="preserve">«Денежные средства, поступающие от служащих призывного мобилизационного резерва, направляемых на учебные сборы, направляются для организации и проведения военных сборов, содержания и укрепления материально-технической базы войсковых частей и повышение социальной защищенности военнослужащих.»;</w:t>
      </w:r>
    </w:p>
    <w:p>
      <w:pPr>
        <w:spacing w:after="120"/>
        <w:jc w:val="both"/>
      </w:pPr>
      <w:r>
        <w:rPr>
          <w:rFonts w:ascii="Arial" w:cs="Arial" w:eastAsia="Arial" w:hAnsi="Arial"/>
          <w:sz w:val="24"/>
          <w:szCs w:val="24"/>
        </w:rPr>
        <w:t xml:space="preserve">- часть 3 дополнить абзацем третьим следующего содержания:</w:t>
      </w:r>
    </w:p>
    <w:p>
      <w:pPr>
        <w:spacing w:after="120"/>
        <w:jc w:val="both"/>
      </w:pPr>
      <w:r>
        <w:rPr>
          <w:rFonts w:ascii="Arial" w:cs="Arial" w:eastAsia="Arial" w:hAnsi="Arial"/>
          <w:sz w:val="24"/>
          <w:szCs w:val="24"/>
        </w:rPr>
        <w:t xml:space="preserve">«В случае невнесения или неполного внесения денежных средств до окончания срока проведения призыва, установленного Указом Президента Кыргызской Республики на очередной призыв, либо отказа гражданина проходить военные сборы, оформляемого актом, подписываемым военным комиссаром, такой гражданин передается на учет призывников в установленном порядке и подлежит призыву на срочную военную службу в течение очередной призывной кампании. Внесенные им денежные средства подлежат возврату, с удержанием перечисленного в республиканский бюджет налога на специальные средства в размере 20% и банковских услуг в размере 0,2%.»;</w:t>
      </w:r>
    </w:p>
    <w:p>
      <w:pPr>
        <w:spacing w:after="120"/>
        <w:jc w:val="both"/>
      </w:pPr>
      <w:r>
        <w:rPr>
          <w:rFonts w:ascii="Arial" w:cs="Arial" w:eastAsia="Arial" w:hAnsi="Arial"/>
          <w:sz w:val="24"/>
          <w:szCs w:val="24"/>
        </w:rPr>
        <w:t xml:space="preserve">- в части 5 слова «по завершении военных сборов в призывном мобилизационном резерве» заменить словами «ранее прошедшие срочную военную службу, военную службу по контракту или в призывном мобилизационном резерве,».</w:t>
      </w:r>
    </w:p>
    <w:p>
      <w:pPr>
        <w:spacing w:after="120"/>
        <w:jc w:val="both"/>
      </w:pPr>
      <w:r>
        <w:rPr>
          <w:rFonts w:ascii="Arial" w:cs="Arial" w:eastAsia="Arial" w:hAnsi="Arial"/>
          <w:sz w:val="24"/>
          <w:szCs w:val="24"/>
        </w:rPr>
        <w:t xml:space="preserve">16. В абзаце втором статьи 20 слова «пограничной службы,», «, государственной охраны» исключить.</w:t>
      </w:r>
    </w:p>
    <w:p>
      <w:pPr>
        <w:spacing w:after="120"/>
        <w:jc w:val="both"/>
      </w:pPr>
      <w:r>
        <w:rPr>
          <w:rFonts w:ascii="Arial" w:cs="Arial" w:eastAsia="Arial" w:hAnsi="Arial"/>
          <w:sz w:val="24"/>
          <w:szCs w:val="24"/>
        </w:rPr>
        <w:t xml:space="preserve">17. Статью 21 изложить в следующей редакции:</w:t>
      </w:r>
    </w:p>
    <w:p>
      <w:pPr>
        <w:spacing w:after="120"/>
        <w:jc w:val="both"/>
      </w:pPr>
      <w:r>
        <w:rPr>
          <w:rFonts w:ascii="Arial" w:cs="Arial" w:eastAsia="Arial" w:hAnsi="Arial"/>
          <w:sz w:val="24"/>
          <w:szCs w:val="24"/>
        </w:rPr>
        <w:t xml:space="preserve">«Статья 21. Призыв военнообязанных на военные сборы</w:t>
      </w:r>
    </w:p>
    <w:p>
      <w:pPr>
        <w:spacing w:after="120"/>
        <w:jc w:val="both"/>
      </w:pPr>
      <w:r>
        <w:rPr>
          <w:rFonts w:ascii="Arial" w:cs="Arial" w:eastAsia="Arial" w:hAnsi="Arial"/>
          <w:sz w:val="24"/>
          <w:szCs w:val="24"/>
        </w:rPr>
        <w:t xml:space="preserve">Военнообязанные призываются на военные сборы, на сроки 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устанавливаются руководителем органа обороны Кыргызской Республики.».</w:t>
      </w:r>
    </w:p>
    <w:p>
      <w:pPr>
        <w:spacing w:after="120"/>
        <w:jc w:val="both"/>
      </w:pPr>
      <w:r>
        <w:rPr>
          <w:rFonts w:ascii="Arial" w:cs="Arial" w:eastAsia="Arial" w:hAnsi="Arial"/>
          <w:sz w:val="24"/>
          <w:szCs w:val="24"/>
        </w:rPr>
        <w:t xml:space="preserve">18. В статье 23:</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jc w:val="both"/>
      </w:pPr>
      <w:r>
        <w:rPr>
          <w:rFonts w:ascii="Arial" w:cs="Arial" w:eastAsia="Arial" w:hAnsi="Arial"/>
          <w:sz w:val="24"/>
          <w:szCs w:val="24"/>
        </w:rPr>
        <w:t xml:space="preserve">- предложение первое части 5 изложить в следующей редакции:</w:t>
      </w:r>
    </w:p>
    <w:p>
      <w:pPr>
        <w:spacing w:after="120"/>
        <w:jc w:val="both"/>
      </w:pPr>
      <w:r>
        <w:rPr>
          <w:rFonts w:ascii="Arial" w:cs="Arial" w:eastAsia="Arial" w:hAnsi="Arial"/>
          <w:sz w:val="24"/>
          <w:szCs w:val="24"/>
        </w:rPr>
        <w:t xml:space="preserve">«Условия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w:t>
      </w:r>
    </w:p>
    <w:p>
      <w:pPr>
        <w:spacing w:after="120"/>
        <w:jc w:val="both"/>
      </w:pPr>
      <w:r>
        <w:rPr>
          <w:rFonts w:ascii="Arial" w:cs="Arial" w:eastAsia="Arial" w:hAnsi="Arial"/>
          <w:sz w:val="24"/>
          <w:szCs w:val="24"/>
        </w:rPr>
        <w:t xml:space="preserve">19. Абзац шестой части 2 статьи 24 после слов «по служебному несоответствию» дополнить словами «или дискредитации».</w:t>
      </w:r>
    </w:p>
    <w:p>
      <w:pPr>
        <w:spacing w:after="120"/>
        <w:jc w:val="both"/>
      </w:pPr>
      <w:r>
        <w:rPr>
          <w:rFonts w:ascii="Arial" w:cs="Arial" w:eastAsia="Arial" w:hAnsi="Arial"/>
          <w:sz w:val="24"/>
          <w:szCs w:val="24"/>
        </w:rPr>
        <w:t xml:space="preserve">20. В части 7 статьи 25 слова «военную академию» заменить словами «военные учебные заведения».</w:t>
      </w:r>
    </w:p>
    <w:p>
      <w:pPr>
        <w:spacing w:after="120"/>
        <w:jc w:val="both"/>
      </w:pPr>
      <w:r>
        <w:rPr>
          <w:rFonts w:ascii="Arial" w:cs="Arial" w:eastAsia="Arial" w:hAnsi="Arial"/>
          <w:sz w:val="24"/>
          <w:szCs w:val="24"/>
        </w:rPr>
        <w:t xml:space="preserve">21. Часть 2 статьи 26 изложить в следующей редакции:</w:t>
      </w:r>
    </w:p>
    <w:p>
      <w:pPr>
        <w:spacing w:after="120"/>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части 7 статьи 25 настоящего Закона), заключают контракт на весь срок обучения и пять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jc w:val="both"/>
      </w:pPr>
      <w:r>
        <w:rPr>
          <w:rFonts w:ascii="Arial" w:cs="Arial" w:eastAsia="Arial" w:hAnsi="Arial"/>
          <w:sz w:val="24"/>
          <w:szCs w:val="24"/>
        </w:rPr>
        <w:t xml:space="preserve">22. В статье 30:</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«2. Предельный возраст пребывания прапорщиков на военной службе составляет пятьдесят лет.</w:t>
      </w:r>
    </w:p>
    <w:p>
      <w:pPr>
        <w:spacing w:after="120"/>
        <w:jc w:val="both"/>
      </w:pPr>
      <w:r>
        <w:rPr>
          <w:rFonts w:ascii="Arial" w:cs="Arial" w:eastAsia="Arial" w:hAnsi="Arial"/>
          <w:sz w:val="24"/>
          <w:szCs w:val="24"/>
        </w:rPr>
        <w:t xml:space="preserve">3. Предельный возраст пребывания на военной службе военнослужащих солдатского и сержантского и старшинского составов, проходящих службу по контракту, составляет сорок пять лет.».</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Продление срока службы военнослужащим сверх предельного возраста состояния на военной службе производится в исключительных случаях при невозможности исполнения должностных обязанностей другими лицами на срок до 5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120"/>
        <w:jc w:val="both"/>
      </w:pPr>
      <w:r>
        <w:rPr>
          <w:rFonts w:ascii="Arial" w:cs="Arial" w:eastAsia="Arial" w:hAnsi="Arial"/>
          <w:sz w:val="24"/>
          <w:szCs w:val="24"/>
        </w:rPr>
        <w:t xml:space="preserve">С военнослужащими, оставленными сверх предельного возраста состояния на военной службе, заключается новый контракт о прохождении военной службы на срок, на который ему продлен срок военной службы. После окончания срока действия контракта военнослужащий подлежит увольнению в запас или отставку.».</w:t>
      </w:r>
    </w:p>
    <w:p>
      <w:pPr>
        <w:spacing w:after="120"/>
        <w:jc w:val="both"/>
      </w:pPr>
      <w:r>
        <w:rPr>
          <w:rFonts w:ascii="Arial" w:cs="Arial" w:eastAsia="Arial" w:hAnsi="Arial"/>
          <w:sz w:val="24"/>
          <w:szCs w:val="24"/>
        </w:rPr>
        <w:t xml:space="preserve">23. В статье 32:</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 в абзаце первом части 4 слова «Министерства обороны» заменить словами «органа обороны»;</w:t>
      </w:r>
    </w:p>
    <w:p>
      <w:pPr>
        <w:spacing w:after="120"/>
        <w:jc w:val="both"/>
      </w:pPr>
      <w:r>
        <w:rPr>
          <w:rFonts w:ascii="Arial" w:cs="Arial" w:eastAsia="Arial" w:hAnsi="Arial"/>
          <w:sz w:val="24"/>
          <w:szCs w:val="24"/>
        </w:rPr>
        <w:t xml:space="preserve">- в абзаце третьем части 6 слово «инвалидом» заменить словами «лицом с ограниченными возможностями здоровья».</w:t>
      </w:r>
    </w:p>
    <w:p>
      <w:pPr>
        <w:spacing w:after="120"/>
        <w:jc w:val="both"/>
      </w:pPr>
      <w:r>
        <w:rPr>
          <w:rFonts w:ascii="Arial" w:cs="Arial" w:eastAsia="Arial" w:hAnsi="Arial"/>
          <w:sz w:val="24"/>
          <w:szCs w:val="24"/>
        </w:rPr>
        <w:t xml:space="preserve">24. В статье 33:</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33. Отсрочка от призыва на военную или альтернативную службы»;</w:t>
      </w:r>
    </w:p>
    <w:p>
      <w:pPr>
        <w:spacing w:after="120"/>
        <w:jc w:val="both"/>
      </w:pPr>
      <w:r>
        <w:rPr>
          <w:rFonts w:ascii="Arial" w:cs="Arial" w:eastAsia="Arial" w:hAnsi="Arial"/>
          <w:sz w:val="24"/>
          <w:szCs w:val="24"/>
        </w:rPr>
        <w:t xml:space="preserve">- в абзацах первом и втором части 1 слова «военную службу» заменить словами «военную или альтернативную службы»;</w:t>
      </w:r>
    </w:p>
    <w:p>
      <w:pPr>
        <w:spacing w:after="120"/>
        <w:jc w:val="both"/>
      </w:pPr>
      <w:r>
        <w:rPr>
          <w:rFonts w:ascii="Arial" w:cs="Arial" w:eastAsia="Arial" w:hAnsi="Arial"/>
          <w:sz w:val="24"/>
          <w:szCs w:val="24"/>
        </w:rPr>
        <w:t xml:space="preserve">- в абзаце первом части 2 слова «военную службу» заменить словами «военную или альтернативную службы»;</w:t>
      </w:r>
    </w:p>
    <w:p>
      <w:pPr>
        <w:spacing w:after="120"/>
        <w:jc w:val="both"/>
      </w:pPr>
      <w:r>
        <w:rPr>
          <w:rFonts w:ascii="Arial" w:cs="Arial" w:eastAsia="Arial" w:hAnsi="Arial"/>
          <w:sz w:val="24"/>
          <w:szCs w:val="24"/>
        </w:rPr>
        <w:t xml:space="preserve">- абзац восьмой части 2 признать утратившим силу;</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Отсрочка от призыва на военную или альтернативную службы для продолжения образования предоставляется:</w:t>
      </w:r>
    </w:p>
    <w:p>
      <w:pPr>
        <w:spacing w:after="120"/>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120"/>
        <w:jc w:val="both"/>
      </w:pPr>
      <w:r>
        <w:rPr>
          <w:rFonts w:ascii="Arial" w:cs="Arial" w:eastAsia="Arial" w:hAnsi="Arial"/>
          <w:sz w:val="24"/>
          <w:szCs w:val="24"/>
        </w:rPr>
        <w:t xml:space="preserve">учащимся средних профессиональных учебных заведений до их окончания, но не старше двадцати одного года.</w:t>
      </w:r>
    </w:p>
    <w:p>
      <w:pPr>
        <w:spacing w:after="120"/>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120"/>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службы для продолжения образования не предоставляется.»;</w:t>
      </w:r>
    </w:p>
    <w:p>
      <w:pPr>
        <w:spacing w:after="120"/>
        <w:jc w:val="both"/>
      </w:pPr>
      <w:r>
        <w:rPr>
          <w:rFonts w:ascii="Arial" w:cs="Arial" w:eastAsia="Arial" w:hAnsi="Arial"/>
          <w:sz w:val="24"/>
          <w:szCs w:val="24"/>
        </w:rPr>
        <w:t xml:space="preserve">- части 6 и 7 изложить в следующей редакции:</w:t>
      </w:r>
    </w:p>
    <w:p>
      <w:pPr>
        <w:spacing w:after="120"/>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по их желанию на основании заявления могут быть призваны на военную или альтернативную службы.</w:t>
      </w:r>
    </w:p>
    <w:p>
      <w:pPr>
        <w:spacing w:after="120"/>
        <w:jc w:val="both"/>
      </w:pPr>
      <w:r>
        <w:rPr>
          <w:rFonts w:ascii="Arial" w:cs="Arial" w:eastAsia="Arial" w:hAnsi="Arial"/>
          <w:sz w:val="24"/>
          <w:szCs w:val="24"/>
        </w:rPr>
        <w:t xml:space="preserve">7. Граждане, утратившие основания для отсрочки, предусмотренные настоящей статьей, подлежат призыву на военную или альтернативную службы в порядке, установленном настоящим Законом.».</w:t>
      </w:r>
    </w:p>
    <w:p>
      <w:pPr>
        <w:spacing w:after="120"/>
        <w:jc w:val="both"/>
      </w:pPr>
      <w:r>
        <w:rPr>
          <w:rFonts w:ascii="Arial" w:cs="Arial" w:eastAsia="Arial" w:hAnsi="Arial"/>
          <w:sz w:val="24"/>
          <w:szCs w:val="24"/>
        </w:rPr>
        <w:t xml:space="preserve">25. Статью 34 изложить в следующей редакции:</w:t>
      </w:r>
    </w:p>
    <w:p>
      <w:pPr>
        <w:spacing w:after="120"/>
        <w:jc w:val="both"/>
      </w:pPr>
      <w:r>
        <w:rPr>
          <w:rFonts w:ascii="Arial" w:cs="Arial" w:eastAsia="Arial" w:hAnsi="Arial"/>
          <w:sz w:val="24"/>
          <w:szCs w:val="24"/>
        </w:rPr>
        <w:t xml:space="preserve">«Статья 34. Освобождение от призыва на военную или альтернативную службы</w:t>
      </w:r>
    </w:p>
    <w:p>
      <w:pPr>
        <w:spacing w:after="120"/>
        <w:jc w:val="both"/>
      </w:pPr>
      <w:r>
        <w:rPr>
          <w:rFonts w:ascii="Arial" w:cs="Arial" w:eastAsia="Arial" w:hAnsi="Arial"/>
          <w:sz w:val="24"/>
          <w:szCs w:val="24"/>
        </w:rPr>
        <w:t xml:space="preserve">1. От призыва на военную или альтернативную службы освобождаются граждане:</w:t>
      </w:r>
    </w:p>
    <w:p>
      <w:pPr>
        <w:spacing w:after="120"/>
        <w:jc w:val="both"/>
      </w:pPr>
      <w:r>
        <w:rPr>
          <w:rFonts w:ascii="Arial" w:cs="Arial" w:eastAsia="Arial" w:hAnsi="Arial"/>
          <w:sz w:val="24"/>
          <w:szCs w:val="24"/>
        </w:rPr>
        <w:t xml:space="preserve">1) признанные по состоянию здоровья негодными к военной службе в мирное время, ограниченно годными в военное время;</w:t>
      </w:r>
    </w:p>
    <w:p>
      <w:pPr>
        <w:spacing w:after="120"/>
        <w:jc w:val="both"/>
      </w:pPr>
      <w:r>
        <w:rPr>
          <w:rFonts w:ascii="Arial" w:cs="Arial" w:eastAsia="Arial" w:hAnsi="Arial"/>
          <w:sz w:val="24"/>
          <w:szCs w:val="24"/>
        </w:rPr>
        <w:t xml:space="preserve">2) признанные по состоянию здоровья негодными к военной службе с исключением с воинского учета;</w:t>
      </w:r>
    </w:p>
    <w:p>
      <w:pPr>
        <w:spacing w:after="120"/>
        <w:jc w:val="both"/>
      </w:pPr>
      <w:r>
        <w:rPr>
          <w:rFonts w:ascii="Arial" w:cs="Arial" w:eastAsia="Arial" w:hAnsi="Arial"/>
          <w:sz w:val="24"/>
          <w:szCs w:val="24"/>
        </w:rPr>
        <w:t xml:space="preserve">3) отбывшие наказание в местах лишения свободы за уголовное преступление, являющееся тяжким или особо тяжким, а также имеющие две и более судимости;</w:t>
      </w:r>
    </w:p>
    <w:p>
      <w:pPr>
        <w:spacing w:after="120"/>
        <w:jc w:val="both"/>
      </w:pPr>
      <w:r>
        <w:rPr>
          <w:rFonts w:ascii="Arial" w:cs="Arial" w:eastAsia="Arial" w:hAnsi="Arial"/>
          <w:sz w:val="24"/>
          <w:szCs w:val="24"/>
        </w:rPr>
        <w:t xml:space="preserve">4) до получения гражданства Кыргызской Республики, прошедшие военную службу в вооруженных силах других государств;</w:t>
      </w:r>
    </w:p>
    <w:p>
      <w:pPr>
        <w:spacing w:after="120"/>
        <w:jc w:val="both"/>
      </w:pPr>
      <w:r>
        <w:rPr>
          <w:rFonts w:ascii="Arial" w:cs="Arial" w:eastAsia="Arial" w:hAnsi="Arial"/>
          <w:sz w:val="24"/>
          <w:szCs w:val="24"/>
        </w:rPr>
        <w:t xml:space="preserve">5) достигшие двадцатисемилетнего возраста и решениями районных (городских) призывных комиссий получившие отсрочку от призыва на военную или альтернативную службы.</w:t>
      </w:r>
    </w:p>
    <w:p>
      <w:pPr>
        <w:spacing w:after="120"/>
        <w:jc w:val="both"/>
      </w:pPr>
      <w:r>
        <w:rPr>
          <w:rFonts w:ascii="Arial" w:cs="Arial" w:eastAsia="Arial" w:hAnsi="Arial"/>
          <w:sz w:val="24"/>
          <w:szCs w:val="24"/>
        </w:rPr>
        <w:t xml:space="preserve">2. Порядок освобождения граждан от призыва на военную или альтернативную службы определяется Правительством Кыргызской Республики.</w:t>
      </w:r>
    </w:p>
    <w:p>
      <w:pPr>
        <w:spacing w:after="120"/>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(МСЭК) об установлении инвалидности I, II или III группы, военный билет выдается без оплаты установленного денежного взноса с исключением с воинского учета.».</w:t>
      </w:r>
    </w:p>
    <w:p>
      <w:pPr>
        <w:spacing w:after="120"/>
        <w:jc w:val="both"/>
      </w:pPr>
      <w:r>
        <w:rPr>
          <w:rFonts w:ascii="Arial" w:cs="Arial" w:eastAsia="Arial" w:hAnsi="Arial"/>
          <w:sz w:val="24"/>
          <w:szCs w:val="24"/>
        </w:rPr>
        <w:t xml:space="preserve">26. Статью 35 дополнить частью 6 следующего содержания:</w:t>
      </w:r>
    </w:p>
    <w:p>
      <w:pPr>
        <w:spacing w:after="120"/>
        <w:jc w:val="both"/>
      </w:pPr>
      <w:r>
        <w:rPr>
          <w:rFonts w:ascii="Arial" w:cs="Arial" w:eastAsia="Arial" w:hAnsi="Arial"/>
          <w:sz w:val="24"/>
          <w:szCs w:val="24"/>
        </w:rPr>
        <w:t xml:space="preserve">«6. Для офицеров запаса устанавливаются следующие сроки выслуги в воинских званиях офицерского состава:</w:t>
      </w:r>
    </w:p>
    <w:p>
      <w:pPr>
        <w:spacing w:after="120"/>
        <w:jc w:val="both"/>
      </w:pPr>
      <w:r>
        <w:rPr>
          <w:rFonts w:ascii="Arial" w:cs="Arial" w:eastAsia="Arial" w:hAnsi="Arial"/>
          <w:sz w:val="24"/>
          <w:szCs w:val="24"/>
        </w:rPr>
        <w:t xml:space="preserve">- в звании младшего лейтенанта - 3 года;</w:t>
      </w:r>
    </w:p>
    <w:p>
      <w:pPr>
        <w:spacing w:after="120"/>
        <w:jc w:val="both"/>
      </w:pPr>
      <w:r>
        <w:rPr>
          <w:rFonts w:ascii="Arial" w:cs="Arial" w:eastAsia="Arial" w:hAnsi="Arial"/>
          <w:sz w:val="24"/>
          <w:szCs w:val="24"/>
        </w:rPr>
        <w:t xml:space="preserve">- в звании лейтенанта - 4 года;</w:t>
      </w:r>
    </w:p>
    <w:p>
      <w:pPr>
        <w:spacing w:after="120"/>
        <w:jc w:val="both"/>
      </w:pPr>
      <w:r>
        <w:rPr>
          <w:rFonts w:ascii="Arial" w:cs="Arial" w:eastAsia="Arial" w:hAnsi="Arial"/>
          <w:sz w:val="24"/>
          <w:szCs w:val="24"/>
        </w:rPr>
        <w:t xml:space="preserve">- в звании старшего лейтенанта - 5 лет;</w:t>
      </w:r>
    </w:p>
    <w:p>
      <w:pPr>
        <w:spacing w:after="120"/>
        <w:jc w:val="both"/>
      </w:pPr>
      <w:r>
        <w:rPr>
          <w:rFonts w:ascii="Arial" w:cs="Arial" w:eastAsia="Arial" w:hAnsi="Arial"/>
          <w:sz w:val="24"/>
          <w:szCs w:val="24"/>
        </w:rPr>
        <w:t xml:space="preserve">- в звании капитана - 6 лет;</w:t>
      </w:r>
    </w:p>
    <w:p>
      <w:pPr>
        <w:spacing w:after="120"/>
        <w:jc w:val="both"/>
      </w:pPr>
      <w:r>
        <w:rPr>
          <w:rFonts w:ascii="Arial" w:cs="Arial" w:eastAsia="Arial" w:hAnsi="Arial"/>
          <w:sz w:val="24"/>
          <w:szCs w:val="24"/>
        </w:rPr>
        <w:t xml:space="preserve">- в звании майора - 7 лет;</w:t>
      </w:r>
    </w:p>
    <w:p>
      <w:pPr>
        <w:spacing w:after="120"/>
        <w:jc w:val="both"/>
      </w:pPr>
      <w:r>
        <w:rPr>
          <w:rFonts w:ascii="Arial" w:cs="Arial" w:eastAsia="Arial" w:hAnsi="Arial"/>
          <w:sz w:val="24"/>
          <w:szCs w:val="24"/>
        </w:rPr>
        <w:t xml:space="preserve">- в звании подполковника - 8 лет.</w:t>
      </w:r>
    </w:p>
    <w:p>
      <w:pPr>
        <w:spacing w:after="120"/>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27. В статье 38:</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jc w:val="both"/>
      </w:pPr>
      <w:r>
        <w:rPr>
          <w:rFonts w:ascii="Arial" w:cs="Arial" w:eastAsia="Arial" w:hAnsi="Arial"/>
          <w:sz w:val="24"/>
          <w:szCs w:val="24"/>
        </w:rPr>
        <w:t xml:space="preserve">- в части 6 слова «Министерства обороны» заменить словами «органа обороны».</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j8p88sglhpuirggajny" Type="http://schemas.openxmlformats.org/officeDocument/2006/relationships/hyperlink" Target="http://kodeks.duckdns.org/document/159126" TargetMode="External"/><Relationship Id="rIdkmfcrw6fh-07dgwiiml1f" Type="http://schemas.openxmlformats.org/officeDocument/2006/relationships/hyperlink" Target="http://kodeks.duckdns.org/document/202913" TargetMode="External"/><Relationship Id="rIddk5fu_bma60moyay9ia9z" Type="http://schemas.openxmlformats.org/officeDocument/2006/relationships/hyperlink" Target="http://kodeks.duckdns.org/document/92804#p1" TargetMode="External"/><Relationship Id="rIdyl0nthp8drnwxisb8ulwi" Type="http://schemas.openxmlformats.org/officeDocument/2006/relationships/hyperlink" Target="http://kodeks.duckdns.org/document/202536" TargetMode="External"/><Relationship Id="rIdnwp7ghbdudoczfrt1ttrf" Type="http://schemas.openxmlformats.org/officeDocument/2006/relationships/hyperlink" Target="http://kodeks.duckdns.org/document/20253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2026-09-23T01:13:34.043Z</dcterms:created>
  <dcterms:modified xsi:type="dcterms:W3CDTF">2026-09-23T01:13:34.043Z</dcterms:modified>
</cp:coreProperties>
</file>

<file path=docProps/custom.xml><?xml version="1.0" encoding="utf-8"?>
<Properties xmlns="http://schemas.openxmlformats.org/officeDocument/2006/custom-properties" xmlns:vt="http://schemas.openxmlformats.org/officeDocument/2006/docPropsVTypes"/>
</file>