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fmlctk3mio-qekgtjuei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Утверждено 
 </w:t>
      </w:r>
      <w:hyperlink w:history="1" r:id="rIduifi0e8lpgp30cm5uvbuk">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Правительства Кыргызской Республики 
 от 7 апреля 2011 года N 144</w:t>
      </w:r>
    </w:p>
    <w:p>
      <w:pPr>
        <w:spacing w:after="400" w:before="400"/>
        <w:jc w:val="center"/>
      </w:pPr>
      <w:r>
        <w:rPr>
          <w:rFonts w:ascii="Arial" w:cs="Arial" w:eastAsia="Arial" w:hAnsi="Arial"/>
          <w:b/>
          <w:bCs/>
          <w:sz w:val="22"/>
          <w:szCs w:val="22"/>
        </w:rPr>
        <w:t xml:space="preserve">Положение 
 о порядке проведения контрольного закупа</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m9vh2s6sljn-kecld4rgs">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 Кабинета Министров КР от </w:t>
      </w:r>
      <w:hyperlink w:history="1" r:id="rIdwfucr_z3zuxboto_was_a">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Настоящее Положение разработано в соответствии с пунктом 3 </w:t>
      </w:r>
      <w:r>
        <w:rPr>
          <w:rFonts w:ascii="Arial" w:cs="Arial" w:eastAsia="Arial" w:hAnsi="Arial"/>
          <w:sz w:val="22"/>
          <w:szCs w:val="22"/>
        </w:rPr>
        <w:t xml:space="preserve">статьи 111 </w:t>
      </w:r>
      <w:r>
        <w:rPr>
          <w:rFonts w:ascii="Arial" w:cs="Arial" w:eastAsia="Arial" w:hAnsi="Arial"/>
          <w:sz w:val="22"/>
          <w:szCs w:val="22"/>
        </w:rPr>
        <w:t xml:space="preserve">Налогового кодекса Кыргызской Республики.</w:t>
      </w:r>
    </w:p>
    <w:p>
      <w:pPr>
        <w:spacing w:after="60"/>
        <w:ind w:firstLine="567"/>
        <w:jc w:val="both"/>
      </w:pPr>
      <w:r>
        <w:rPr>
          <w:rFonts w:ascii="Arial" w:cs="Arial" w:eastAsia="Arial" w:hAnsi="Arial"/>
          <w:sz w:val="22"/>
          <w:szCs w:val="22"/>
        </w:rPr>
        <w:t xml:space="preserve">2. Контрольный закуп производится налоговыми органами исключительно для контроля выдачи чеков покупателям и осуществляется без ограничения периодичности.</w:t>
      </w:r>
    </w:p>
    <w:p>
      <w:pPr>
        <w:spacing w:after="60"/>
        <w:ind w:firstLine="567"/>
        <w:jc w:val="both"/>
      </w:pPr>
      <w:r>
        <w:rPr>
          <w:rFonts w:ascii="Arial" w:cs="Arial" w:eastAsia="Arial" w:hAnsi="Arial"/>
          <w:sz w:val="22"/>
          <w:szCs w:val="22"/>
        </w:rPr>
        <w:t xml:space="preserve">Целью проведения контрольного закупа является установление недобросовестных налогоплательщиков в части соблюдения требований налогового законодательства по применению контрольно-кассовых машин при осуществлении денежных расчетов при торговых операциях или выполнении работ и оказании услуг посредством наличных/электронных денег, банковских платежных карт и других платежных инструментов.</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vyysxhos5yppvnrjj9_n">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2. Порядок проведения контрольного закупа</w:t>
      </w:r>
    </w:p>
    <w:p>
      <w:pPr>
        <w:spacing w:after="60"/>
        <w:ind w:firstLine="567"/>
        <w:jc w:val="both"/>
      </w:pPr>
      <w:r>
        <w:rPr>
          <w:rFonts w:ascii="Arial" w:cs="Arial" w:eastAsia="Arial" w:hAnsi="Arial"/>
          <w:sz w:val="22"/>
          <w:szCs w:val="22"/>
        </w:rPr>
        <w:t xml:space="preserve">3. В целях проведения контрольного закупа посредством информационной системы уполномоченного налогового органа оформляется предписание на право проведения контрольного закупа в бумажной или электронной форме (приложение 1). Предписание, оформленное в бумажной форме, должно быть подписано руководителем или заместителем руководителя налогового органа и заверено гербовой печатью. Предписание, оформленное в электронной форме, подписывается (подтверждается) электронной подписью руководителя или заместителя руководителя налогового органа в информационной системе уполномоченного налогового органа и заверяется гербовой печатью (при распечатывании в бумажной форме).</w:t>
      </w:r>
    </w:p>
    <w:p>
      <w:pPr>
        <w:spacing w:after="60"/>
        <w:ind w:firstLine="567"/>
        <w:jc w:val="both"/>
      </w:pPr>
      <w:r>
        <w:rPr>
          <w:rFonts w:ascii="Arial" w:cs="Arial" w:eastAsia="Arial" w:hAnsi="Arial"/>
          <w:i/>
          <w:iCs/>
          <w:sz w:val="22"/>
          <w:szCs w:val="22"/>
        </w:rPr>
        <w:t xml:space="preserve">(В редакции постановления Кабинета Министров КР от </w:t>
      </w:r>
      <w:hyperlink w:history="1" r:id="rIdjglwswkup2vlmtbddua_-">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 Контрольный закуп производится налоговыми органами согласно имеющейся информации о непробитии чеков конкретными субъектами предпринимательства, в том числе информации, полученной посредством информационной системы уполномоченного налогового органа, по жалобам и заявлениям граждан, а также производится в ходе налогового контроля. При осуществлении контрольного закупа составляется акт контрольного закупа (</w:t>
      </w:r>
      <w:hyperlink w:history="1" r:id="rIdgkdhrqsriyo0vepkrsm_x">
        <w:r>
          <w:rPr>
            <w:rFonts w:ascii="Arial" w:cs="Arial" w:eastAsia="Arial" w:hAnsi="Arial"/>
            <w:color w:val="1D4ED8"/>
            <w:sz w:val="22"/>
            <w:szCs w:val="22"/>
            <w:u w:val="single"/>
          </w:rPr>
          <w:t xml:space="preserve">приложение 2</w:t>
        </w:r>
      </w:hyperlink>
      <w:r>
        <w:rPr>
          <w:rFonts w:ascii="Arial" w:cs="Arial" w:eastAsia="Arial" w:hAnsi="Arial"/>
          <w:sz w:val="22"/>
          <w:szCs w:val="22"/>
        </w:rPr>
        <w:t xml:space="preserve">) в бумажной или электронной форме.</w:t>
      </w:r>
    </w:p>
    <w:p>
      <w:pPr>
        <w:spacing w:after="60"/>
        <w:ind w:firstLine="567"/>
        <w:jc w:val="both"/>
      </w:pPr>
      <w:r>
        <w:rPr>
          <w:rFonts w:ascii="Arial" w:cs="Arial" w:eastAsia="Arial" w:hAnsi="Arial"/>
          <w:sz w:val="22"/>
          <w:szCs w:val="22"/>
        </w:rPr>
        <w:t xml:space="preserve">Для осуществления контрольного закупа налоговые органы могут привлечь независимых лиц, не заинтересованных в исходе налогового контроля.</w:t>
      </w:r>
    </w:p>
    <w:p>
      <w:pPr>
        <w:spacing w:after="60"/>
        <w:ind w:firstLine="567"/>
        <w:jc w:val="both"/>
      </w:pPr>
      <w:r>
        <w:rPr>
          <w:rFonts w:ascii="Arial" w:cs="Arial" w:eastAsia="Arial" w:hAnsi="Arial"/>
          <w:i/>
          <w:iCs/>
          <w:sz w:val="22"/>
          <w:szCs w:val="22"/>
        </w:rPr>
        <w:t xml:space="preserve">(В редакции постановлений Правительства КР от </w:t>
      </w:r>
      <w:hyperlink w:history="1" r:id="rId7nm0uoh1qygolrmyostgz">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 Кабинета Министров КР от </w:t>
      </w:r>
      <w:hyperlink w:history="1" r:id="rIdjtnzmqa-vhw2t1c4iean9">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 Должностное лицо налогового органа, указанное в предписании, или независимое лицо производит контрольный закуп (покупка товара, заказ выполнения работ или оказания услуг) у субъекта предпринимательства, указанного в предписании.</w:t>
      </w:r>
    </w:p>
    <w:p>
      <w:pPr>
        <w:spacing w:after="60"/>
        <w:ind w:firstLine="567"/>
        <w:jc w:val="both"/>
      </w:pPr>
      <w:r>
        <w:rPr>
          <w:rFonts w:ascii="Arial" w:cs="Arial" w:eastAsia="Arial" w:hAnsi="Arial"/>
          <w:sz w:val="22"/>
          <w:szCs w:val="22"/>
        </w:rPr>
        <w:t xml:space="preserve">6. По завершении контрольного закупа, должностное лицо налогового органа предъявляют лицу, производившему продажу товаров (услуг), предписание для ознакомления и служебное удостоверение. Далее необходимо потребовать от реализатора (кассира) пробить отчет без гашения (Х-отчет) на контрольно-кассовой машине и распечатать посредством программного средства учета товаров, работ и услуг документ, содержащий промежуточный отчет (далее - документ), в случае его использования субъектом при осуществлении своей деятельности, предъявить книгу инспекторских проверок и пересчитать остатки наличных денежных средств в кассе (наличные денежные средства пересчитываются ответственным лицом хозяйствующего субъекта (реализатор, кассир) собственноручно). При снятии остатков наличных денежных средств по кассе обследуется помещение на предмет сокрытия суммы фактических денежных средств, которые не были пробиты (не внесены в отчет) по кассе.</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eqn6_rbjgqhaojf1fci81">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7. Далее должностное лицо налогового органа составляет в 2-х экземплярах акт снятия остатков наличных денежных средств в кассе (</w:t>
      </w:r>
      <w:hyperlink w:history="1" r:id="rIdiozpb_hrvdwm4k_dvfadq">
        <w:r>
          <w:rPr>
            <w:rFonts w:ascii="Arial" w:cs="Arial" w:eastAsia="Arial" w:hAnsi="Arial"/>
            <w:color w:val="1D4ED8"/>
            <w:sz w:val="22"/>
            <w:szCs w:val="22"/>
            <w:u w:val="single"/>
          </w:rPr>
          <w:t xml:space="preserve">приложение 3</w:t>
        </w:r>
      </w:hyperlink>
      <w:r>
        <w:rPr>
          <w:rFonts w:ascii="Arial" w:cs="Arial" w:eastAsia="Arial" w:hAnsi="Arial"/>
          <w:sz w:val="22"/>
          <w:szCs w:val="22"/>
        </w:rPr>
        <w:t xml:space="preserve">), при наличии иностранной валюты составляет акт снятия остатков наличных денежных средств в иностранной валюте в кассе (</w:t>
      </w:r>
      <w:hyperlink w:history="1" r:id="rIdt4owicrww68xugt-qluq7">
        <w:r>
          <w:rPr>
            <w:rFonts w:ascii="Arial" w:cs="Arial" w:eastAsia="Arial" w:hAnsi="Arial"/>
            <w:color w:val="1D4ED8"/>
            <w:sz w:val="22"/>
            <w:szCs w:val="22"/>
            <w:u w:val="single"/>
          </w:rPr>
          <w:t xml:space="preserve">приложение 4</w:t>
        </w:r>
      </w:hyperlink>
      <w:r>
        <w:rPr>
          <w:rFonts w:ascii="Arial" w:cs="Arial" w:eastAsia="Arial" w:hAnsi="Arial"/>
          <w:sz w:val="22"/>
          <w:szCs w:val="22"/>
        </w:rPr>
        <w:t xml:space="preserve">), в которых наличные денежные средства записываются покупюрно и выводится общая сумма выручки на момент проверки цифрами и прописью. Приложение 1 (2) подписывается должностным лицом налогового органа и реализатором (кассиром) и/или руководителем субъекта предпринимательства. Сумма наличной выручки проставляется в пункте 8 акта контрольного закупа.</w:t>
      </w:r>
    </w:p>
    <w:p>
      <w:pPr>
        <w:spacing w:after="60"/>
        <w:ind w:firstLine="567"/>
        <w:jc w:val="both"/>
      </w:pPr>
      <w:r>
        <w:rPr>
          <w:rFonts w:ascii="Arial" w:cs="Arial" w:eastAsia="Arial" w:hAnsi="Arial"/>
          <w:sz w:val="22"/>
          <w:szCs w:val="22"/>
        </w:rPr>
        <w:t xml:space="preserve">8. Отчет без гашения (Х-отчет) и распечатанный документ прилагается к акту контрольного закупа (далее - Акт), показания по отчету без гашения указываются в пункте 9 Акта.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5dwkemfoott0t0ou8as84">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9. Если сумма наличной выручки больше, чем сумма, пробитая по кассе за день на момент проверки, то излишек является подтверждением неприменения контрольно-кассовой машины (т.е. не все чеки пробиваются), при этом в пункте 10 Акта производится запись "излишек в сумме ... (цифрами и прописью)", при этом от реализатора (кассира, руководителя субъекта предпринимательства) в обязательном порядке требуется объяснительная, которая прилагается к Акту. В случае отказа от дачи объяснительной, необходимо произвести запись об этом в Акте.</w:t>
      </w:r>
    </w:p>
    <w:p>
      <w:pPr>
        <w:spacing w:after="60"/>
        <w:ind w:firstLine="567"/>
        <w:jc w:val="both"/>
      </w:pPr>
      <w:r>
        <w:rPr>
          <w:rFonts w:ascii="Arial" w:cs="Arial" w:eastAsia="Arial" w:hAnsi="Arial"/>
          <w:sz w:val="22"/>
          <w:szCs w:val="22"/>
        </w:rPr>
        <w:t xml:space="preserve">9-1. В случае подтверждения факта излишка денежных средств в кассе, ответственное лицо хозяйствующего субъекта или руководитель обязаны пробить чек через контрольно-кассовую машину, на сумму установленного излишка.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7s-46s-xiaimqd6z73yal">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9-2. В случае использования субъектом программного средства учета товаров, работ и услуг, ответственное лицо хозяйствующего субъекта или руководитель обязаны распечатать по требованию должностного лица налогового органа документ за определенный период времени, который прикладывается к Акту в бумажной форме, а при оформлении Акта в электронной форме проводится фотосъемка.</w:t>
      </w:r>
    </w:p>
    <w:p>
      <w:pPr>
        <w:spacing w:after="60"/>
        <w:ind w:firstLine="567"/>
        <w:jc w:val="both"/>
      </w:pPr>
      <w:r>
        <w:rPr>
          <w:rFonts w:ascii="Arial" w:cs="Arial" w:eastAsia="Arial" w:hAnsi="Arial"/>
          <w:i/>
          <w:iCs/>
          <w:sz w:val="22"/>
          <w:szCs w:val="22"/>
        </w:rPr>
        <w:t xml:space="preserve">(В редакции постановлений Правительства КР от </w:t>
      </w:r>
      <w:hyperlink w:history="1" r:id="rIdea1fbympzrueiveb9tmci">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 Кабинета Министров КР от </w:t>
      </w:r>
      <w:hyperlink w:history="1" r:id="rIdmxo2apx9yrtpvdncina7z">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9-3. Показания документа сверяются с показаниями чека контрольно-кассовой машины, и показания между ними должны соответствовать друг другу.</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866y4kemkuqqnh_n5ey7">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9-4. Если показания документа больше, чем показания чека контрольно-кассовой машины, то сумма разницы (излишка) является подтверждением неприменения контрольно-кассовой машины. При этом в графу "Примечание" Акта вносится соответствующая запись: "установлен факт осуществления денежных взаиморасчетов с населением без применения ККМ, но с выдачей документа", и у ответственного лица хозяйствующего субъекта в обязательном порядке берется объяснительная о выявленном факте несоответствия, которая прилагается к Акту.</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iilqnbodrq7hp6g9lbqb">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10. Если установлена недостача в кассе, то ее сумма отражается в пункте 10 Акта, при этом также в обязательном порядке требуется объяснительная от реализатора (кассира, руководителя субъекта предпринимательства). Наличие недостачи у индивидуального предпринимателя не влечет никаких правовых последствий по факту проводимого контрольного закупа, поскольку индивидуальный предприниматель вправе распоряжаться принадлежащими ему денежными средствами по своему усмотрению. Если же недостача обнаружена у реализатора (кассира), работающего по договору у юридического лица или индивидуального предпринимателя, то он несет ответственность перед работодателем.</w:t>
      </w:r>
    </w:p>
    <w:p>
      <w:pPr>
        <w:spacing w:after="60"/>
        <w:ind w:firstLine="567"/>
        <w:jc w:val="both"/>
      </w:pPr>
      <w:r>
        <w:rPr>
          <w:rFonts w:ascii="Arial" w:cs="Arial" w:eastAsia="Arial" w:hAnsi="Arial"/>
          <w:sz w:val="22"/>
          <w:szCs w:val="22"/>
        </w:rPr>
        <w:t xml:space="preserve">11. После снятия остатка наличных денежных средств в кассе (при этом касса проверяется сразу же, чтобы не были скрыты от должностных лиц налоговых органов излишние суммы выручки, непробитые по кассе недостающие суммы), заполняются все начальные пункты Акта контрольного закупа: дата, время проведения контрольного закупа, ФИО должностных лиц органа налоговой службы, индивидуального предпринимателя или наименование юридического лица, наименование и адрес торговой точки (сфера услуг, обслуживания), ФИО реализатора (кассира), наличие трудового договора с лицом, производившим реализацию товаров (услуг), ИНН, вид реализуемых товаров (услуг), модель и заводской номер ККМ, наличие БСО, наименование, количество, цена и сумма закупленного товара (услуг).</w:t>
      </w:r>
    </w:p>
    <w:p>
      <w:pPr>
        <w:spacing w:after="60"/>
        <w:ind w:firstLine="567"/>
        <w:jc w:val="both"/>
      </w:pPr>
      <w:r>
        <w:rPr>
          <w:rFonts w:ascii="Arial" w:cs="Arial" w:eastAsia="Arial" w:hAnsi="Arial"/>
          <w:sz w:val="22"/>
          <w:szCs w:val="22"/>
        </w:rPr>
        <w:t xml:space="preserve">12. Должностным лицам налогового органа необходимо сверить данные контрольно-кассовых машин с данными информационной системы уполномоченного налогового органа.</w:t>
      </w:r>
    </w:p>
    <w:p>
      <w:pPr>
        <w:spacing w:after="60"/>
        <w:ind w:firstLine="567"/>
        <w:jc w:val="both"/>
      </w:pPr>
      <w:r>
        <w:rPr>
          <w:rFonts w:ascii="Arial" w:cs="Arial" w:eastAsia="Arial" w:hAnsi="Arial"/>
          <w:sz w:val="22"/>
          <w:szCs w:val="22"/>
        </w:rPr>
        <w:t xml:space="preserve">В Акте указывается, как был произведен расчет при контрольном закупе:</w:t>
      </w:r>
    </w:p>
    <w:p>
      <w:pPr>
        <w:spacing w:after="60"/>
        <w:ind w:firstLine="567"/>
        <w:jc w:val="both"/>
      </w:pPr>
      <w:r>
        <w:rPr>
          <w:rFonts w:ascii="Arial" w:cs="Arial" w:eastAsia="Arial" w:hAnsi="Arial"/>
          <w:sz w:val="22"/>
          <w:szCs w:val="22"/>
        </w:rPr>
        <w:t xml:space="preserve">а) с применением ККМ и выдачей чека на руки покупателю;</w:t>
      </w:r>
    </w:p>
    <w:p>
      <w:pPr>
        <w:spacing w:after="60"/>
        <w:ind w:firstLine="567"/>
        <w:jc w:val="both"/>
      </w:pPr>
      <w:r>
        <w:rPr>
          <w:rFonts w:ascii="Arial" w:cs="Arial" w:eastAsia="Arial" w:hAnsi="Arial"/>
          <w:sz w:val="22"/>
          <w:szCs w:val="22"/>
        </w:rPr>
        <w:t xml:space="preserve">б) с применением ККМ, когда чек выбит, но не выдан на руки покупателю;</w:t>
      </w:r>
    </w:p>
    <w:p>
      <w:pPr>
        <w:spacing w:after="60"/>
        <w:ind w:firstLine="567"/>
        <w:jc w:val="both"/>
      </w:pPr>
      <w:r>
        <w:rPr>
          <w:rFonts w:ascii="Arial" w:cs="Arial" w:eastAsia="Arial" w:hAnsi="Arial"/>
          <w:sz w:val="22"/>
          <w:szCs w:val="22"/>
        </w:rPr>
        <w:t xml:space="preserve">в) без применения ККМ, когда ККМ в наличии, но не выбит на ней чек;</w:t>
      </w:r>
    </w:p>
    <w:p>
      <w:pPr>
        <w:spacing w:after="60"/>
        <w:ind w:firstLine="567"/>
        <w:jc w:val="both"/>
      </w:pPr>
      <w:r>
        <w:rPr>
          <w:rFonts w:ascii="Arial" w:cs="Arial" w:eastAsia="Arial" w:hAnsi="Arial"/>
          <w:sz w:val="22"/>
          <w:szCs w:val="22"/>
        </w:rPr>
        <w:t xml:space="preserve">г) с применением ККМ, когда чек выбит, но на меньшую сумму, чем стоимость покупки (с указанием суммы, на которую выбит чек);</w:t>
      </w:r>
    </w:p>
    <w:p>
      <w:pPr>
        <w:spacing w:after="60"/>
        <w:ind w:firstLine="567"/>
        <w:jc w:val="both"/>
      </w:pPr>
      <w:r>
        <w:rPr>
          <w:rFonts w:ascii="Arial" w:cs="Arial" w:eastAsia="Arial" w:hAnsi="Arial"/>
          <w:sz w:val="22"/>
          <w:szCs w:val="22"/>
        </w:rPr>
        <w:t xml:space="preserve">д) с применением неисправной ККМ;</w:t>
      </w:r>
    </w:p>
    <w:p>
      <w:pPr>
        <w:spacing w:after="60"/>
        <w:ind w:firstLine="567"/>
        <w:jc w:val="both"/>
      </w:pPr>
      <w:r>
        <w:rPr>
          <w:rFonts w:ascii="Arial" w:cs="Arial" w:eastAsia="Arial" w:hAnsi="Arial"/>
          <w:sz w:val="22"/>
          <w:szCs w:val="22"/>
        </w:rPr>
        <w:t xml:space="preserve">е) без применения ККМ, но с выдачей документа, распечатанного посредством программного средства учета товаров, работ и услуг, на руки покупателю.</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olfi63yn30s39qjl5dq">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13. Если в точках оказания услуг при денежных расчетах применяются квитанции, билеты, талоны и другие документы строгой отчетности (БСО), зарегистрированные в налоговых органах в соответствии с налоговым законодательством Кыргызской Республики, то в этом случае в пункте 6 Акта делается запись об этом, где также отмечается, зарегистрированы или нет применяемые бланки квитанций в налоговых органах.</w:t>
      </w:r>
    </w:p>
    <w:p>
      <w:pPr>
        <w:spacing w:after="60"/>
        <w:ind w:firstLine="567"/>
        <w:jc w:val="both"/>
      </w:pPr>
      <w:r>
        <w:rPr>
          <w:rFonts w:ascii="Arial" w:cs="Arial" w:eastAsia="Arial" w:hAnsi="Arial"/>
          <w:sz w:val="22"/>
          <w:szCs w:val="22"/>
        </w:rPr>
        <w:t xml:space="preserve">Если в ходе контрольного закупа установлено, что покупателям (клиентам) квитанции или другие применяемые при расчетах бланки строгой отчетности не выписываются, выдаются на руки или выдаются с указанием суммы, меньше оплаченной, то об этом отмечается в пункте 7 Акта.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2mdfw_e2osizobdedumsl">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14. При составлении Акта необходимо также обратить внимание на наличие ценников на реализуемые товары (в сфере обслуживания - наличие прейскурантов на оказываемые услуги, в сфере общественного питания - меню, с указанием цен на каждое блюдо и напитки), а также информации о необходимости требования контрольно-кассового чека, составленной по форме, утверждаемой уполномоченным налоговым органом. Отсутствие ценников и информации является нарушением требований </w:t>
      </w:r>
      <w:r>
        <w:rPr>
          <w:rFonts w:ascii="Arial" w:cs="Arial" w:eastAsia="Arial" w:hAnsi="Arial"/>
          <w:sz w:val="22"/>
          <w:szCs w:val="22"/>
        </w:rPr>
        <w:t xml:space="preserve">статьи 110</w:t>
      </w:r>
      <w:r>
        <w:rPr>
          <w:rFonts w:ascii="Arial" w:cs="Arial" w:eastAsia="Arial" w:hAnsi="Arial"/>
          <w:sz w:val="22"/>
          <w:szCs w:val="22"/>
        </w:rPr>
        <w:t xml:space="preserve"> Налогового кодекса Кыргызской Республики.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wanv5jruhoc4atvvoqtkw">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15. Суммы денежных средств, принятые в оплату налогоплательщиком (его представителем) за товарно-материальные ценности, заказ на выполнение работ, оказание услуг, подлежат возврату должностным лицам налогового органа, проводившим контрольный закуп. Товарно-материальные ценности подлежат возврату налогоплательщику (его представителю).</w:t>
      </w:r>
    </w:p>
    <w:p>
      <w:pPr>
        <w:spacing w:after="200" w:before="200"/>
        <w:jc w:val="center"/>
      </w:pPr>
      <w:r>
        <w:rPr>
          <w:rFonts w:ascii="Arial" w:cs="Arial" w:eastAsia="Arial" w:hAnsi="Arial"/>
          <w:b/>
          <w:bCs/>
          <w:sz w:val="22"/>
          <w:szCs w:val="22"/>
        </w:rPr>
        <w:t xml:space="preserve">Глава 3. Оформление результата контрольного закупа</w:t>
      </w:r>
    </w:p>
    <w:p>
      <w:pPr>
        <w:spacing w:after="60"/>
        <w:ind w:firstLine="567"/>
        <w:jc w:val="both"/>
      </w:pPr>
      <w:r>
        <w:rPr>
          <w:rFonts w:ascii="Arial" w:cs="Arial" w:eastAsia="Arial" w:hAnsi="Arial"/>
          <w:sz w:val="22"/>
          <w:szCs w:val="22"/>
        </w:rPr>
        <w:t xml:space="preserve">16. Акт контрольного закупа составляется в 2-х экземплярах в бумажной форме, подписывается должностным лицом налогового органа и лицом, производившим реализацию товаров (услуг). Второй экземпляр Акта под роспись вручается лицу, производившему реализацию товаров (услуг).</w:t>
      </w:r>
    </w:p>
    <w:p>
      <w:pPr>
        <w:spacing w:after="60"/>
        <w:ind w:firstLine="567"/>
        <w:jc w:val="both"/>
      </w:pPr>
      <w:r>
        <w:rPr>
          <w:rFonts w:ascii="Arial" w:cs="Arial" w:eastAsia="Arial" w:hAnsi="Arial"/>
          <w:sz w:val="24"/>
          <w:szCs w:val="24"/>
        </w:rPr>
        <w:t xml:space="preserve">При составлении Акта контрольного закупа в электронной форме данный Акт подписывается должностным лицом налогового органа и лицом, производившим реализацию товаров (услуг), и со всеми приложениями направляется в личный кабинет налогоплательщика либо на электронный адрес руководителя хозяйствующего субъекта или его ответственного лица.</w:t>
      </w:r>
    </w:p>
    <w:p>
      <w:pPr>
        <w:spacing w:after="60"/>
        <w:ind w:firstLine="567"/>
        <w:jc w:val="both"/>
      </w:pPr>
      <w:r>
        <w:rPr>
          <w:rFonts w:ascii="Arial" w:cs="Arial" w:eastAsia="Arial" w:hAnsi="Arial"/>
          <w:sz w:val="24"/>
          <w:szCs w:val="24"/>
        </w:rPr>
        <w:t xml:space="preserve">Если ответственное лицо или руководитель отказывается от подписи и получения Акта контрольного закупа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вносится запись - "от подписи отказался", проводится фото- и видеосъемка, и материалы отправляются в базу данных уполномоченного налогового органа. Конструкция фискальной памяти должна предусматривать защиту от механических, электромагнитных и других видов воздействий как при работе ККМ, так и при техническом обслуживании и ремонте с применением штатных приборов, оборудования и расходных материалов.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_ytjuiuuyyfajlz9rntd">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2"/>
          <w:szCs w:val="22"/>
        </w:rPr>
        <w:t xml:space="preserve">17. В случае выявления нарушений при проведении контрольного закупа с ответственного лица хозяйствующего субъекта (реализатора, кассира) в обязательном порядке требуется объяснительная.</w:t>
      </w:r>
    </w:p>
    <w:p>
      <w:pPr>
        <w:spacing w:after="60"/>
        <w:ind w:firstLine="567"/>
        <w:jc w:val="both"/>
      </w:pPr>
      <w:r>
        <w:rPr>
          <w:rFonts w:ascii="Arial" w:cs="Arial" w:eastAsia="Arial" w:hAnsi="Arial"/>
          <w:sz w:val="22"/>
          <w:szCs w:val="22"/>
        </w:rPr>
        <w:t xml:space="preserve">18. В случае отказа ответственного лица хозяйствующего субъекта (реализатора, кассира) от дачи объяснительной и подписи в Акте, то должностным лицом налогового органа в Акте производится запись "от подписи отказался, второй экземпляр вручен", с указанием даты и проставлением подписи должностного лица налогового органа.</w:t>
      </w:r>
    </w:p>
    <w:p>
      <w:pPr>
        <w:spacing w:after="60"/>
        <w:ind w:firstLine="567"/>
        <w:jc w:val="both"/>
      </w:pPr>
      <w:r>
        <w:rPr>
          <w:rFonts w:ascii="Arial" w:cs="Arial" w:eastAsia="Arial" w:hAnsi="Arial"/>
          <w:sz w:val="22"/>
          <w:szCs w:val="22"/>
        </w:rPr>
        <w:t xml:space="preserve">После вручения второго экземпляра Акта, должностным лицом налогового органа производится запись о результатах контрольного закупа в книге инспекторских проверок и книге кассира-операциониста.</w:t>
      </w:r>
    </w:p>
    <w:p>
      <w:pPr>
        <w:spacing w:after="60"/>
        <w:ind w:firstLine="567"/>
        <w:jc w:val="both"/>
      </w:pPr>
      <w:r>
        <w:rPr>
          <w:rFonts w:ascii="Arial" w:cs="Arial" w:eastAsia="Arial" w:hAnsi="Arial"/>
          <w:sz w:val="22"/>
          <w:szCs w:val="22"/>
        </w:rPr>
        <w:t xml:space="preserve">19. В случаях выявления нарушений в ходе проведения контрольного закупа, в пункте 11 Акта указываются дата, время, налоговый орган (наименование, адрес), кабинет (номер), ФИО инспектора и к кому (ФИО сотрудника, отдел) должен явиться субъект предпринимательства для выяснения обстоятельств по существу выявленных нарушений и принятия мер, указывается перечень документов, которые он должен иметь при себе.</w:t>
      </w:r>
    </w:p>
    <w:p>
      <w:pPr>
        <w:spacing w:after="60"/>
        <w:ind w:firstLine="567"/>
        <w:jc w:val="both"/>
      </w:pPr>
      <w:r>
        <w:rPr>
          <w:rFonts w:ascii="Arial" w:cs="Arial" w:eastAsia="Arial" w:hAnsi="Arial"/>
          <w:sz w:val="22"/>
          <w:szCs w:val="22"/>
        </w:rPr>
        <w:t xml:space="preserve">20. Графа "Примечание" составляется в случае наличия дополнительных сведений, выявленных в ходе контрольного закупа, а также при невыполнении руководителем или ответственным лицом хозяйствующего субъекта законных требований сотрудников налоговых органов.</w:t>
      </w:r>
    </w:p>
    <w:p>
      <w:pPr>
        <w:spacing w:after="60"/>
        <w:ind w:firstLine="567"/>
        <w:jc w:val="both"/>
      </w:pPr>
      <w:r>
        <w:rPr>
          <w:rFonts w:ascii="Arial" w:cs="Arial" w:eastAsia="Arial" w:hAnsi="Arial"/>
          <w:sz w:val="22"/>
          <w:szCs w:val="22"/>
        </w:rPr>
        <w:t xml:space="preserve">21. В случае недопуска должностного лица налогового органа к проведению контрольного закупа, должностным лицом налогового органа в соответствии с требованиями статей </w:t>
      </w:r>
      <w:r>
        <w:rPr>
          <w:rFonts w:ascii="Arial" w:cs="Arial" w:eastAsia="Arial" w:hAnsi="Arial"/>
          <w:sz w:val="22"/>
          <w:szCs w:val="22"/>
        </w:rPr>
        <w:t xml:space="preserve">110, 113 и 117 </w:t>
      </w:r>
      <w:r>
        <w:rPr>
          <w:rFonts w:ascii="Arial" w:cs="Arial" w:eastAsia="Arial" w:hAnsi="Arial"/>
          <w:sz w:val="22"/>
          <w:szCs w:val="22"/>
        </w:rPr>
        <w:t xml:space="preserve">Налогового кодекса Кыргызской Республики составляется протокол воспрепятствования (</w:t>
      </w:r>
      <w:hyperlink w:history="1" r:id="rIdwdlb59rhlvxq2eg5ny80a">
        <w:r>
          <w:rPr>
            <w:rFonts w:ascii="Arial" w:cs="Arial" w:eastAsia="Arial" w:hAnsi="Arial"/>
            <w:color w:val="1D4ED8"/>
            <w:sz w:val="22"/>
            <w:szCs w:val="22"/>
            <w:u w:val="single"/>
          </w:rPr>
          <w:t xml:space="preserve">приложение 5</w:t>
        </w:r>
      </w:hyperlink>
      <w:r>
        <w:rPr>
          <w:rFonts w:ascii="Arial" w:cs="Arial" w:eastAsia="Arial" w:hAnsi="Arial"/>
          <w:sz w:val="22"/>
          <w:szCs w:val="22"/>
        </w:rPr>
        <w:t xml:space="preserve">), в котором указываются место и дата воспрепятствования, должность и ФИО лица, составившего протокол, кем, каким образом было оказано воспрепятствование. Протокол воспрепятствования прочитывается и подписывается должностным лицом налогового органа и ответственным лицом хозяйствующего субъекта или руководителем предприятия, а также берется объяснительная у ответственного лица хозяйствующего субъекта или руководителя, по какой причине оказано воспрепятствование.</w:t>
      </w:r>
    </w:p>
    <w:p>
      <w:pPr>
        <w:spacing w:after="60"/>
        <w:ind w:firstLine="567"/>
        <w:jc w:val="both"/>
      </w:pPr>
      <w:r>
        <w:rPr>
          <w:rFonts w:ascii="Arial" w:cs="Arial" w:eastAsia="Arial" w:hAnsi="Arial"/>
          <w:sz w:val="22"/>
          <w:szCs w:val="22"/>
        </w:rPr>
        <w:t xml:space="preserve">В случае отказа от подписи (от дачи объяснительной) ответственного лица хозяйствующего субъекта или руководителя предприятия, должностное лицо налогового органа приглашает не менее 2-х понятых (свидетелей), разъясняет им причину воспрепятствования и протокол воспрепятствования подписывается ими.</w:t>
      </w:r>
    </w:p>
    <w:p>
      <w:pPr>
        <w:spacing w:after="60"/>
        <w:ind w:firstLine="567"/>
        <w:jc w:val="both"/>
      </w:pPr>
      <w:r>
        <w:rPr>
          <w:rFonts w:ascii="Arial" w:cs="Arial" w:eastAsia="Arial" w:hAnsi="Arial"/>
          <w:sz w:val="22"/>
          <w:szCs w:val="22"/>
        </w:rPr>
        <w:t xml:space="preserve">В случае отсутствия понятых (свидетелей) производится фото/видеофиксация, и в протокол воспрепятствования вносится запись: "от подписи отказался, второй экземпляр протокола воспрепятствования вручен", который подписывается проверяющим, с указанием даты.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fob_oqeklkc7gf62utxa">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22. Первый экземпляр Акта со всеми приложениями и объяснительными сдается должностным лицом налогового органа в соответствующий отдел налогового органа для регистрации и принятия мер по выявленным нарушениям.</w:t>
      </w:r>
    </w:p>
    <w:p>
      <w:pPr>
        <w:spacing w:after="60"/>
        <w:ind w:firstLine="567"/>
        <w:jc w:val="both"/>
      </w:pPr>
      <w:r>
        <w:rPr>
          <w:rFonts w:ascii="Arial" w:cs="Arial" w:eastAsia="Arial" w:hAnsi="Arial"/>
          <w:sz w:val="22"/>
          <w:szCs w:val="22"/>
        </w:rPr>
        <w:t xml:space="preserve">Если субъект предпринимательства зарегистрирован в другом налоговом органе, то Акт контрольного закупа со всеми приложениями и с соответствующим сопроводительным письмом направляется для принятия мер в налоговый орган по месту регистрации.</w:t>
      </w:r>
    </w:p>
    <w:p>
      <w:pPr>
        <w:spacing w:after="60"/>
        <w:ind w:firstLine="567"/>
        <w:jc w:val="both"/>
      </w:pPr>
      <w:r>
        <w:rPr>
          <w:rFonts w:ascii="Arial" w:cs="Arial" w:eastAsia="Arial" w:hAnsi="Arial"/>
          <w:sz w:val="22"/>
          <w:szCs w:val="22"/>
        </w:rPr>
        <w:t xml:space="preserve">23. Отдел, курирующий проведение контрольного закупа, при наличии установления нарушений налогового законодательства направляет копию Акта контрольного закупа со всеми приложениями в отдел (сектор) анализа и планирования выездных проверок отдела проверок налогоплательщиков для проведения анализа и оценки факторов риска неуплаты налогов.</w:t>
      </w:r>
    </w:p>
    <w:p>
      <w:pPr>
        <w:spacing w:after="60"/>
        <w:ind w:firstLine="567"/>
        <w:jc w:val="both"/>
      </w:pPr>
      <w:r>
        <w:rPr>
          <w:rFonts w:ascii="Arial" w:cs="Arial" w:eastAsia="Arial" w:hAnsi="Arial"/>
          <w:sz w:val="22"/>
          <w:szCs w:val="22"/>
        </w:rPr>
        <w:t xml:space="preserve">24. Результаты проведенного контрольного закупа могут быть использованы при проведении налогового контроля в целях применения косвенных методов оценки в соответствии со </w:t>
      </w:r>
      <w:r>
        <w:rPr>
          <w:rFonts w:ascii="Arial" w:cs="Arial" w:eastAsia="Arial" w:hAnsi="Arial"/>
          <w:sz w:val="22"/>
          <w:szCs w:val="22"/>
        </w:rPr>
        <w:t xml:space="preserve">статьей 119</w:t>
      </w:r>
      <w:r>
        <w:rPr>
          <w:rFonts w:ascii="Arial" w:cs="Arial" w:eastAsia="Arial" w:hAnsi="Arial"/>
          <w:sz w:val="22"/>
          <w:szCs w:val="22"/>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Положению о порядке проведения контрольного закупа</w:t>
      </w:r>
    </w:p>
    <w:p>
      <w:pPr>
        <w:spacing w:after="60" w:before="120"/>
        <w:ind w:firstLine="567"/>
        <w:jc w:val="right"/>
      </w:pPr>
      <w:r>
        <w:rPr>
          <w:rFonts w:ascii="Arial" w:cs="Arial" w:eastAsia="Arial" w:hAnsi="Arial"/>
          <w:sz w:val="22"/>
          <w:szCs w:val="22"/>
        </w:rPr>
        <w:t xml:space="preserve">На фирменном бланке</w:t>
      </w:r>
    </w:p>
    <w:p>
      <w:pPr>
        <w:spacing w:after="60"/>
        <w:ind w:firstLine="567"/>
        <w:jc w:val="both"/>
      </w:pPr>
      <w:r>
        <w:rPr>
          <w:rFonts w:ascii="Arial" w:cs="Arial" w:eastAsia="Arial" w:hAnsi="Arial"/>
          <w:sz w:val="22"/>
          <w:szCs w:val="22"/>
        </w:rPr>
        <w:t xml:space="preserve">"___" ___________ 20__ года</w:t>
      </w:r>
    </w:p>
    <w:p>
      <w:pPr>
        <w:spacing w:after="400" w:before="400"/>
        <w:jc w:val="center"/>
      </w:pPr>
      <w:r>
        <w:rPr>
          <w:rFonts w:ascii="Arial" w:cs="Arial" w:eastAsia="Arial" w:hAnsi="Arial"/>
          <w:b/>
          <w:bCs/>
          <w:sz w:val="22"/>
          <w:szCs w:val="22"/>
        </w:rPr>
        <w:t xml:space="preserve">ПРЕДПИСАНИЕ N ____ 
 на право проведения контрольного закупа</w:t>
      </w:r>
    </w:p>
    <w:p>
      <w:pPr>
        <w:spacing w:after="60"/>
        <w:ind w:firstLine="567"/>
        <w:jc w:val="both"/>
      </w:pPr>
      <w:r>
        <w:rPr>
          <w:rFonts w:ascii="Arial" w:cs="Arial" w:eastAsia="Arial" w:hAnsi="Arial"/>
          <w:sz w:val="22"/>
          <w:szCs w:val="22"/>
        </w:rPr>
        <w:t xml:space="preserve">_________________________________________________________________</w:t>
      </w:r>
    </w:p>
    <w:p>
      <w:pPr>
        <w:spacing w:after="60"/>
        <w:ind w:firstLine="567"/>
        <w:jc w:val="both"/>
      </w:pPr>
      <w:r>
        <w:rPr>
          <w:rFonts w:ascii="Arial" w:cs="Arial" w:eastAsia="Arial" w:hAnsi="Arial"/>
          <w:sz w:val="22"/>
          <w:szCs w:val="22"/>
        </w:rPr>
        <w:t xml:space="preserve">(наименование налогового органа, выдавшего предписание)</w:t>
      </w:r>
    </w:p>
    <w:p>
      <w:pPr>
        <w:spacing w:after="60"/>
        <w:ind w:firstLine="567"/>
        <w:jc w:val="both"/>
      </w:pPr>
      <w:r>
        <w:rPr>
          <w:rFonts w:ascii="Arial" w:cs="Arial" w:eastAsia="Arial" w:hAnsi="Arial"/>
          <w:sz w:val="22"/>
          <w:szCs w:val="22"/>
        </w:rPr>
        <w:t xml:space="preserve">поручает _________________________________________________________</w:t>
      </w:r>
    </w:p>
    <w:p>
      <w:pPr>
        <w:spacing w:after="60"/>
        <w:ind w:firstLine="567"/>
        <w:jc w:val="both"/>
      </w:pPr>
      <w:r>
        <w:rPr>
          <w:rFonts w:ascii="Arial" w:cs="Arial" w:eastAsia="Arial" w:hAnsi="Arial"/>
          <w:sz w:val="22"/>
          <w:szCs w:val="22"/>
        </w:rPr>
        <w:t xml:space="preserve">(должность, наименование налогового органа, ФИО должностных</w:t>
      </w:r>
    </w:p>
    <w:p>
      <w:pPr>
        <w:spacing w:after="60"/>
        <w:ind w:firstLine="567"/>
        <w:jc w:val="both"/>
      </w:pPr>
      <w:r>
        <w:rPr>
          <w:rFonts w:ascii="Arial" w:cs="Arial" w:eastAsia="Arial" w:hAnsi="Arial"/>
          <w:sz w:val="22"/>
          <w:szCs w:val="22"/>
        </w:rPr>
        <w:t xml:space="preserve">__________________________________________________________________</w:t>
      </w:r>
    </w:p>
    <w:p>
      <w:pPr>
        <w:spacing w:after="60"/>
        <w:ind w:firstLine="567"/>
        <w:jc w:val="both"/>
      </w:pPr>
      <w:r>
        <w:rPr>
          <w:rFonts w:ascii="Arial" w:cs="Arial" w:eastAsia="Arial" w:hAnsi="Arial"/>
          <w:sz w:val="22"/>
          <w:szCs w:val="22"/>
        </w:rPr>
        <w:t xml:space="preserve">лиц и номер служебного удостоверения)</w:t>
      </w:r>
    </w:p>
    <w:p>
      <w:pPr>
        <w:spacing w:after="60"/>
        <w:ind w:firstLine="567"/>
        <w:jc w:val="both"/>
      </w:pPr>
      <w:r>
        <w:rPr>
          <w:rFonts w:ascii="Arial" w:cs="Arial" w:eastAsia="Arial" w:hAnsi="Arial"/>
          <w:sz w:val="22"/>
          <w:szCs w:val="22"/>
        </w:rPr>
        <w:t xml:space="preserve">проведение контрольного закупа</w:t>
      </w:r>
    </w:p>
    <w:p>
      <w:pPr>
        <w:spacing w:after="60"/>
        <w:ind w:firstLine="567"/>
        <w:jc w:val="both"/>
      </w:pPr>
      <w:r>
        <w:rPr>
          <w:rFonts w:ascii="Arial" w:cs="Arial" w:eastAsia="Arial" w:hAnsi="Arial"/>
          <w:sz w:val="22"/>
          <w:szCs w:val="22"/>
        </w:rPr>
        <w:t xml:space="preserve">____________________________________________________________________</w:t>
      </w:r>
    </w:p>
    <w:p>
      <w:pPr>
        <w:spacing w:after="60"/>
        <w:ind w:firstLine="567"/>
        <w:jc w:val="both"/>
      </w:pPr>
      <w:r>
        <w:rPr>
          <w:rFonts w:ascii="Arial" w:cs="Arial" w:eastAsia="Arial" w:hAnsi="Arial"/>
          <w:sz w:val="22"/>
          <w:szCs w:val="22"/>
        </w:rPr>
        <w:t xml:space="preserve">(наименование объекта, субъекта предпринимательства и адрес)</w:t>
      </w:r>
    </w:p>
    <w:p>
      <w:pPr>
        <w:spacing w:after="60"/>
        <w:ind w:firstLine="567"/>
        <w:jc w:val="both"/>
      </w:pPr>
      <w:r>
        <w:rPr>
          <w:rFonts w:ascii="Arial" w:cs="Arial" w:eastAsia="Arial" w:hAnsi="Arial"/>
          <w:sz w:val="22"/>
          <w:szCs w:val="22"/>
        </w:rPr>
        <w:t xml:space="preserve">по вопросам: </w:t>
      </w:r>
    </w:p>
    <w:p>
      <w:pPr>
        <w:spacing w:after="60"/>
        <w:ind w:firstLine="567"/>
        <w:jc w:val="both"/>
      </w:pPr>
      <w:r>
        <w:rPr>
          <w:rFonts w:ascii="Arial" w:cs="Arial" w:eastAsia="Arial" w:hAnsi="Arial"/>
          <w:sz w:val="22"/>
          <w:szCs w:val="22"/>
        </w:rPr>
        <w:t xml:space="preserve">__________________________________________________________</w:t>
      </w:r>
    </w:p>
    <w:p>
      <w:pPr>
        <w:spacing w:after="60"/>
        <w:ind w:firstLine="567"/>
        <w:jc w:val="both"/>
      </w:pPr>
      <w:r>
        <w:rPr>
          <w:rFonts w:ascii="Arial" w:cs="Arial" w:eastAsia="Arial" w:hAnsi="Arial"/>
          <w:sz w:val="22"/>
          <w:szCs w:val="22"/>
        </w:rPr>
        <w:t xml:space="preserve">(перечень конкретных вопросов, подлежащих проверке при</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проведении контрольного закупа согласно налоговому законодательству)</w:t>
      </w:r>
    </w:p>
    <w:p>
      <w:pPr>
        <w:spacing w:after="60"/>
        <w:ind w:firstLine="567"/>
        <w:jc w:val="both"/>
      </w:pPr>
      <w:r>
        <w:rPr>
          <w:rFonts w:ascii="Arial" w:cs="Arial" w:eastAsia="Arial" w:hAnsi="Arial"/>
          <w:sz w:val="22"/>
          <w:szCs w:val="22"/>
        </w:rPr>
        <w:t xml:space="preserve">На основании </w:t>
      </w:r>
      <w:r>
        <w:rPr>
          <w:rFonts w:ascii="Arial" w:cs="Arial" w:eastAsia="Arial" w:hAnsi="Arial"/>
          <w:sz w:val="22"/>
          <w:szCs w:val="22"/>
        </w:rPr>
        <w:t xml:space="preserve">статьи 111 </w:t>
      </w:r>
      <w:r>
        <w:rPr>
          <w:rFonts w:ascii="Arial" w:cs="Arial" w:eastAsia="Arial" w:hAnsi="Arial"/>
          <w:sz w:val="22"/>
          <w:szCs w:val="22"/>
        </w:rPr>
        <w:t xml:space="preserve">Налогового кодекса Кыргызской Республики.</w:t>
      </w:r>
    </w:p>
    <w:p>
      <w:pPr>
        <w:spacing w:after="60"/>
        <w:ind w:firstLine="567"/>
        <w:jc w:val="both"/>
      </w:pPr>
      <w:r>
        <w:rPr>
          <w:rFonts w:ascii="Arial" w:cs="Arial" w:eastAsia="Arial" w:hAnsi="Arial"/>
          <w:sz w:val="22"/>
          <w:szCs w:val="22"/>
        </w:rPr>
        <w:t xml:space="preserve">Срок проведения</w:t>
      </w:r>
    </w:p>
    <w:p>
      <w:pPr>
        <w:spacing w:after="60"/>
        <w:ind w:firstLine="567"/>
        <w:jc w:val="both"/>
      </w:pPr>
      <w:r>
        <w:rPr>
          <w:rFonts w:ascii="Arial" w:cs="Arial" w:eastAsia="Arial" w:hAnsi="Arial"/>
          <w:sz w:val="22"/>
          <w:szCs w:val="22"/>
        </w:rPr>
        <w:t xml:space="preserve">контрольного закупа: _____ дня, с ______ по ___ ________ 20__ года </w:t>
      </w:r>
    </w:p>
    <w:p>
      <w:pPr>
        <w:spacing w:after="60"/>
        <w:ind w:firstLine="567"/>
        <w:jc w:val="both"/>
      </w:pPr>
      <w:r>
        <w:rPr>
          <w:rFonts w:ascii="Arial" w:cs="Arial" w:eastAsia="Arial" w:hAnsi="Arial"/>
          <w:sz w:val="22"/>
          <w:szCs w:val="22"/>
        </w:rPr>
        <w:t xml:space="preserve">включительно</w:t>
      </w:r>
    </w:p>
    <w:p>
      <w:pPr>
        <w:spacing w:after="60"/>
        <w:ind w:firstLine="567"/>
        <w:jc w:val="both"/>
      </w:pPr>
      <w:r>
        <w:rPr>
          <w:rFonts w:ascii="Arial" w:cs="Arial" w:eastAsia="Arial" w:hAnsi="Arial"/>
          <w:sz w:val="22"/>
          <w:szCs w:val="22"/>
        </w:rPr>
        <w:t xml:space="preserve">Руководитель налогового органа ________________________________ </w:t>
      </w:r>
    </w:p>
    <w:p>
      <w:pPr>
        <w:spacing w:after="60"/>
        <w:ind w:firstLine="567"/>
        <w:jc w:val="both"/>
      </w:pPr>
      <w:r>
        <w:rPr>
          <w:rFonts w:ascii="Arial" w:cs="Arial" w:eastAsia="Arial" w:hAnsi="Arial"/>
          <w:sz w:val="22"/>
          <w:szCs w:val="22"/>
        </w:rPr>
        <w:t xml:space="preserve">(подпись) (ФИО)</w:t>
      </w:r>
    </w:p>
    <w:p>
      <w:pPr>
        <w:spacing w:after="60" w:before="240"/>
        <w:ind w:firstLine="567"/>
        <w:jc w:val="both"/>
      </w:pPr>
      <w:r>
        <w:rPr>
          <w:rFonts w:ascii="Arial" w:cs="Arial" w:eastAsia="Arial" w:hAnsi="Arial"/>
          <w:sz w:val="22"/>
          <w:szCs w:val="22"/>
        </w:rPr>
        <w:t xml:space="preserve">Примечание: предписание предъявляется налогоплательщику для ознакомления и/или вручается его копия. В подлиннике предписания ставится отметка налогоплательщика об ознакомлении с предписанием, прилагается к акту контрольного закупа, который сдается в налоговый орган.</w:t>
      </w:r>
    </w:p>
    <w:p>
      <w:pPr>
        <w:spacing w:after="60"/>
        <w:ind w:firstLine="567"/>
        <w:jc w:val="right"/>
      </w:pPr>
      <w:r>
        <w:rPr>
          <w:rFonts w:ascii="Arial" w:cs="Arial" w:eastAsia="Arial" w:hAnsi="Arial"/>
          <w:sz w:val="22"/>
          <w:szCs w:val="22"/>
        </w:rPr>
        <w:t xml:space="preserve">Обратная сторона предписания</w:t>
      </w:r>
    </w:p>
    <w:p>
      <w:pPr>
        <w:spacing w:after="60" w:before="200"/>
        <w:ind w:firstLine="567"/>
        <w:jc w:val="center"/>
      </w:pPr>
      <w:r>
        <w:rPr>
          <w:rFonts w:ascii="Arial" w:cs="Arial" w:eastAsia="Arial" w:hAnsi="Arial"/>
          <w:b/>
          <w:bCs/>
          <w:sz w:val="22"/>
          <w:szCs w:val="22"/>
        </w:rPr>
        <w:t xml:space="preserve">Ознакомлен с предписанием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2137"/>
        <w:gridCol w:w="2874"/>
        <w:gridCol w:w="2357"/>
        <w:gridCol w:w="2400"/>
      </w:tblGrid>
      <w:tr>
        <w:tc>
          <w:tcPr>
            <w:tcW w:type="dxa" w:w="4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N</w:t>
            </w:r>
          </w:p>
        </w:tc>
        <w:tc>
          <w:tcPr>
            <w:tcW w:type="dxa" w:w="21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Дата проверки и ознакомления с предписанием</w:t>
            </w:r>
          </w:p>
        </w:tc>
        <w:tc>
          <w:tcPr>
            <w:tcW w:type="dxa" w:w="28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Наименование объекта предпринимательства</w:t>
            </w:r>
          </w:p>
        </w:tc>
        <w:tc>
          <w:tcPr>
            <w:tcW w:type="dxa" w:w="23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 ответственного лица хоз. субъекта или руководителя</w:t>
            </w:r>
          </w:p>
        </w:tc>
        <w:tc>
          <w:tcPr>
            <w:tcW w:type="dxa" w:w="24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Подпись ответственного лица хоз. субъекта или руководителя</w:t>
            </w:r>
          </w:p>
        </w:tc>
      </w:tr>
    </w:tbl>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Положению о порядке проведения контрольного закупа</w:t>
      </w:r>
    </w:p>
    <w:p>
      <w:pPr>
        <w:spacing w:after="400" w:before="400"/>
        <w:jc w:val="center"/>
      </w:pPr>
      <w:r>
        <w:rPr>
          <w:rFonts w:ascii="Arial" w:cs="Arial" w:eastAsia="Arial" w:hAnsi="Arial"/>
          <w:b/>
          <w:bCs/>
          <w:sz w:val="22"/>
          <w:szCs w:val="22"/>
        </w:rPr>
        <w:t xml:space="preserve">АКТ 
 контрольного закупа</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oa1lr88zenijm5bfozpfh">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"__" ______ 20__ года </w:t>
      </w:r>
    </w:p>
    <w:p>
      <w:pPr>
        <w:spacing w:after="60"/>
        <w:ind w:firstLine="567"/>
        <w:jc w:val="right"/>
      </w:pPr>
      <w:r>
        <w:rPr>
          <w:rFonts w:ascii="Arial" w:cs="Arial" w:eastAsia="Arial" w:hAnsi="Arial"/>
          <w:sz w:val="22"/>
          <w:szCs w:val="22"/>
        </w:rPr>
        <w:t xml:space="preserve">____________________________________________</w:t>
      </w:r>
    </w:p>
    <w:p>
      <w:pPr>
        <w:spacing w:after="60"/>
        <w:ind w:firstLine="567"/>
        <w:jc w:val="right"/>
      </w:pPr>
      <w:r>
        <w:rPr>
          <w:rFonts w:ascii="Arial" w:cs="Arial" w:eastAsia="Arial" w:hAnsi="Arial"/>
          <w:sz w:val="22"/>
          <w:szCs w:val="22"/>
        </w:rPr>
        <w:t xml:space="preserve">(наименование города или населенного пункта)</w:t>
      </w:r>
    </w:p>
    <w:p>
      <w:pPr>
        <w:spacing w:after="60"/>
        <w:ind w:firstLine="567"/>
        <w:jc w:val="both"/>
      </w:pPr>
      <w:r>
        <w:rPr>
          <w:rFonts w:ascii="Arial" w:cs="Arial" w:eastAsia="Arial" w:hAnsi="Arial"/>
          <w:sz w:val="22"/>
          <w:szCs w:val="22"/>
        </w:rPr>
        <w:t xml:space="preserve">Время проведения контрольного закупа _____ час _____ мин.</w:t>
      </w:r>
    </w:p>
    <w:p>
      <w:pPr>
        <w:spacing w:after="60"/>
        <w:ind w:firstLine="567"/>
        <w:jc w:val="both"/>
      </w:pPr>
      <w:r>
        <w:rPr>
          <w:rFonts w:ascii="Arial" w:cs="Arial" w:eastAsia="Arial" w:hAnsi="Arial"/>
          <w:sz w:val="22"/>
          <w:szCs w:val="22"/>
        </w:rPr>
        <w:t xml:space="preserve">Акт составлен</w:t>
      </w:r>
    </w:p>
    <w:p>
      <w:pPr>
        <w:spacing w:after="60"/>
        <w:ind w:firstLine="567"/>
        <w:jc w:val="both"/>
      </w:pPr>
      <w:r>
        <w:rPr>
          <w:rFonts w:ascii="Arial" w:cs="Arial" w:eastAsia="Arial" w:hAnsi="Arial"/>
          <w:sz w:val="22"/>
          <w:szCs w:val="22"/>
        </w:rPr>
        <w:t xml:space="preserve">_____________________________________________________________</w:t>
      </w:r>
    </w:p>
    <w:p>
      <w:pPr>
        <w:spacing w:after="60"/>
        <w:ind w:firstLine="567"/>
        <w:jc w:val="both"/>
      </w:pPr>
      <w:r>
        <w:rPr>
          <w:rFonts w:ascii="Arial" w:cs="Arial" w:eastAsia="Arial" w:hAnsi="Arial"/>
          <w:sz w:val="22"/>
          <w:szCs w:val="22"/>
        </w:rPr>
        <w:t xml:space="preserve">(должность, ФИО работников налогового органа)</w:t>
      </w:r>
    </w:p>
    <w:p>
      <w:pPr>
        <w:spacing w:after="60"/>
        <w:ind w:firstLine="567"/>
        <w:jc w:val="both"/>
      </w:pPr>
      <w:r>
        <w:rPr>
          <w:rFonts w:ascii="Arial" w:cs="Arial" w:eastAsia="Arial" w:hAnsi="Arial"/>
          <w:sz w:val="22"/>
          <w:szCs w:val="22"/>
        </w:rPr>
        <w:t xml:space="preserve">______________________________________________________________</w:t>
      </w:r>
    </w:p>
    <w:p>
      <w:pPr>
        <w:spacing w:after="60"/>
        <w:ind w:firstLine="567"/>
        <w:jc w:val="both"/>
      </w:pPr>
      <w:r>
        <w:rPr>
          <w:rFonts w:ascii="Arial" w:cs="Arial" w:eastAsia="Arial" w:hAnsi="Arial"/>
          <w:sz w:val="22"/>
          <w:szCs w:val="22"/>
        </w:rPr>
        <w:t xml:space="preserve">Согласно предписанию N ____ от "___" ________ 20__ года, выданному </w:t>
      </w:r>
    </w:p>
    <w:p>
      <w:pPr>
        <w:spacing w:after="60"/>
        <w:ind w:firstLine="567"/>
        <w:jc w:val="both"/>
      </w:pPr>
      <w:r>
        <w:rPr>
          <w:rFonts w:ascii="Arial" w:cs="Arial" w:eastAsia="Arial" w:hAnsi="Arial"/>
          <w:sz w:val="22"/>
          <w:szCs w:val="22"/>
        </w:rPr>
        <w:t xml:space="preserve">______________________________________________________________</w:t>
      </w:r>
    </w:p>
    <w:p>
      <w:pPr>
        <w:spacing w:after="60"/>
        <w:ind w:firstLine="567"/>
        <w:jc w:val="both"/>
      </w:pPr>
      <w:r>
        <w:rPr>
          <w:rFonts w:ascii="Arial" w:cs="Arial" w:eastAsia="Arial" w:hAnsi="Arial"/>
          <w:sz w:val="22"/>
          <w:szCs w:val="22"/>
        </w:rPr>
        <w:t xml:space="preserve">(наименование налогового органа)</w:t>
      </w:r>
    </w:p>
    <w:p>
      <w:pPr>
        <w:spacing w:after="60"/>
        <w:ind w:firstLine="567"/>
        <w:jc w:val="both"/>
      </w:pPr>
      <w:r>
        <w:rPr>
          <w:rFonts w:ascii="Arial" w:cs="Arial" w:eastAsia="Arial" w:hAnsi="Arial"/>
          <w:sz w:val="22"/>
          <w:szCs w:val="22"/>
        </w:rPr>
        <w:t xml:space="preserve">в присутствии __________________________________________________</w:t>
      </w:r>
    </w:p>
    <w:p>
      <w:pPr>
        <w:spacing w:after="60"/>
        <w:ind w:firstLine="567"/>
        <w:jc w:val="both"/>
      </w:pPr>
      <w:r>
        <w:rPr>
          <w:rFonts w:ascii="Arial" w:cs="Arial" w:eastAsia="Arial" w:hAnsi="Arial"/>
          <w:sz w:val="22"/>
          <w:szCs w:val="22"/>
        </w:rPr>
        <w:t xml:space="preserve">(ФИО ответственных лиц субъекта предпринимательства)</w:t>
      </w:r>
    </w:p>
    <w:p>
      <w:pPr>
        <w:spacing w:after="60"/>
        <w:ind w:firstLine="567"/>
        <w:jc w:val="both"/>
      </w:pPr>
      <w:r>
        <w:rPr>
          <w:rFonts w:ascii="Arial" w:cs="Arial" w:eastAsia="Arial" w:hAnsi="Arial"/>
          <w:sz w:val="22"/>
          <w:szCs w:val="22"/>
        </w:rPr>
        <w:t xml:space="preserve">Торговая точка (сфера услуг, обслуживания) принадлежит ___________</w:t>
      </w:r>
    </w:p>
    <w:p>
      <w:pPr>
        <w:spacing w:after="60"/>
        <w:ind w:firstLine="567"/>
        <w:jc w:val="both"/>
      </w:pPr>
      <w:r>
        <w:rPr>
          <w:rFonts w:ascii="Arial" w:cs="Arial" w:eastAsia="Arial" w:hAnsi="Arial"/>
          <w:sz w:val="22"/>
          <w:szCs w:val="22"/>
        </w:rPr>
        <w:t xml:space="preserve"> (наименование </w:t>
      </w:r>
    </w:p>
    <w:p>
      <w:pPr>
        <w:spacing w:after="60"/>
        <w:ind w:firstLine="567"/>
        <w:jc w:val="both"/>
      </w:pPr>
      <w:r>
        <w:rPr>
          <w:rFonts w:ascii="Arial" w:cs="Arial" w:eastAsia="Arial" w:hAnsi="Arial"/>
          <w:sz w:val="22"/>
          <w:szCs w:val="22"/>
        </w:rPr>
        <w:t xml:space="preserve">_____________________________________________________________</w:t>
      </w:r>
    </w:p>
    <w:p>
      <w:pPr>
        <w:spacing w:after="60"/>
        <w:ind w:firstLine="567"/>
        <w:jc w:val="both"/>
      </w:pPr>
      <w:r>
        <w:rPr>
          <w:rFonts w:ascii="Arial" w:cs="Arial" w:eastAsia="Arial" w:hAnsi="Arial"/>
          <w:sz w:val="22"/>
          <w:szCs w:val="22"/>
        </w:rPr>
        <w:t xml:space="preserve">объекта и адрес)</w:t>
      </w:r>
    </w:p>
    <w:p>
      <w:pPr>
        <w:spacing w:after="60"/>
        <w:ind w:firstLine="567"/>
        <w:jc w:val="both"/>
      </w:pPr>
      <w:r>
        <w:rPr>
          <w:rFonts w:ascii="Arial" w:cs="Arial" w:eastAsia="Arial" w:hAnsi="Arial"/>
          <w:sz w:val="22"/>
          <w:szCs w:val="22"/>
        </w:rPr>
        <w:t xml:space="preserve">_____________________________________________________________</w:t>
      </w:r>
    </w:p>
    <w:p>
      <w:pPr>
        <w:spacing w:after="60"/>
        <w:ind w:firstLine="567"/>
        <w:jc w:val="both"/>
      </w:pPr>
      <w:r>
        <w:rPr>
          <w:rFonts w:ascii="Arial" w:cs="Arial" w:eastAsia="Arial" w:hAnsi="Arial"/>
          <w:sz w:val="22"/>
          <w:szCs w:val="22"/>
        </w:rPr>
        <w:t xml:space="preserve">(ФИО ИП или наименование юр. лица, ИНН)</w:t>
      </w:r>
    </w:p>
    <w:p>
      <w:pPr>
        <w:spacing w:after="60"/>
        <w:ind w:firstLine="567"/>
        <w:jc w:val="both"/>
      </w:pPr>
      <w:r>
        <w:rPr>
          <w:rFonts w:ascii="Arial" w:cs="Arial" w:eastAsia="Arial" w:hAnsi="Arial"/>
          <w:sz w:val="22"/>
          <w:szCs w:val="22"/>
        </w:rPr>
        <w:t xml:space="preserve">Место регистрации _____________________________________________</w:t>
      </w:r>
    </w:p>
    <w:p>
      <w:pPr>
        <w:spacing w:after="60"/>
        <w:ind w:firstLine="567"/>
        <w:jc w:val="both"/>
      </w:pPr>
      <w:r>
        <w:rPr>
          <w:rFonts w:ascii="Arial" w:cs="Arial" w:eastAsia="Arial" w:hAnsi="Arial"/>
          <w:sz w:val="22"/>
          <w:szCs w:val="22"/>
        </w:rPr>
        <w:t xml:space="preserve">Продажу производил ___________________________________________</w:t>
      </w:r>
    </w:p>
    <w:p>
      <w:pPr>
        <w:spacing w:after="60"/>
        <w:ind w:firstLine="567"/>
        <w:jc w:val="both"/>
      </w:pPr>
      <w:r>
        <w:rPr>
          <w:rFonts w:ascii="Arial" w:cs="Arial" w:eastAsia="Arial" w:hAnsi="Arial"/>
          <w:sz w:val="22"/>
          <w:szCs w:val="22"/>
        </w:rPr>
        <w:t xml:space="preserve">(ФИО </w:t>
      </w:r>
    </w:p>
    <w:p>
      <w:pPr>
        <w:spacing w:after="60"/>
        <w:ind w:firstLine="567"/>
        <w:jc w:val="both"/>
      </w:pPr>
      <w:r>
        <w:rPr>
          <w:rFonts w:ascii="Arial" w:cs="Arial" w:eastAsia="Arial" w:hAnsi="Arial"/>
          <w:sz w:val="22"/>
          <w:szCs w:val="22"/>
        </w:rPr>
        <w:t xml:space="preserve">реализатора, кассира)</w:t>
      </w:r>
    </w:p>
    <w:p>
      <w:pPr>
        <w:spacing w:after="60"/>
        <w:ind w:firstLine="567"/>
        <w:jc w:val="both"/>
      </w:pPr>
      <w:r>
        <w:rPr>
          <w:rFonts w:ascii="Arial" w:cs="Arial" w:eastAsia="Arial" w:hAnsi="Arial"/>
          <w:sz w:val="22"/>
          <w:szCs w:val="22"/>
        </w:rPr>
        <w:t xml:space="preserve">Наличие трудового договора с лицом, производившим продажу ______</w:t>
      </w:r>
    </w:p>
    <w:p>
      <w:pPr>
        <w:spacing w:after="60"/>
        <w:ind w:firstLine="567"/>
        <w:jc w:val="both"/>
      </w:pPr>
      <w:r>
        <w:rPr>
          <w:rFonts w:ascii="Arial" w:cs="Arial" w:eastAsia="Arial" w:hAnsi="Arial"/>
          <w:sz w:val="22"/>
          <w:szCs w:val="22"/>
        </w:rPr>
        <w:t xml:space="preserve">Наличие книги инспекторских проверок ___________________________</w:t>
      </w:r>
    </w:p>
    <w:p>
      <w:pPr>
        <w:spacing w:after="60"/>
        <w:ind w:firstLine="567"/>
        <w:jc w:val="both"/>
      </w:pPr>
      <w:r>
        <w:rPr>
          <w:rFonts w:ascii="Arial" w:cs="Arial" w:eastAsia="Arial" w:hAnsi="Arial"/>
          <w:sz w:val="22"/>
          <w:szCs w:val="22"/>
        </w:rPr>
        <w:t xml:space="preserve">В РЕЗУЛЬТАТЕ КОНТРОЛЬНОГО ЗАКУПА УСТАНОВЛЕНО:</w:t>
      </w:r>
    </w:p>
    <w:p>
      <w:pPr>
        <w:spacing w:after="60"/>
        <w:ind w:firstLine="567"/>
        <w:jc w:val="both"/>
      </w:pPr>
      <w:r>
        <w:rPr>
          <w:rFonts w:ascii="Arial" w:cs="Arial" w:eastAsia="Arial" w:hAnsi="Arial"/>
          <w:sz w:val="22"/>
          <w:szCs w:val="22"/>
        </w:rPr>
        <w:t xml:space="preserve">1. Вид деятельности ___________________________________________</w:t>
      </w:r>
    </w:p>
    <w:p>
      <w:pPr>
        <w:spacing w:after="60"/>
        <w:ind w:firstLine="567"/>
        <w:jc w:val="both"/>
      </w:pPr>
      <w:r>
        <w:rPr>
          <w:rFonts w:ascii="Arial" w:cs="Arial" w:eastAsia="Arial" w:hAnsi="Arial"/>
          <w:sz w:val="22"/>
          <w:szCs w:val="22"/>
        </w:rPr>
        <w:t xml:space="preserve">2. Наличие ценников (прейскурантов) _____________________________</w:t>
      </w:r>
    </w:p>
    <w:p>
      <w:pPr>
        <w:spacing w:after="60"/>
        <w:ind w:firstLine="567"/>
        <w:jc w:val="both"/>
      </w:pPr>
      <w:r>
        <w:rPr>
          <w:rFonts w:ascii="Arial" w:cs="Arial" w:eastAsia="Arial" w:hAnsi="Arial"/>
          <w:sz w:val="22"/>
          <w:szCs w:val="22"/>
        </w:rPr>
        <w:t xml:space="preserve">(при отсутствии </w:t>
      </w:r>
    </w:p>
    <w:p>
      <w:pPr>
        <w:spacing w:after="60"/>
        <w:ind w:firstLine="567"/>
        <w:jc w:val="both"/>
      </w:pPr>
      <w:r>
        <w:rPr>
          <w:rFonts w:ascii="Arial" w:cs="Arial" w:eastAsia="Arial" w:hAnsi="Arial"/>
          <w:sz w:val="22"/>
          <w:szCs w:val="22"/>
        </w:rPr>
        <w:t xml:space="preserve">ценников,</w:t>
      </w:r>
    </w:p>
    <w:p>
      <w:pPr>
        <w:spacing w:after="60"/>
        <w:ind w:firstLine="567"/>
        <w:jc w:val="both"/>
      </w:pPr>
      <w:r>
        <w:rPr>
          <w:rFonts w:ascii="Arial" w:cs="Arial" w:eastAsia="Arial" w:hAnsi="Arial"/>
          <w:sz w:val="22"/>
          <w:szCs w:val="22"/>
        </w:rPr>
        <w:t xml:space="preserve">_____________________________________________________________</w:t>
      </w:r>
    </w:p>
    <w:p>
      <w:pPr>
        <w:spacing w:after="60"/>
        <w:ind w:firstLine="567"/>
        <w:jc w:val="both"/>
      </w:pPr>
      <w:r>
        <w:rPr>
          <w:rFonts w:ascii="Arial" w:cs="Arial" w:eastAsia="Arial" w:hAnsi="Arial"/>
          <w:sz w:val="22"/>
          <w:szCs w:val="22"/>
        </w:rPr>
        <w:t xml:space="preserve">указать на какие виды товаров отсутствуют)</w:t>
      </w:r>
    </w:p>
    <w:p>
      <w:pPr>
        <w:spacing w:after="60"/>
        <w:ind w:firstLine="567"/>
        <w:jc w:val="both"/>
      </w:pPr>
      <w:r>
        <w:rPr>
          <w:rFonts w:ascii="Arial" w:cs="Arial" w:eastAsia="Arial" w:hAnsi="Arial"/>
          <w:sz w:val="22"/>
          <w:szCs w:val="22"/>
        </w:rPr>
        <w:t xml:space="preserve">2-1. Наличие информации о необходимости требования контрольно-кассового </w:t>
      </w:r>
    </w:p>
    <w:p>
      <w:pPr>
        <w:spacing w:after="60"/>
        <w:ind w:firstLine="567"/>
        <w:jc w:val="both"/>
      </w:pPr>
      <w:r>
        <w:rPr>
          <w:rFonts w:ascii="Arial" w:cs="Arial" w:eastAsia="Arial" w:hAnsi="Arial"/>
          <w:sz w:val="22"/>
          <w:szCs w:val="22"/>
        </w:rPr>
        <w:t xml:space="preserve">чека по форме, утверждаемой уполномоченным налоговым органом </w:t>
      </w:r>
    </w:p>
    <w:p>
      <w:pPr>
        <w:spacing w:after="60"/>
        <w:ind w:firstLine="567"/>
        <w:jc w:val="both"/>
      </w:pPr>
      <w:r>
        <w:rPr>
          <w:rFonts w:ascii="Arial" w:cs="Arial" w:eastAsia="Arial" w:hAnsi="Arial"/>
          <w:sz w:val="22"/>
          <w:szCs w:val="22"/>
        </w:rPr>
        <w:t xml:space="preserve">_____________________________________________________________.</w:t>
      </w:r>
    </w:p>
    <w:p>
      <w:pPr>
        <w:spacing w:after="60"/>
        <w:ind w:firstLine="567"/>
        <w:jc w:val="both"/>
      </w:pPr>
      <w:r>
        <w:rPr>
          <w:rFonts w:ascii="Arial" w:cs="Arial" w:eastAsia="Arial" w:hAnsi="Arial"/>
          <w:sz w:val="22"/>
          <w:szCs w:val="22"/>
        </w:rPr>
        <w:t xml:space="preserve">3. Наименование закупленного товара (услуг) ______________________</w:t>
      </w:r>
    </w:p>
    <w:p>
      <w:pPr>
        <w:spacing w:after="60"/>
        <w:ind w:firstLine="567"/>
        <w:jc w:val="both"/>
      </w:pPr>
      <w:r>
        <w:rPr>
          <w:rFonts w:ascii="Arial" w:cs="Arial" w:eastAsia="Arial" w:hAnsi="Arial"/>
          <w:sz w:val="22"/>
          <w:szCs w:val="22"/>
        </w:rPr>
        <w:t xml:space="preserve">4. Цена закупленного товара (услуг) ______________________________</w:t>
      </w:r>
    </w:p>
    <w:p>
      <w:pPr>
        <w:spacing w:after="60"/>
        <w:ind w:firstLine="567"/>
        <w:jc w:val="both"/>
      </w:pPr>
      <w:r>
        <w:rPr>
          <w:rFonts w:ascii="Arial" w:cs="Arial" w:eastAsia="Arial" w:hAnsi="Arial"/>
          <w:sz w:val="22"/>
          <w:szCs w:val="22"/>
        </w:rPr>
        <w:t xml:space="preserve">5. Количество и сумма закупленного товара (услуг) ________________</w:t>
      </w:r>
    </w:p>
    <w:p>
      <w:pPr>
        <w:spacing w:after="60"/>
        <w:ind w:firstLine="567"/>
        <w:jc w:val="both"/>
      </w:pPr>
      <w:r>
        <w:rPr>
          <w:rFonts w:ascii="Arial" w:cs="Arial" w:eastAsia="Arial" w:hAnsi="Arial"/>
          <w:sz w:val="22"/>
          <w:szCs w:val="22"/>
        </w:rPr>
        <w:t xml:space="preserve">6. Модель и заводской номер ККМ (бланки строгой отчетности - далее БСО) </w:t>
      </w:r>
    </w:p>
    <w:p>
      <w:pPr>
        <w:spacing w:after="60"/>
        <w:ind w:firstLine="567"/>
        <w:jc w:val="both"/>
      </w:pPr>
      <w:r>
        <w:rPr>
          <w:rFonts w:ascii="Arial" w:cs="Arial" w:eastAsia="Arial" w:hAnsi="Arial"/>
          <w:sz w:val="22"/>
          <w:szCs w:val="22"/>
        </w:rPr>
        <w:t xml:space="preserve">__________________________________________________________________ </w:t>
      </w:r>
    </w:p>
    <w:p>
      <w:pPr>
        <w:spacing w:after="60"/>
        <w:ind w:firstLine="567"/>
        <w:jc w:val="both"/>
      </w:pPr>
      <w:r>
        <w:rPr>
          <w:rFonts w:ascii="Arial" w:cs="Arial" w:eastAsia="Arial" w:hAnsi="Arial"/>
          <w:sz w:val="22"/>
          <w:szCs w:val="22"/>
        </w:rPr>
        <w:t xml:space="preserve">(указать </w:t>
      </w:r>
    </w:p>
    <w:p>
      <w:pPr>
        <w:spacing w:after="60"/>
        <w:ind w:firstLine="567"/>
        <w:jc w:val="both"/>
      </w:pPr>
      <w:r>
        <w:rPr>
          <w:rFonts w:ascii="Arial" w:cs="Arial" w:eastAsia="Arial" w:hAnsi="Arial"/>
          <w:sz w:val="22"/>
          <w:szCs w:val="22"/>
        </w:rPr>
        <w:t xml:space="preserve">место регистрации ККМ или БСО)</w:t>
      </w:r>
    </w:p>
    <w:p>
      <w:pPr>
        <w:spacing w:after="60"/>
        <w:ind w:firstLine="567"/>
        <w:jc w:val="right"/>
      </w:pPr>
      <w:r>
        <w:rPr>
          <w:rFonts w:ascii="Arial" w:cs="Arial" w:eastAsia="Arial" w:hAnsi="Arial"/>
          <w:sz w:val="22"/>
          <w:szCs w:val="22"/>
        </w:rPr>
        <w:t xml:space="preserve">(Обратная сторона акта контрольного закупа)</w:t>
      </w:r>
    </w:p>
    <w:p>
      <w:pPr>
        <w:spacing w:after="60"/>
        <w:ind w:firstLine="567"/>
        <w:jc w:val="both"/>
      </w:pPr>
      <w:r>
        <w:rPr>
          <w:rFonts w:ascii="Arial" w:cs="Arial" w:eastAsia="Arial" w:hAnsi="Arial"/>
          <w:sz w:val="22"/>
          <w:szCs w:val="22"/>
        </w:rPr>
        <w:t xml:space="preserve">7. Как был произведен расчет при контрольном закупе (подчеркнуть установленный </w:t>
      </w:r>
    </w:p>
    <w:p>
      <w:pPr>
        <w:spacing w:after="60"/>
        <w:ind w:firstLine="567"/>
        <w:jc w:val="both"/>
      </w:pPr>
      <w:r>
        <w:rPr>
          <w:rFonts w:ascii="Arial" w:cs="Arial" w:eastAsia="Arial" w:hAnsi="Arial"/>
          <w:sz w:val="22"/>
          <w:szCs w:val="22"/>
        </w:rPr>
        <w:t xml:space="preserve">факт):</w:t>
      </w:r>
    </w:p>
    <w:p>
      <w:pPr>
        <w:spacing w:after="60"/>
        <w:ind w:firstLine="567"/>
        <w:jc w:val="both"/>
      </w:pPr>
      <w:r>
        <w:rPr>
          <w:rFonts w:ascii="Arial" w:cs="Arial" w:eastAsia="Arial" w:hAnsi="Arial"/>
          <w:sz w:val="22"/>
          <w:szCs w:val="22"/>
        </w:rPr>
        <w:t xml:space="preserve">а) с применением ККМ (БСО) и выдачей чека (квитанций) на руки покупателю;</w:t>
      </w:r>
    </w:p>
    <w:p>
      <w:pPr>
        <w:spacing w:after="60"/>
        <w:ind w:firstLine="567"/>
        <w:jc w:val="both"/>
      </w:pPr>
      <w:r>
        <w:rPr>
          <w:rFonts w:ascii="Arial" w:cs="Arial" w:eastAsia="Arial" w:hAnsi="Arial"/>
          <w:sz w:val="22"/>
          <w:szCs w:val="22"/>
        </w:rPr>
        <w:t xml:space="preserve">б) с применением ККМ (БСО), когда чек выбит (квитанция выписана), но не выдан(а) на </w:t>
      </w:r>
    </w:p>
    <w:p>
      <w:pPr>
        <w:spacing w:after="60"/>
        <w:ind w:firstLine="567"/>
        <w:jc w:val="both"/>
      </w:pPr>
      <w:r>
        <w:rPr>
          <w:rFonts w:ascii="Arial" w:cs="Arial" w:eastAsia="Arial" w:hAnsi="Arial"/>
          <w:sz w:val="22"/>
          <w:szCs w:val="22"/>
        </w:rPr>
        <w:t xml:space="preserve">руки покупателю;</w:t>
      </w:r>
    </w:p>
    <w:p>
      <w:pPr>
        <w:spacing w:after="60"/>
        <w:ind w:firstLine="567"/>
        <w:jc w:val="both"/>
      </w:pPr>
      <w:r>
        <w:rPr>
          <w:rFonts w:ascii="Arial" w:cs="Arial" w:eastAsia="Arial" w:hAnsi="Arial"/>
          <w:sz w:val="22"/>
          <w:szCs w:val="22"/>
        </w:rPr>
        <w:t xml:space="preserve">в) без применения ККМ (БСО), когда ККМ (БСО) в наличии, но не выбит на ней чек (не </w:t>
      </w:r>
    </w:p>
    <w:p>
      <w:pPr>
        <w:spacing w:after="60"/>
        <w:ind w:firstLine="567"/>
        <w:jc w:val="both"/>
      </w:pPr>
      <w:r>
        <w:rPr>
          <w:rFonts w:ascii="Arial" w:cs="Arial" w:eastAsia="Arial" w:hAnsi="Arial"/>
          <w:sz w:val="22"/>
          <w:szCs w:val="22"/>
        </w:rPr>
        <w:t xml:space="preserve">выписана квитанция);</w:t>
      </w:r>
    </w:p>
    <w:p>
      <w:pPr>
        <w:spacing w:after="60"/>
        <w:ind w:firstLine="567"/>
        <w:jc w:val="both"/>
      </w:pPr>
      <w:r>
        <w:rPr>
          <w:rFonts w:ascii="Arial" w:cs="Arial" w:eastAsia="Arial" w:hAnsi="Arial"/>
          <w:sz w:val="22"/>
          <w:szCs w:val="22"/>
        </w:rPr>
        <w:t xml:space="preserve">г) с применением ККМ (БСО), когда чек выбит (квитанция выписана), но на меньшую </w:t>
      </w:r>
    </w:p>
    <w:p>
      <w:pPr>
        <w:spacing w:after="60"/>
        <w:ind w:firstLine="567"/>
        <w:jc w:val="both"/>
      </w:pPr>
      <w:r>
        <w:rPr>
          <w:rFonts w:ascii="Arial" w:cs="Arial" w:eastAsia="Arial" w:hAnsi="Arial"/>
          <w:sz w:val="22"/>
          <w:szCs w:val="22"/>
        </w:rPr>
        <w:t xml:space="preserve">сумму, чем стоимость покупки ___________________________________________ </w:t>
      </w:r>
    </w:p>
    <w:p>
      <w:pPr>
        <w:spacing w:after="60"/>
        <w:ind w:firstLine="567"/>
        <w:jc w:val="both"/>
      </w:pPr>
      <w:r>
        <w:rPr>
          <w:rFonts w:ascii="Arial" w:cs="Arial" w:eastAsia="Arial" w:hAnsi="Arial"/>
          <w:sz w:val="22"/>
          <w:szCs w:val="22"/>
        </w:rPr>
        <w:t xml:space="preserve">(указать сумму,</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на которую выбит чек)</w:t>
      </w:r>
    </w:p>
    <w:p>
      <w:pPr>
        <w:spacing w:after="60"/>
        <w:ind w:firstLine="567"/>
        <w:jc w:val="both"/>
      </w:pPr>
      <w:r>
        <w:rPr>
          <w:rFonts w:ascii="Arial" w:cs="Arial" w:eastAsia="Arial" w:hAnsi="Arial"/>
          <w:sz w:val="22"/>
          <w:szCs w:val="22"/>
        </w:rPr>
        <w:t xml:space="preserve">д) с применением неисправной ККМ;</w:t>
      </w:r>
    </w:p>
    <w:p>
      <w:pPr>
        <w:spacing w:after="60"/>
        <w:ind w:firstLine="567"/>
        <w:jc w:val="both"/>
      </w:pPr>
      <w:r>
        <w:rPr>
          <w:rFonts w:ascii="Arial" w:cs="Arial" w:eastAsia="Arial" w:hAnsi="Arial"/>
          <w:sz w:val="22"/>
          <w:szCs w:val="22"/>
        </w:rPr>
        <w:t xml:space="preserve">е) без применения ККМ (БСО), но с выдачей документа, распечатанного посредством </w:t>
      </w:r>
    </w:p>
    <w:p>
      <w:pPr>
        <w:spacing w:after="60"/>
        <w:ind w:firstLine="567"/>
        <w:jc w:val="both"/>
      </w:pPr>
      <w:r>
        <w:rPr>
          <w:rFonts w:ascii="Arial" w:cs="Arial" w:eastAsia="Arial" w:hAnsi="Arial"/>
          <w:sz w:val="22"/>
          <w:szCs w:val="22"/>
        </w:rPr>
        <w:t xml:space="preserve">программного средства учета товаров, работ и услуг, на руки покупателю.</w:t>
      </w:r>
    </w:p>
    <w:p>
      <w:pPr>
        <w:spacing w:after="60"/>
        <w:ind w:firstLine="567"/>
        <w:jc w:val="both"/>
      </w:pPr>
      <w:r>
        <w:rPr>
          <w:rFonts w:ascii="Arial" w:cs="Arial" w:eastAsia="Arial" w:hAnsi="Arial"/>
          <w:sz w:val="22"/>
          <w:szCs w:val="22"/>
        </w:rPr>
        <w:t xml:space="preserve">8. Наличная выручка на момент контрольного закупа составила ______ </w:t>
      </w:r>
    </w:p>
    <w:p>
      <w:pPr>
        <w:spacing w:after="60"/>
        <w:ind w:firstLine="567"/>
        <w:jc w:val="both"/>
      </w:pPr>
      <w:r>
        <w:rPr>
          <w:rFonts w:ascii="Arial" w:cs="Arial" w:eastAsia="Arial" w:hAnsi="Arial"/>
          <w:sz w:val="22"/>
          <w:szCs w:val="22"/>
        </w:rPr>
        <w:t xml:space="preserve">_______________________________________________________________________ </w:t>
      </w:r>
    </w:p>
    <w:p>
      <w:pPr>
        <w:spacing w:after="60"/>
        <w:ind w:firstLine="567"/>
        <w:jc w:val="both"/>
      </w:pPr>
      <w:r>
        <w:rPr>
          <w:rFonts w:ascii="Arial" w:cs="Arial" w:eastAsia="Arial" w:hAnsi="Arial"/>
          <w:sz w:val="22"/>
          <w:szCs w:val="22"/>
        </w:rPr>
        <w:t xml:space="preserve">(цифрами и прописью, согласно акту снятия</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наличных денежных средств в кассе)</w:t>
      </w:r>
    </w:p>
    <w:p>
      <w:pPr>
        <w:spacing w:after="60"/>
        <w:ind w:firstLine="567"/>
        <w:jc w:val="both"/>
      </w:pPr>
      <w:r>
        <w:rPr>
          <w:rFonts w:ascii="Arial" w:cs="Arial" w:eastAsia="Arial" w:hAnsi="Arial"/>
          <w:sz w:val="22"/>
          <w:szCs w:val="22"/>
        </w:rPr>
        <w:t xml:space="preserve">9. Показания по отчету без гашения (Х-отчет) ________________________________ </w:t>
      </w:r>
    </w:p>
    <w:p>
      <w:pPr>
        <w:spacing w:after="60"/>
        <w:ind w:firstLine="567"/>
        <w:jc w:val="both"/>
      </w:pPr>
      <w:r>
        <w:rPr>
          <w:rFonts w:ascii="Arial" w:cs="Arial" w:eastAsia="Arial" w:hAnsi="Arial"/>
          <w:sz w:val="22"/>
          <w:szCs w:val="22"/>
        </w:rPr>
        <w:t xml:space="preserve">(цифрами и </w:t>
      </w:r>
    </w:p>
    <w:p>
      <w:pPr>
        <w:spacing w:after="60"/>
        <w:ind w:firstLine="567"/>
        <w:jc w:val="both"/>
      </w:pPr>
      <w:r>
        <w:rPr>
          <w:rFonts w:ascii="Arial" w:cs="Arial" w:eastAsia="Arial" w:hAnsi="Arial"/>
          <w:sz w:val="22"/>
          <w:szCs w:val="22"/>
        </w:rPr>
        <w:t xml:space="preserve">прописью,</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отчет прикрепить к акту)</w:t>
      </w:r>
    </w:p>
    <w:p>
      <w:pPr>
        <w:spacing w:after="60"/>
        <w:ind w:firstLine="567"/>
        <w:jc w:val="both"/>
      </w:pPr>
      <w:r>
        <w:rPr>
          <w:rFonts w:ascii="Arial" w:cs="Arial" w:eastAsia="Arial" w:hAnsi="Arial"/>
          <w:sz w:val="22"/>
          <w:szCs w:val="22"/>
        </w:rPr>
        <w:t xml:space="preserve">9-1. Показания по документу, распечатанному посредством программного средства учета </w:t>
      </w:r>
    </w:p>
    <w:p>
      <w:pPr>
        <w:spacing w:after="60"/>
        <w:ind w:firstLine="567"/>
        <w:jc w:val="both"/>
      </w:pPr>
      <w:r>
        <w:rPr>
          <w:rFonts w:ascii="Arial" w:cs="Arial" w:eastAsia="Arial" w:hAnsi="Arial"/>
          <w:sz w:val="22"/>
          <w:szCs w:val="22"/>
        </w:rPr>
        <w:t xml:space="preserve">товаров, работ и услуг, "___" _____________ года, сумма</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 документ прикрепить к акту).</w:t>
      </w:r>
    </w:p>
    <w:p>
      <w:pPr>
        <w:spacing w:after="60"/>
        <w:ind w:firstLine="567"/>
        <w:jc w:val="both"/>
      </w:pPr>
      <w:r>
        <w:rPr>
          <w:rFonts w:ascii="Arial" w:cs="Arial" w:eastAsia="Arial" w:hAnsi="Arial"/>
          <w:sz w:val="22"/>
          <w:szCs w:val="22"/>
        </w:rPr>
        <w:t xml:space="preserve">10. Установлен излишек (недостача) (п.8 - п.9) ___________________ (цифрами и </w:t>
      </w:r>
    </w:p>
    <w:p>
      <w:pPr>
        <w:spacing w:after="60"/>
        <w:ind w:firstLine="567"/>
        <w:jc w:val="both"/>
      </w:pPr>
      <w:r>
        <w:rPr>
          <w:rFonts w:ascii="Arial" w:cs="Arial" w:eastAsia="Arial" w:hAnsi="Arial"/>
          <w:sz w:val="22"/>
          <w:szCs w:val="22"/>
        </w:rPr>
        <w:t xml:space="preserve">прописью, </w:t>
      </w:r>
    </w:p>
    <w:p>
      <w:pPr>
        <w:spacing w:after="60"/>
        <w:ind w:firstLine="567"/>
        <w:jc w:val="both"/>
      </w:pPr>
      <w:r>
        <w:rPr>
          <w:rFonts w:ascii="Arial" w:cs="Arial" w:eastAsia="Arial" w:hAnsi="Arial"/>
          <w:sz w:val="22"/>
          <w:szCs w:val="22"/>
        </w:rPr>
        <w:t xml:space="preserve">_______________________________________________________________________ </w:t>
      </w:r>
    </w:p>
    <w:p>
      <w:pPr>
        <w:spacing w:after="60"/>
        <w:ind w:firstLine="567"/>
        <w:jc w:val="both"/>
      </w:pPr>
      <w:r>
        <w:rPr>
          <w:rFonts w:ascii="Arial" w:cs="Arial" w:eastAsia="Arial" w:hAnsi="Arial"/>
          <w:sz w:val="22"/>
          <w:szCs w:val="22"/>
        </w:rPr>
        <w:t xml:space="preserve">прилагается объяснительная реализатора)</w:t>
      </w:r>
    </w:p>
    <w:p>
      <w:pPr>
        <w:spacing w:after="60"/>
        <w:ind w:firstLine="567"/>
        <w:jc w:val="both"/>
      </w:pPr>
      <w:r>
        <w:rPr>
          <w:rFonts w:ascii="Arial" w:cs="Arial" w:eastAsia="Arial" w:hAnsi="Arial"/>
          <w:sz w:val="22"/>
          <w:szCs w:val="22"/>
        </w:rPr>
        <w:t xml:space="preserve">11. Предложения проверяющих: явиться в Управление ГНС по _________ району </w:t>
      </w:r>
    </w:p>
    <w:p>
      <w:pPr>
        <w:spacing w:after="60"/>
        <w:ind w:firstLine="567"/>
        <w:jc w:val="both"/>
      </w:pPr>
      <w:r>
        <w:rPr>
          <w:rFonts w:ascii="Arial" w:cs="Arial" w:eastAsia="Arial" w:hAnsi="Arial"/>
          <w:sz w:val="22"/>
          <w:szCs w:val="22"/>
        </w:rPr>
        <w:t xml:space="preserve">(городу), "___" _________ 20__ года, к ____ часам, в каб. N ___, отдел </w:t>
      </w:r>
    </w:p>
    <w:p>
      <w:pPr>
        <w:spacing w:after="60"/>
        <w:ind w:firstLine="567"/>
        <w:jc w:val="both"/>
      </w:pPr>
      <w:r>
        <w:rPr>
          <w:rFonts w:ascii="Arial" w:cs="Arial" w:eastAsia="Arial" w:hAnsi="Arial"/>
          <w:sz w:val="22"/>
          <w:szCs w:val="22"/>
        </w:rPr>
        <w:t xml:space="preserve">_____________________ к инспектору ______________________________ (наименование </w:t>
      </w:r>
    </w:p>
    <w:p>
      <w:pPr>
        <w:spacing w:after="60"/>
        <w:ind w:firstLine="567"/>
        <w:jc w:val="both"/>
      </w:pPr>
      <w:r>
        <w:rPr>
          <w:rFonts w:ascii="Arial" w:cs="Arial" w:eastAsia="Arial" w:hAnsi="Arial"/>
          <w:sz w:val="22"/>
          <w:szCs w:val="22"/>
        </w:rPr>
        <w:t xml:space="preserve">отдела) (ФИО)</w:t>
      </w:r>
    </w:p>
    <w:p>
      <w:pPr>
        <w:spacing w:after="60"/>
        <w:ind w:firstLine="567"/>
        <w:jc w:val="both"/>
      </w:pPr>
      <w:r>
        <w:rPr>
          <w:rFonts w:ascii="Arial" w:cs="Arial" w:eastAsia="Arial" w:hAnsi="Arial"/>
          <w:sz w:val="22"/>
          <w:szCs w:val="22"/>
        </w:rPr>
        <w:t xml:space="preserve">При себе иметь следующие документы: ___________________</w:t>
      </w:r>
    </w:p>
    <w:p>
      <w:pPr>
        <w:spacing w:after="60"/>
        <w:ind w:firstLine="567"/>
        <w:jc w:val="both"/>
      </w:pPr>
      <w:r>
        <w:rPr>
          <w:rFonts w:ascii="Arial" w:cs="Arial" w:eastAsia="Arial" w:hAnsi="Arial"/>
          <w:sz w:val="22"/>
          <w:szCs w:val="22"/>
        </w:rPr>
        <w:t xml:space="preserve">_____________________________________________________</w:t>
      </w:r>
    </w:p>
    <w:p>
      <w:pPr>
        <w:spacing w:after="60"/>
        <w:ind w:firstLine="567"/>
        <w:jc w:val="both"/>
      </w:pPr>
      <w:r>
        <w:rPr>
          <w:rFonts w:ascii="Arial" w:cs="Arial" w:eastAsia="Arial" w:hAnsi="Arial"/>
          <w:sz w:val="22"/>
          <w:szCs w:val="22"/>
        </w:rPr>
        <w:t xml:space="preserve">Примечание: </w:t>
      </w:r>
    </w:p>
    <w:p>
      <w:pPr>
        <w:spacing w:after="60"/>
        <w:ind w:firstLine="567"/>
        <w:jc w:val="both"/>
      </w:pPr>
      <w:r>
        <w:rPr>
          <w:rFonts w:ascii="Arial" w:cs="Arial" w:eastAsia="Arial" w:hAnsi="Arial"/>
          <w:sz w:val="22"/>
          <w:szCs w:val="22"/>
        </w:rPr>
        <w:t xml:space="preserve">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w:t>
      </w:r>
    </w:p>
    <w:p>
      <w:pPr>
        <w:spacing w:after="60"/>
        <w:ind w:firstLine="567"/>
        <w:jc w:val="both"/>
      </w:pPr>
      <w:r>
        <w:rPr>
          <w:rFonts w:ascii="Arial" w:cs="Arial" w:eastAsia="Arial" w:hAnsi="Arial"/>
          <w:sz w:val="22"/>
          <w:szCs w:val="22"/>
        </w:rPr>
        <w:t xml:space="preserve">Должностное лицо налогового органа ___________________</w:t>
      </w:r>
    </w:p>
    <w:p>
      <w:pPr>
        <w:spacing w:after="60"/>
        <w:ind w:firstLine="567"/>
        <w:jc w:val="both"/>
      </w:pPr>
      <w:r>
        <w:rPr>
          <w:rFonts w:ascii="Arial" w:cs="Arial" w:eastAsia="Arial" w:hAnsi="Arial"/>
          <w:sz w:val="22"/>
          <w:szCs w:val="22"/>
        </w:rPr>
        <w:t xml:space="preserve">(подпись) (ФИО)</w:t>
      </w:r>
    </w:p>
    <w:p>
      <w:pPr>
        <w:spacing w:after="60"/>
        <w:ind w:firstLine="567"/>
        <w:jc w:val="both"/>
      </w:pPr>
      <w:r>
        <w:rPr>
          <w:rFonts w:ascii="Arial" w:cs="Arial" w:eastAsia="Arial" w:hAnsi="Arial"/>
          <w:sz w:val="22"/>
          <w:szCs w:val="22"/>
        </w:rPr>
        <w:t xml:space="preserve">Ответственное лицо хозяйствующего</w:t>
      </w:r>
    </w:p>
    <w:p>
      <w:pPr>
        <w:spacing w:after="60"/>
        <w:ind w:firstLine="567"/>
        <w:jc w:val="both"/>
      </w:pPr>
      <w:r>
        <w:rPr>
          <w:rFonts w:ascii="Arial" w:cs="Arial" w:eastAsia="Arial" w:hAnsi="Arial"/>
          <w:sz w:val="22"/>
          <w:szCs w:val="22"/>
        </w:rPr>
        <w:t xml:space="preserve">субъекта (кассир, реализатор) _____________________________</w:t>
      </w:r>
    </w:p>
    <w:p>
      <w:pPr>
        <w:spacing w:after="60"/>
        <w:ind w:firstLine="567"/>
        <w:jc w:val="both"/>
      </w:pPr>
      <w:r>
        <w:rPr>
          <w:rFonts w:ascii="Arial" w:cs="Arial" w:eastAsia="Arial" w:hAnsi="Arial"/>
          <w:sz w:val="22"/>
          <w:szCs w:val="22"/>
        </w:rPr>
        <w:t xml:space="preserve">(подпись) (ФИО)</w:t>
      </w:r>
    </w:p>
    <w:p>
      <w:pPr>
        <w:spacing w:after="60"/>
        <w:ind w:firstLine="567"/>
        <w:jc w:val="both"/>
      </w:pPr>
      <w:r>
        <w:rPr>
          <w:rFonts w:ascii="Arial" w:cs="Arial" w:eastAsia="Arial" w:hAnsi="Arial"/>
          <w:sz w:val="22"/>
          <w:szCs w:val="22"/>
        </w:rPr>
        <w:t xml:space="preserve">Руководитель предприятия _____________________________ </w:t>
      </w:r>
    </w:p>
    <w:p>
      <w:pPr>
        <w:spacing w:after="60"/>
        <w:ind w:firstLine="567"/>
        <w:jc w:val="both"/>
      </w:pPr>
      <w:r>
        <w:rPr>
          <w:rFonts w:ascii="Arial" w:cs="Arial" w:eastAsia="Arial" w:hAnsi="Arial"/>
          <w:sz w:val="22"/>
          <w:szCs w:val="22"/>
        </w:rPr>
        <w:t xml:space="preserve">(подпись) (ФИО)</w:t>
      </w:r>
    </w:p>
    <w:p>
      <w:pPr>
        <w:spacing w:after="60"/>
        <w:ind w:firstLine="567"/>
        <w:jc w:val="both"/>
      </w:pPr>
      <w:r>
        <w:rPr>
          <w:rFonts w:ascii="Arial" w:cs="Arial" w:eastAsia="Arial" w:hAnsi="Arial"/>
          <w:sz w:val="22"/>
          <w:szCs w:val="22"/>
        </w:rPr>
        <w:t xml:space="preserve">Один экземпляр акта получил: ___________________________</w:t>
      </w:r>
    </w:p>
    <w:p>
      <w:pPr>
        <w:spacing w:after="60"/>
        <w:ind w:firstLine="567"/>
        <w:jc w:val="both"/>
      </w:pPr>
      <w:r>
        <w:rPr>
          <w:rFonts w:ascii="Arial" w:cs="Arial" w:eastAsia="Arial" w:hAnsi="Arial"/>
          <w:sz w:val="22"/>
          <w:szCs w:val="22"/>
        </w:rPr>
        <w:t xml:space="preserve">(должность, ФИО, подпись, дата)</w:t>
      </w:r>
    </w:p>
    <w:p>
      <w:pPr>
        <w:spacing w:after="60" w:before="120"/>
        <w:ind w:firstLine="567"/>
        <w:jc w:val="both"/>
      </w:pPr>
      <w:r>
        <w:rPr>
          <w:rFonts w:ascii="Arial" w:cs="Arial" w:eastAsia="Arial" w:hAnsi="Arial"/>
          <w:sz w:val="22"/>
          <w:szCs w:val="22"/>
        </w:rPr>
        <w:t xml:space="preserve">Примечание: Акт контрольного закупа составляется в двух экземплярах: первый экземпляр остается в налоговом органе, второй экземпляр - у налогоплательщика.</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Положению о порядке проведения контрольного закупа</w:t>
      </w:r>
    </w:p>
    <w:p>
      <w:pPr>
        <w:spacing w:after="400" w:before="400"/>
        <w:jc w:val="center"/>
      </w:pPr>
      <w:r>
        <w:rPr>
          <w:rFonts w:ascii="Arial" w:cs="Arial" w:eastAsia="Arial" w:hAnsi="Arial"/>
          <w:b/>
          <w:bCs/>
          <w:sz w:val="22"/>
          <w:szCs w:val="22"/>
        </w:rPr>
        <w:t xml:space="preserve">АКТ 
 снятия остатков наличных денежных средств в кассе от "___" ______________ 201__ года</w:t>
      </w:r>
    </w:p>
    <w:p>
      <w:pPr>
        <w:spacing w:after="60"/>
        <w:ind w:firstLine="567"/>
        <w:jc w:val="center"/>
      </w:pPr>
      <w:r>
        <w:rPr>
          <w:rFonts w:ascii="Arial" w:cs="Arial" w:eastAsia="Arial" w:hAnsi="Arial"/>
          <w:sz w:val="22"/>
          <w:szCs w:val="22"/>
        </w:rPr>
        <w:t xml:space="preserve">___________________________________________________________ 
 (наименование хозяйствующего субъекта)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8"/>
        <w:gridCol w:w="3420"/>
        <w:gridCol w:w="3399"/>
        <w:gridCol w:w="2211"/>
      </w:tblGrid>
      <w:tr>
        <w:tc>
          <w:tcPr>
            <w:tcW w:type="dxa" w:w="11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N</w:t>
            </w:r>
          </w:p>
        </w:tc>
        <w:tc>
          <w:tcPr>
            <w:tcW w:type="dxa" w:w="3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Купюры</w:t>
            </w:r>
          </w:p>
        </w:tc>
        <w:tc>
          <w:tcPr>
            <w:tcW w:type="dxa" w:w="3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w:t>
            </w:r>
          </w:p>
        </w:tc>
        <w:tc>
          <w:tcPr>
            <w:tcW w:type="dxa" w:w="2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w:t>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 сома</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 сом</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 тыйынов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тыйынов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 тыйын</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Итого:</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Наличные денежные средства на момент проверки составили __________ </w:t>
      </w:r>
    </w:p>
    <w:p>
      <w:pPr>
        <w:spacing w:after="60" w:before="120"/>
        <w:ind w:firstLine="567"/>
        <w:jc w:val="both"/>
      </w:pPr>
      <w:r>
        <w:rPr>
          <w:rFonts w:ascii="Arial" w:cs="Arial" w:eastAsia="Arial" w:hAnsi="Arial"/>
          <w:sz w:val="22"/>
          <w:szCs w:val="22"/>
        </w:rPr>
        <w:t xml:space="preserve">_______________________________________________________________________ </w:t>
      </w:r>
    </w:p>
    <w:p>
      <w:pPr>
        <w:spacing w:after="60" w:before="120"/>
        <w:ind w:firstLine="567"/>
        <w:jc w:val="both"/>
      </w:pPr>
      <w:r>
        <w:rPr>
          <w:rFonts w:ascii="Arial" w:cs="Arial" w:eastAsia="Arial" w:hAnsi="Arial"/>
          <w:sz w:val="22"/>
          <w:szCs w:val="22"/>
        </w:rPr>
        <w:t xml:space="preserve">(цифрами и прописью)</w:t>
      </w:r>
    </w:p>
    <w:p>
      <w:pPr>
        <w:spacing w:after="60"/>
        <w:ind w:firstLine="567"/>
        <w:jc w:val="both"/>
      </w:pPr>
      <w:r>
        <w:rPr>
          <w:rFonts w:ascii="Arial" w:cs="Arial" w:eastAsia="Arial" w:hAnsi="Arial"/>
          <w:sz w:val="22"/>
          <w:szCs w:val="22"/>
        </w:rPr>
        <w:t xml:space="preserve">_______________________________________________________________________</w:t>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
 (ФИО)
 ________________
 (ФИО)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хозяйствующего субъекта</w:t>
      </w:r>
      <w:r>
        <w:rPr>
          <w:rFonts w:ascii="Arial" w:cs="Arial" w:eastAsia="Arial" w:hAnsi="Arial"/>
          <w:sz w:val="24"/>
          <w:szCs w:val="24"/>
        </w:rPr>
        <w:t xml:space="preserve">	</w:t>
      </w:r>
      <w:r>
        <w:rPr>
          <w:rFonts w:ascii="Arial" w:cs="Arial" w:eastAsia="Arial" w:hAnsi="Arial"/>
          <w:sz w:val="22"/>
          <w:szCs w:val="22"/>
        </w:rPr>
        <w:t xml:space="preserve">____________________</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 предприятия</w:t>
      </w:r>
      <w:r>
        <w:rPr>
          <w:rFonts w:ascii="Arial" w:cs="Arial" w:eastAsia="Arial" w:hAnsi="Arial"/>
          <w:sz w:val="24"/>
          <w:szCs w:val="24"/>
        </w:rPr>
        <w:t xml:space="preserve">	</w:t>
      </w:r>
      <w:r>
        <w:rPr>
          <w:rFonts w:ascii="Arial" w:cs="Arial" w:eastAsia="Arial" w:hAnsi="Arial"/>
          <w:sz w:val="22"/>
          <w:szCs w:val="22"/>
        </w:rPr>
        <w:t xml:space="preserve">________________ 
 (ФИО)</w:t>
      </w:r>
    </w:p>
    <w:p>
      <w:pPr>
        <w:spacing w:after="60" w:before="240"/>
        <w:ind w:firstLine="567"/>
        <w:jc w:val="both"/>
      </w:pPr>
      <w:r>
        <w:rPr>
          <w:rFonts w:ascii="Arial" w:cs="Arial" w:eastAsia="Arial" w:hAnsi="Arial"/>
          <w:sz w:val="22"/>
          <w:szCs w:val="22"/>
        </w:rPr>
        <w:t xml:space="preserve">Примечание: Акт снятия остатков наличных денежных средств составляется в двух экземплярах: первый экземпляр остается в налоговом органе, второй экземпляр - у налогоплательщика.</w:t>
      </w:r>
    </w:p>
    <w:p>
      <w:pPr>
        <w:spacing w:after="60" w:before="24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Положению о порядке проведения контрольного закупа</w:t>
      </w:r>
    </w:p>
    <w:p>
      <w:pPr>
        <w:spacing w:after="400" w:before="400"/>
        <w:jc w:val="center"/>
      </w:pPr>
      <w:r>
        <w:rPr>
          <w:rFonts w:ascii="Arial" w:cs="Arial" w:eastAsia="Arial" w:hAnsi="Arial"/>
          <w:b/>
          <w:bCs/>
          <w:sz w:val="22"/>
          <w:szCs w:val="22"/>
        </w:rPr>
        <w:t xml:space="preserve">АКТ 
 снятия остатков наличных денежных средств в иностранной валюте в кассе</w:t>
      </w:r>
    </w:p>
    <w:p>
      <w:pPr>
        <w:spacing w:after="60"/>
        <w:ind w:firstLine="567"/>
        <w:jc w:val="center"/>
      </w:pPr>
      <w:r>
        <w:rPr>
          <w:rFonts w:ascii="Arial" w:cs="Arial" w:eastAsia="Arial" w:hAnsi="Arial"/>
          <w:sz w:val="22"/>
          <w:szCs w:val="22"/>
        </w:rPr>
        <w:t xml:space="preserve">__________________________________________________________ (наименование хозяйствующего субъекта)</w:t>
      </w:r>
    </w:p>
    <w:p>
      <w:pPr>
        <w:spacing w:after="60"/>
        <w:ind w:firstLine="567"/>
        <w:jc w:val="center"/>
      </w:pPr>
      <w:r>
        <w:rPr>
          <w:rFonts w:ascii="Arial" w:cs="Arial" w:eastAsia="Arial" w:hAnsi="Arial"/>
          <w:sz w:val="22"/>
          <w:szCs w:val="22"/>
        </w:rPr>
        <w:t xml:space="preserve">от "___" ______________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10"/>
        <w:gridCol w:w="287"/>
        <w:gridCol w:w="5081"/>
      </w:tblGrid>
      <w:tr>
        <w:tc>
          <w:tcPr>
            <w:tcW w:type="dxa" w:w="48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Доллары США</w:t>
            </w:r>
          </w:p>
        </w:tc>
        <w:tc>
          <w:tcPr>
            <w:tcW w:type="dxa" w:w="2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Российский рубль</w:t>
            </w:r>
          </w:p>
        </w:tc>
      </w:tr>
      <w:tr>
        <w:tc>
          <w:tcPr>
            <w:tcW w:type="dxa" w:w="48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 USD х _____ шт.=_____USD 
 50 USD х ______ шт. = _____ USD 
 20 USD х ______ шт. = _____ USD 
 10 USD x ______ шт. = _____ USD 
 5 USD x _______ шт. = _____ USD 
 1 USD x _______ шт. = _____ USD 
 Итого: _____________ доллар США</w:t>
            </w:r>
          </w:p>
        </w:tc>
        <w:tc>
          <w:tcPr>
            <w:tcW w:type="dxa" w:w="2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 руб. х ___ шт. = ____ руб. 
 500 руб. х ____ шт. = ____ руб. 
 100 руб. х ____ шт. = ____ руб. 
 50 руб. х _____ шт. = ____ руб. 
 10 руб. х _____ шт. = ____ руб. 
 5 руб. х ______ шт. = ____ руб. </w:t>
            </w:r>
            <w:r>
              <w:rPr>
                <w:rFonts w:ascii="Arial" w:cs="Arial" w:eastAsia="Arial" w:hAnsi="Arial"/>
                <w:sz w:val="22"/>
                <w:szCs w:val="22"/>
              </w:rPr>
              <w:t xml:space="preserve">Итого: ___________________ руб.</w:t>
            </w:r>
          </w:p>
        </w:tc>
      </w:tr>
      <w:tr>
        <w:tc>
          <w:tcPr>
            <w:tcW w:type="dxa" w:w="48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Казахстанский тенге</w:t>
            </w:r>
          </w:p>
        </w:tc>
        <w:tc>
          <w:tcPr>
            <w:tcW w:type="dxa" w:w="2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Евро</w:t>
            </w:r>
          </w:p>
        </w:tc>
      </w:tr>
      <w:tr>
        <w:tc>
          <w:tcPr>
            <w:tcW w:type="dxa" w:w="48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10000 х ____ шт. = ______ тенге 
 5000 х _____ шт. = ______ тенге 
 2000 х _____ шт. = ______ тенге 
 1000 х _____ шт. = ______ тенге 
 500 х ______ шт. - ______ тенге 
 200 х ______ шт. = ______ тенге 
 100 х ______ шт. = ______ тенге 
 50 х _______ шт. = ______ тенге 
 20 х _______ шт. = ______ тенге 
 10 х _______ шт. = ______ тенге 
 5 х ________ шт. = ______ тенге 
 1 х ________ шт. = ______ тенге 
 Итого: __________________ тенге</w:t>
            </w:r>
          </w:p>
        </w:tc>
        <w:tc>
          <w:tcPr>
            <w:tcW w:type="dxa" w:w="2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 х _____ шт. = ________ EURO 
 200 х _____ шт. = ________ EURO 
 100 х _____ шт. = ________ EURO 
 50 х ______ шт. = ________ EURO 
 20 х ______ шт. = ________ EURO 
 10 х ______ шт. = ________ EURO 
 5 х _______ шт. = ________ EURO 
 1 х _______ шт. = ________ EURO 
 Итого: ___________________ EURO</w:t>
            </w:r>
          </w:p>
        </w:tc>
      </w:tr>
      <w:tr>
        <w:tc>
          <w:tcPr>
            <w:tcW w:type="dxa" w:w="48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Другая валюта</w:t>
            </w:r>
          </w:p>
        </w:tc>
        <w:tc>
          <w:tcPr>
            <w:tcW w:type="dxa" w:w="2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Узбекский сум</w:t>
            </w:r>
          </w:p>
        </w:tc>
      </w:tr>
      <w:tr>
        <w:tc>
          <w:tcPr>
            <w:tcW w:type="dxa" w:w="4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40"/>
        <w:ind w:firstLine="567"/>
        <w:jc w:val="center"/>
      </w:pPr>
      <w:r>
        <w:rPr>
          <w:rFonts w:ascii="Arial" w:cs="Arial" w:eastAsia="Arial" w:hAnsi="Arial"/>
          <w:sz w:val="22"/>
          <w:szCs w:val="22"/>
        </w:rPr>
        <w:t xml:space="preserve">Наличные денежные средства в кассе на момент налогового контроля составили _____________________________________________________________ (цифрами и прописью)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
 (ФИО)
 ________________
 (ФИО)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хозяйствующего субъекта</w:t>
      </w:r>
      <w:r>
        <w:rPr>
          <w:rFonts w:ascii="Arial" w:cs="Arial" w:eastAsia="Arial" w:hAnsi="Arial"/>
          <w:sz w:val="24"/>
          <w:szCs w:val="24"/>
        </w:rPr>
        <w:t xml:space="preserve">	</w:t>
      </w:r>
      <w:r>
        <w:rPr>
          <w:rFonts w:ascii="Arial" w:cs="Arial" w:eastAsia="Arial" w:hAnsi="Arial"/>
          <w:sz w:val="22"/>
          <w:szCs w:val="22"/>
        </w:rPr>
        <w:t xml:space="preserve">____________________</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 предприятия</w:t>
      </w:r>
      <w:r>
        <w:rPr>
          <w:rFonts w:ascii="Arial" w:cs="Arial" w:eastAsia="Arial" w:hAnsi="Arial"/>
          <w:sz w:val="24"/>
          <w:szCs w:val="24"/>
        </w:rPr>
        <w:t xml:space="preserve">	</w:t>
      </w:r>
      <w:r>
        <w:rPr>
          <w:rFonts w:ascii="Arial" w:cs="Arial" w:eastAsia="Arial" w:hAnsi="Arial"/>
          <w:sz w:val="22"/>
          <w:szCs w:val="22"/>
        </w:rPr>
        <w:t xml:space="preserve">________________ 
 (ФИО)</w:t>
      </w:r>
    </w:p>
    <w:p>
      <w:pPr>
        <w:spacing w:after="60" w:before="240"/>
        <w:ind w:firstLine="567"/>
        <w:jc w:val="both"/>
      </w:pPr>
      <w:r>
        <w:rPr>
          <w:rFonts w:ascii="Arial" w:cs="Arial" w:eastAsia="Arial" w:hAnsi="Arial"/>
          <w:sz w:val="22"/>
          <w:szCs w:val="22"/>
        </w:rPr>
        <w:t xml:space="preserve">Примечание. Акт снятия остатков наличных денежных средств в иностранной валюте в кассе составляется в 2-х экземплярах. Первый экземпляр остается в налоговом органе, второй экземпляр - у налогоплательщика.</w:t>
      </w:r>
    </w:p>
    <w:p>
      <w:pPr>
        <w:spacing w:after="60" w:before="24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Положению о порядке проведения контрольного закупа</w:t>
      </w:r>
    </w:p>
    <w:p>
      <w:pPr>
        <w:spacing w:after="400" w:before="400"/>
        <w:jc w:val="center"/>
      </w:pPr>
      <w:r>
        <w:rPr>
          <w:rFonts w:ascii="Arial" w:cs="Arial" w:eastAsia="Arial" w:hAnsi="Arial"/>
          <w:b/>
          <w:bCs/>
          <w:sz w:val="22"/>
          <w:szCs w:val="22"/>
        </w:rPr>
        <w:t xml:space="preserve">ПРОТОКОЛ 
 воспрепятствования</w:t>
      </w:r>
    </w:p>
    <w:p>
      <w:pPr>
        <w:tabs>
          <w:tab w:val="right" w:pos="10178"/>
        </w:tabs>
        <w:spacing w:after="120"/>
      </w:pPr>
      <w:r>
        <w:rPr>
          <w:rFonts w:ascii="Arial" w:cs="Arial" w:eastAsia="Arial" w:hAnsi="Arial"/>
          <w:sz w:val="22"/>
          <w:szCs w:val="22"/>
        </w:rPr>
        <w:t xml:space="preserve">"___" _________ 20__ г.</w:t>
      </w:r>
      <w:r>
        <w:rPr>
          <w:rFonts w:ascii="Arial" w:cs="Arial" w:eastAsia="Arial" w:hAnsi="Arial"/>
          <w:sz w:val="22"/>
          <w:szCs w:val="22"/>
        </w:rPr>
        <w:t xml:space="preserve">начат в _________ часов</w:t>
      </w:r>
      <w:r>
        <w:rPr>
          <w:rFonts w:ascii="Arial" w:cs="Arial" w:eastAsia="Arial" w:hAnsi="Arial"/>
          <w:sz w:val="24"/>
          <w:szCs w:val="24"/>
        </w:rPr>
        <w:t xml:space="preserve">	</w:t>
      </w:r>
      <w:r>
        <w:rPr>
          <w:rFonts w:ascii="Arial" w:cs="Arial" w:eastAsia="Arial" w:hAnsi="Arial"/>
          <w:sz w:val="22"/>
          <w:szCs w:val="22"/>
        </w:rPr>
        <w:t xml:space="preserve">________________________
 (место составление акта)
 окончен в ________ часов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Протокол составлен __________________________</w:t>
      </w:r>
    </w:p>
    <w:p>
      <w:pPr>
        <w:spacing w:after="60"/>
        <w:ind w:firstLine="567"/>
        <w:jc w:val="both"/>
      </w:pPr>
      <w:r>
        <w:rPr>
          <w:rFonts w:ascii="Arial" w:cs="Arial" w:eastAsia="Arial" w:hAnsi="Arial"/>
          <w:sz w:val="22"/>
          <w:szCs w:val="22"/>
        </w:rPr>
        <w:t xml:space="preserve">(должность, ФИО работников налогового органа)</w:t>
      </w:r>
    </w:p>
    <w:p>
      <w:pPr>
        <w:spacing w:after="60"/>
        <w:ind w:firstLine="567"/>
        <w:jc w:val="both"/>
      </w:pPr>
      <w:r>
        <w:rPr>
          <w:rFonts w:ascii="Arial" w:cs="Arial" w:eastAsia="Arial" w:hAnsi="Arial"/>
          <w:sz w:val="22"/>
          <w:szCs w:val="22"/>
        </w:rPr>
        <w:t xml:space="preserve">____________________________________________</w:t>
      </w:r>
    </w:p>
    <w:p>
      <w:pPr>
        <w:spacing w:after="60"/>
        <w:ind w:firstLine="567"/>
        <w:jc w:val="both"/>
      </w:pPr>
      <w:r>
        <w:rPr>
          <w:rFonts w:ascii="Arial" w:cs="Arial" w:eastAsia="Arial" w:hAnsi="Arial"/>
          <w:sz w:val="22"/>
          <w:szCs w:val="22"/>
        </w:rPr>
        <w:t xml:space="preserve">при проведении _______________________________ на основании </w:t>
      </w:r>
    </w:p>
    <w:p>
      <w:pPr>
        <w:spacing w:after="60"/>
        <w:ind w:firstLine="567"/>
        <w:jc w:val="both"/>
      </w:pPr>
      <w:r>
        <w:rPr>
          <w:rFonts w:ascii="Arial" w:cs="Arial" w:eastAsia="Arial" w:hAnsi="Arial"/>
          <w:sz w:val="22"/>
          <w:szCs w:val="22"/>
        </w:rPr>
        <w:t xml:space="preserve">предписания</w:t>
      </w:r>
    </w:p>
    <w:p>
      <w:pPr>
        <w:spacing w:after="60"/>
        <w:ind w:firstLine="567"/>
        <w:jc w:val="both"/>
      </w:pPr>
      <w:r>
        <w:rPr>
          <w:rFonts w:ascii="Arial" w:cs="Arial" w:eastAsia="Arial" w:hAnsi="Arial"/>
          <w:sz w:val="22"/>
          <w:szCs w:val="22"/>
        </w:rPr>
        <w:t xml:space="preserve">(вид налогового контроля)</w:t>
      </w:r>
    </w:p>
    <w:p>
      <w:pPr>
        <w:spacing w:after="60"/>
        <w:ind w:firstLine="567"/>
        <w:jc w:val="both"/>
      </w:pPr>
      <w:r>
        <w:rPr>
          <w:rFonts w:ascii="Arial" w:cs="Arial" w:eastAsia="Arial" w:hAnsi="Arial"/>
          <w:sz w:val="22"/>
          <w:szCs w:val="22"/>
        </w:rPr>
        <w:t xml:space="preserve">N _____, от "___" ___________ 20__ г. в ___________</w:t>
      </w:r>
    </w:p>
    <w:p>
      <w:pPr>
        <w:spacing w:after="60"/>
        <w:ind w:firstLine="567"/>
        <w:jc w:val="right"/>
      </w:pPr>
      <w:r>
        <w:rPr>
          <w:rFonts w:ascii="Arial" w:cs="Arial" w:eastAsia="Arial" w:hAnsi="Arial"/>
          <w:sz w:val="22"/>
          <w:szCs w:val="22"/>
        </w:rPr>
        <w:t xml:space="preserve">(наименование торговой точки</w:t>
      </w:r>
    </w:p>
    <w:p>
      <w:pPr>
        <w:spacing w:after="60"/>
        <w:ind w:firstLine="567"/>
        <w:jc w:val="both"/>
      </w:pPr>
      <w:r>
        <w:rPr>
          <w:rFonts w:ascii="Arial" w:cs="Arial" w:eastAsia="Arial" w:hAnsi="Arial"/>
          <w:sz w:val="22"/>
          <w:szCs w:val="22"/>
        </w:rPr>
        <w:t xml:space="preserve">_____________________________________________</w:t>
      </w:r>
    </w:p>
    <w:p>
      <w:pPr>
        <w:spacing w:after="60"/>
        <w:ind w:firstLine="567"/>
        <w:jc w:val="both"/>
      </w:pPr>
      <w:r>
        <w:rPr>
          <w:rFonts w:ascii="Arial" w:cs="Arial" w:eastAsia="Arial" w:hAnsi="Arial"/>
          <w:sz w:val="22"/>
          <w:szCs w:val="22"/>
        </w:rPr>
        <w:t xml:space="preserve">(сфер обслуживания и услуг))</w:t>
      </w:r>
    </w:p>
    <w:p>
      <w:pPr>
        <w:spacing w:after="60"/>
        <w:ind w:firstLine="567"/>
        <w:jc w:val="both"/>
      </w:pPr>
      <w:r>
        <w:rPr>
          <w:rFonts w:ascii="Arial" w:cs="Arial" w:eastAsia="Arial" w:hAnsi="Arial"/>
          <w:sz w:val="22"/>
          <w:szCs w:val="22"/>
        </w:rPr>
        <w:t xml:space="preserve">принадлежащей </w:t>
      </w:r>
    </w:p>
    <w:p>
      <w:pPr>
        <w:spacing w:after="60"/>
        <w:ind w:firstLine="567"/>
        <w:jc w:val="both"/>
      </w:pPr>
      <w:r>
        <w:rPr>
          <w:rFonts w:ascii="Arial" w:cs="Arial" w:eastAsia="Arial" w:hAnsi="Arial"/>
          <w:sz w:val="22"/>
          <w:szCs w:val="22"/>
        </w:rPr>
        <w:t xml:space="preserve">______________________________________________</w:t>
      </w:r>
    </w:p>
    <w:p>
      <w:pPr>
        <w:spacing w:after="60"/>
        <w:ind w:firstLine="567"/>
        <w:jc w:val="both"/>
      </w:pPr>
      <w:r>
        <w:rPr>
          <w:rFonts w:ascii="Arial" w:cs="Arial" w:eastAsia="Arial" w:hAnsi="Arial"/>
          <w:sz w:val="22"/>
          <w:szCs w:val="22"/>
        </w:rPr>
        <w:t xml:space="preserve">(наименование юридического лица,</w:t>
      </w:r>
    </w:p>
    <w:p>
      <w:pPr>
        <w:spacing w:after="60"/>
        <w:ind w:firstLine="567"/>
        <w:jc w:val="both"/>
      </w:pPr>
      <w:r>
        <w:rPr>
          <w:rFonts w:ascii="Arial" w:cs="Arial" w:eastAsia="Arial" w:hAnsi="Arial"/>
          <w:sz w:val="22"/>
          <w:szCs w:val="22"/>
        </w:rPr>
        <w:t xml:space="preserve">_______________________________________________</w:t>
      </w:r>
    </w:p>
    <w:p>
      <w:pPr>
        <w:spacing w:after="60"/>
        <w:ind w:firstLine="567"/>
        <w:jc w:val="both"/>
      </w:pPr>
      <w:r>
        <w:rPr>
          <w:rFonts w:ascii="Arial" w:cs="Arial" w:eastAsia="Arial" w:hAnsi="Arial"/>
          <w:sz w:val="22"/>
          <w:szCs w:val="22"/>
        </w:rPr>
        <w:t xml:space="preserve">ФИО индивидуального предпринимателя)</w:t>
      </w:r>
    </w:p>
    <w:p>
      <w:pPr>
        <w:spacing w:after="60"/>
        <w:ind w:firstLine="567"/>
        <w:jc w:val="both"/>
      </w:pPr>
      <w:r>
        <w:rPr>
          <w:rFonts w:ascii="Arial" w:cs="Arial" w:eastAsia="Arial" w:hAnsi="Arial"/>
          <w:sz w:val="22"/>
          <w:szCs w:val="22"/>
        </w:rPr>
        <w:t xml:space="preserve">расположенного по адресу: </w:t>
      </w:r>
    </w:p>
    <w:p>
      <w:pPr>
        <w:spacing w:after="60"/>
        <w:ind w:firstLine="567"/>
        <w:jc w:val="both"/>
      </w:pPr>
      <w:r>
        <w:rPr>
          <w:rFonts w:ascii="Arial" w:cs="Arial" w:eastAsia="Arial" w:hAnsi="Arial"/>
          <w:sz w:val="22"/>
          <w:szCs w:val="22"/>
        </w:rPr>
        <w:t xml:space="preserve">____________________________________________,</w:t>
      </w:r>
    </w:p>
    <w:p>
      <w:pPr>
        <w:spacing w:after="60"/>
        <w:ind w:firstLine="567"/>
        <w:jc w:val="both"/>
      </w:pPr>
      <w:r>
        <w:rPr>
          <w:rFonts w:ascii="Arial" w:cs="Arial" w:eastAsia="Arial" w:hAnsi="Arial"/>
          <w:sz w:val="22"/>
          <w:szCs w:val="22"/>
        </w:rPr>
        <w:t xml:space="preserve">(район, улица, номер)</w:t>
      </w:r>
    </w:p>
    <w:p>
      <w:pPr>
        <w:spacing w:after="60"/>
        <w:ind w:firstLine="567"/>
        <w:jc w:val="both"/>
      </w:pPr>
      <w:r>
        <w:rPr>
          <w:rFonts w:ascii="Arial" w:cs="Arial" w:eastAsia="Arial" w:hAnsi="Arial"/>
          <w:sz w:val="22"/>
          <w:szCs w:val="22"/>
        </w:rPr>
        <w:t xml:space="preserve">оказано воспрепятствование </w:t>
      </w:r>
    </w:p>
    <w:p>
      <w:pPr>
        <w:spacing w:after="60"/>
        <w:ind w:firstLine="567"/>
        <w:jc w:val="both"/>
      </w:pPr>
      <w:r>
        <w:rPr>
          <w:rFonts w:ascii="Arial" w:cs="Arial" w:eastAsia="Arial" w:hAnsi="Arial"/>
          <w:sz w:val="22"/>
          <w:szCs w:val="22"/>
        </w:rPr>
        <w:t xml:space="preserve">____________________________________________</w:t>
      </w:r>
    </w:p>
    <w:p>
      <w:pPr>
        <w:spacing w:after="60"/>
        <w:ind w:firstLine="567"/>
        <w:jc w:val="both"/>
      </w:pPr>
      <w:r>
        <w:rPr>
          <w:rFonts w:ascii="Arial" w:cs="Arial" w:eastAsia="Arial" w:hAnsi="Arial"/>
          <w:sz w:val="22"/>
          <w:szCs w:val="22"/>
        </w:rPr>
        <w:t xml:space="preserve">(ФИО руководителя или ответственного лица</w:t>
      </w:r>
    </w:p>
    <w:p>
      <w:pPr>
        <w:spacing w:after="60"/>
        <w:ind w:firstLine="567"/>
        <w:jc w:val="both"/>
      </w:pPr>
      <w:r>
        <w:rPr>
          <w:rFonts w:ascii="Arial" w:cs="Arial" w:eastAsia="Arial" w:hAnsi="Arial"/>
          <w:sz w:val="22"/>
          <w:szCs w:val="22"/>
        </w:rPr>
        <w:t xml:space="preserve">______________________________________________</w:t>
      </w:r>
    </w:p>
    <w:p>
      <w:pPr>
        <w:spacing w:after="60"/>
        <w:ind w:firstLine="567"/>
        <w:jc w:val="both"/>
      </w:pPr>
      <w:r>
        <w:rPr>
          <w:rFonts w:ascii="Arial" w:cs="Arial" w:eastAsia="Arial" w:hAnsi="Arial"/>
          <w:sz w:val="22"/>
          <w:szCs w:val="22"/>
        </w:rPr>
        <w:t xml:space="preserve">хозяйствующего субъекта)</w:t>
      </w:r>
    </w:p>
    <w:p>
      <w:pPr>
        <w:spacing w:after="60"/>
        <w:ind w:firstLine="567"/>
        <w:jc w:val="both"/>
      </w:pPr>
      <w:r>
        <w:rPr>
          <w:rFonts w:ascii="Arial" w:cs="Arial" w:eastAsia="Arial" w:hAnsi="Arial"/>
          <w:sz w:val="22"/>
          <w:szCs w:val="22"/>
        </w:rPr>
        <w:t xml:space="preserve">______________________________________________</w:t>
      </w:r>
    </w:p>
    <w:p>
      <w:pPr>
        <w:spacing w:after="60"/>
        <w:ind w:firstLine="567"/>
        <w:jc w:val="both"/>
      </w:pPr>
      <w:r>
        <w:rPr>
          <w:rFonts w:ascii="Arial" w:cs="Arial" w:eastAsia="Arial" w:hAnsi="Arial"/>
          <w:sz w:val="22"/>
          <w:szCs w:val="22"/>
        </w:rPr>
        <w:t xml:space="preserve">(адрес местожительства, гражданство,</w:t>
      </w:r>
    </w:p>
    <w:p>
      <w:pPr>
        <w:spacing w:after="60"/>
        <w:ind w:firstLine="567"/>
        <w:jc w:val="both"/>
      </w:pPr>
      <w:r>
        <w:rPr>
          <w:rFonts w:ascii="Arial" w:cs="Arial" w:eastAsia="Arial" w:hAnsi="Arial"/>
          <w:sz w:val="22"/>
          <w:szCs w:val="22"/>
        </w:rPr>
        <w:t xml:space="preserve">___________________________________________________</w:t>
      </w:r>
    </w:p>
    <w:p>
      <w:pPr>
        <w:spacing w:after="60"/>
        <w:ind w:firstLine="567"/>
        <w:jc w:val="both"/>
      </w:pPr>
      <w:r>
        <w:rPr>
          <w:rFonts w:ascii="Arial" w:cs="Arial" w:eastAsia="Arial" w:hAnsi="Arial"/>
          <w:sz w:val="22"/>
          <w:szCs w:val="22"/>
        </w:rPr>
        <w:t xml:space="preserve">владеет государственным или официальным языком)</w:t>
      </w:r>
    </w:p>
    <w:p>
      <w:pPr>
        <w:spacing w:after="60"/>
        <w:ind w:firstLine="567"/>
        <w:jc w:val="both"/>
      </w:pPr>
      <w:r>
        <w:rPr>
          <w:rFonts w:ascii="Arial" w:cs="Arial" w:eastAsia="Arial" w:hAnsi="Arial"/>
          <w:sz w:val="22"/>
          <w:szCs w:val="22"/>
        </w:rPr>
        <w:t xml:space="preserve">_________________________________________________________</w:t>
      </w:r>
    </w:p>
    <w:p>
      <w:pPr>
        <w:spacing w:after="60"/>
        <w:ind w:firstLine="567"/>
        <w:jc w:val="both"/>
      </w:pPr>
      <w:r>
        <w:rPr>
          <w:rFonts w:ascii="Arial" w:cs="Arial" w:eastAsia="Arial" w:hAnsi="Arial"/>
          <w:sz w:val="22"/>
          <w:szCs w:val="22"/>
        </w:rPr>
        <w:t xml:space="preserve">путем недопуска в помещения обследуемого объекта, непредоставления </w:t>
      </w:r>
    </w:p>
    <w:p>
      <w:pPr>
        <w:spacing w:after="60"/>
        <w:ind w:firstLine="567"/>
        <w:jc w:val="both"/>
      </w:pPr>
      <w:r>
        <w:rPr>
          <w:rFonts w:ascii="Arial" w:cs="Arial" w:eastAsia="Arial" w:hAnsi="Arial"/>
          <w:sz w:val="22"/>
          <w:szCs w:val="22"/>
        </w:rPr>
        <w:t xml:space="preserve">разрешительных документов на право осуществления экономической </w:t>
      </w:r>
    </w:p>
    <w:p>
      <w:pPr>
        <w:spacing w:after="60"/>
        <w:ind w:firstLine="567"/>
        <w:jc w:val="both"/>
      </w:pPr>
      <w:r>
        <w:rPr>
          <w:rFonts w:ascii="Arial" w:cs="Arial" w:eastAsia="Arial" w:hAnsi="Arial"/>
          <w:sz w:val="22"/>
          <w:szCs w:val="22"/>
        </w:rPr>
        <w:t xml:space="preserve">деятельности и документов, отражающих полноту и достоверность учета </w:t>
      </w:r>
    </w:p>
    <w:p>
      <w:pPr>
        <w:spacing w:after="60"/>
        <w:ind w:firstLine="567"/>
        <w:jc w:val="both"/>
      </w:pPr>
      <w:r>
        <w:rPr>
          <w:rFonts w:ascii="Arial" w:cs="Arial" w:eastAsia="Arial" w:hAnsi="Arial"/>
          <w:sz w:val="22"/>
          <w:szCs w:val="22"/>
        </w:rPr>
        <w:t xml:space="preserve">доходов и расходов, необходимых для исчисления налогов, </w:t>
      </w:r>
    </w:p>
    <w:p>
      <w:pPr>
        <w:spacing w:after="60"/>
        <w:ind w:firstLine="567"/>
        <w:jc w:val="both"/>
      </w:pPr>
      <w:r>
        <w:rPr>
          <w:rFonts w:ascii="Arial" w:cs="Arial" w:eastAsia="Arial" w:hAnsi="Arial"/>
          <w:sz w:val="22"/>
          <w:szCs w:val="22"/>
        </w:rPr>
        <w:t xml:space="preserve">_________________________ </w:t>
      </w:r>
    </w:p>
    <w:p>
      <w:pPr>
        <w:spacing w:after="60"/>
        <w:ind w:firstLine="567"/>
        <w:jc w:val="both"/>
      </w:pPr>
      <w:r>
        <w:rPr>
          <w:rFonts w:ascii="Arial" w:cs="Arial" w:eastAsia="Arial" w:hAnsi="Arial"/>
          <w:sz w:val="22"/>
          <w:szCs w:val="22"/>
        </w:rPr>
        <w:t xml:space="preserve">_______________________________________________________</w:t>
      </w:r>
    </w:p>
    <w:p>
      <w:pPr>
        <w:spacing w:after="60"/>
        <w:ind w:firstLine="567"/>
        <w:jc w:val="both"/>
      </w:pPr>
      <w:r>
        <w:rPr>
          <w:rFonts w:ascii="Arial" w:cs="Arial" w:eastAsia="Arial" w:hAnsi="Arial"/>
          <w:sz w:val="22"/>
          <w:szCs w:val="22"/>
        </w:rPr>
        <w:t xml:space="preserve">Примечание: </w:t>
      </w:r>
    </w:p>
    <w:p>
      <w:pPr>
        <w:spacing w:after="60"/>
        <w:ind w:firstLine="567"/>
        <w:jc w:val="both"/>
      </w:pPr>
      <w:r>
        <w:rPr>
          <w:rFonts w:ascii="Arial" w:cs="Arial" w:eastAsia="Arial" w:hAnsi="Arial"/>
          <w:sz w:val="22"/>
          <w:szCs w:val="22"/>
        </w:rPr>
        <w:t xml:space="preserve">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w:t>
      </w:r>
    </w:p>
    <w:p>
      <w:pPr>
        <w:spacing w:after="60"/>
        <w:ind w:firstLine="567"/>
        <w:jc w:val="both"/>
      </w:pPr>
      <w:r>
        <w:rPr>
          <w:rFonts w:ascii="Arial" w:cs="Arial" w:eastAsia="Arial" w:hAnsi="Arial"/>
          <w:sz w:val="22"/>
          <w:szCs w:val="22"/>
        </w:rPr>
        <w:t xml:space="preserve">Понятые:</w:t>
      </w:r>
    </w:p>
    <w:p>
      <w:pPr>
        <w:spacing w:after="60"/>
        <w:ind w:firstLine="567"/>
        <w:jc w:val="both"/>
      </w:pPr>
      <w:r>
        <w:rPr>
          <w:rFonts w:ascii="Arial" w:cs="Arial" w:eastAsia="Arial" w:hAnsi="Arial"/>
          <w:sz w:val="22"/>
          <w:szCs w:val="22"/>
        </w:rPr>
        <w:t xml:space="preserve">1) ФИО ______________________ /подпись/ ___________________</w:t>
      </w:r>
    </w:p>
    <w:p>
      <w:pPr>
        <w:spacing w:after="60"/>
        <w:ind w:firstLine="567"/>
        <w:jc w:val="both"/>
      </w:pPr>
      <w:r>
        <w:rPr>
          <w:rFonts w:ascii="Arial" w:cs="Arial" w:eastAsia="Arial" w:hAnsi="Arial"/>
          <w:sz w:val="22"/>
          <w:szCs w:val="22"/>
        </w:rPr>
        <w:t xml:space="preserve">адрес местожительства ____________________________________</w:t>
      </w:r>
    </w:p>
    <w:p>
      <w:pPr>
        <w:spacing w:after="60"/>
        <w:ind w:firstLine="567"/>
        <w:jc w:val="both"/>
      </w:pPr>
      <w:r>
        <w:rPr>
          <w:rFonts w:ascii="Arial" w:cs="Arial" w:eastAsia="Arial" w:hAnsi="Arial"/>
          <w:sz w:val="22"/>
          <w:szCs w:val="22"/>
        </w:rPr>
        <w:t xml:space="preserve">2) ФИО ______________________ /подпись/ ____________________</w:t>
      </w:r>
    </w:p>
    <w:p>
      <w:pPr>
        <w:spacing w:after="60"/>
        <w:ind w:firstLine="567"/>
        <w:jc w:val="both"/>
      </w:pPr>
      <w:r>
        <w:rPr>
          <w:rFonts w:ascii="Arial" w:cs="Arial" w:eastAsia="Arial" w:hAnsi="Arial"/>
          <w:sz w:val="22"/>
          <w:szCs w:val="22"/>
        </w:rPr>
        <w:t xml:space="preserve">адрес местожительства ___________________________________</w:t>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
 (ФИО)
 ________________
 (ФИО)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хозяйствующего субъекта</w:t>
      </w:r>
      <w:r>
        <w:rPr>
          <w:rFonts w:ascii="Arial" w:cs="Arial" w:eastAsia="Arial" w:hAnsi="Arial"/>
          <w:sz w:val="24"/>
          <w:szCs w:val="24"/>
        </w:rPr>
        <w:t xml:space="preserve">	</w:t>
      </w:r>
      <w:r>
        <w:rPr>
          <w:rFonts w:ascii="Arial" w:cs="Arial" w:eastAsia="Arial" w:hAnsi="Arial"/>
          <w:sz w:val="22"/>
          <w:szCs w:val="22"/>
        </w:rPr>
        <w:t xml:space="preserve">____________________</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 предприятия</w:t>
      </w:r>
      <w:r>
        <w:rPr>
          <w:rFonts w:ascii="Arial" w:cs="Arial" w:eastAsia="Arial" w:hAnsi="Arial"/>
          <w:sz w:val="24"/>
          <w:szCs w:val="24"/>
        </w:rPr>
        <w:t xml:space="preserve">	</w:t>
      </w:r>
      <w:r>
        <w:rPr>
          <w:rFonts w:ascii="Arial" w:cs="Arial" w:eastAsia="Arial" w:hAnsi="Arial"/>
          <w:sz w:val="22"/>
          <w:szCs w:val="22"/>
        </w:rPr>
        <w:t xml:space="preserve">________________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 _________ ________ "__" _____ 20__ г. </w:t>
      </w:r>
    </w:p>
    <w:p>
      <w:pPr>
        <w:spacing w:after="60"/>
        <w:ind w:firstLine="567"/>
        <w:jc w:val="both"/>
      </w:pPr>
      <w:r>
        <w:rPr>
          <w:rFonts w:ascii="Arial" w:cs="Arial" w:eastAsia="Arial" w:hAnsi="Arial"/>
          <w:sz w:val="22"/>
          <w:szCs w:val="22"/>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qsbndo8uthxy2cegwlwf">
      <w:r>
        <w:rPr>
          <w:rFonts w:ascii="Arial" w:cs="Arial" w:eastAsia="Arial" w:hAnsi="Arial"/>
          <w:color w:val="132D3F"/>
          <w:sz w:val="16"/>
          <w:szCs w:val="16"/>
          <w:u w:val="single"/>
        </w:rPr>
        <w:t xml:space="preserve">dalil.kg/document/94098</w:t>
      </w:r>
    </w:hyperlink>
  </w:p>
  <w:p>
    <w:pPr>
      <w:spacing w:after="0" w:before="40"/>
      <w:jc w:val="center"/>
    </w:pPr>
    <w:hyperlink w:history="1" r:id="rIdnezpykrb6jpnn6iqv7ke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lctk3mio-qekgtjueib" Type="http://schemas.openxmlformats.org/officeDocument/2006/relationships/hyperlink" Target="https://dalil.kg/document/159028" TargetMode="External"/><Relationship Id="rIduifi0e8lpgp30cm5uvbuk" Type="http://schemas.openxmlformats.org/officeDocument/2006/relationships/hyperlink" Target="https://dalil.kg/document/94076" TargetMode="External"/><Relationship Id="rIdm9vh2s6sljn-kecld4rgs" Type="http://schemas.openxmlformats.org/officeDocument/2006/relationships/hyperlink" Target="https://dalil.kg/document/158942" TargetMode="External"/><Relationship Id="rIdwfucr_z3zuxboto_was_a" Type="http://schemas.openxmlformats.org/officeDocument/2006/relationships/hyperlink" Target="https://dalil.kg/document/158867" TargetMode="External"/><Relationship Id="rIdlvyysxhos5yppvnrjj9_n" Type="http://schemas.openxmlformats.org/officeDocument/2006/relationships/hyperlink" Target="https://dalil.kg/document/158942" TargetMode="External"/><Relationship Id="rIdjglwswkup2vlmtbddua_-" Type="http://schemas.openxmlformats.org/officeDocument/2006/relationships/hyperlink" Target="https://dalil.kg/document/158867" TargetMode="External"/><Relationship Id="rIdgkdhrqsriyo0vepkrsm_x" Type="http://schemas.openxmlformats.org/officeDocument/2006/relationships/hyperlink" Target="https://dalil.kg/document/94098#pr2" TargetMode="External"/><Relationship Id="rId7nm0uoh1qygolrmyostgz" Type="http://schemas.openxmlformats.org/officeDocument/2006/relationships/hyperlink" Target="https://dalil.kg/document/158942" TargetMode="External"/><Relationship Id="rIdjtnzmqa-vhw2t1c4iean9" Type="http://schemas.openxmlformats.org/officeDocument/2006/relationships/hyperlink" Target="https://dalil.kg/document/158867" TargetMode="External"/><Relationship Id="rIdeqn6_rbjgqhaojf1fci81" Type="http://schemas.openxmlformats.org/officeDocument/2006/relationships/hyperlink" Target="https://dalil.kg/document/158942" TargetMode="External"/><Relationship Id="rIdiozpb_hrvdwm4k_dvfadq" Type="http://schemas.openxmlformats.org/officeDocument/2006/relationships/hyperlink" Target="https://dalil.kg/document/94098#pr3" TargetMode="External"/><Relationship Id="rIdt4owicrww68xugt-qluq7" Type="http://schemas.openxmlformats.org/officeDocument/2006/relationships/hyperlink" Target="https://dalil.kg/document/94098#pr4" TargetMode="External"/><Relationship Id="rId5dwkemfoott0t0ou8as84" Type="http://schemas.openxmlformats.org/officeDocument/2006/relationships/hyperlink" Target="https://dalil.kg/document/158942" TargetMode="External"/><Relationship Id="rId7s-46s-xiaimqd6z73yal" Type="http://schemas.openxmlformats.org/officeDocument/2006/relationships/hyperlink" Target="https://dalil.kg/document/158942" TargetMode="External"/><Relationship Id="rIdea1fbympzrueiveb9tmci" Type="http://schemas.openxmlformats.org/officeDocument/2006/relationships/hyperlink" Target="https://dalil.kg/document/158942" TargetMode="External"/><Relationship Id="rIdmxo2apx9yrtpvdncina7z" Type="http://schemas.openxmlformats.org/officeDocument/2006/relationships/hyperlink" Target="https://dalil.kg/document/158867" TargetMode="External"/><Relationship Id="rIdd866y4kemkuqqnh_n5ey7" Type="http://schemas.openxmlformats.org/officeDocument/2006/relationships/hyperlink" Target="https://dalil.kg/document/158942" TargetMode="External"/><Relationship Id="rIddiilqnbodrq7hp6g9lbqb" Type="http://schemas.openxmlformats.org/officeDocument/2006/relationships/hyperlink" Target="https://dalil.kg/document/158942" TargetMode="External"/><Relationship Id="rId-dolfi63yn30s39qjl5dq" Type="http://schemas.openxmlformats.org/officeDocument/2006/relationships/hyperlink" Target="https://dalil.kg/document/158942" TargetMode="External"/><Relationship Id="rId2mdfw_e2osizobdedumsl" Type="http://schemas.openxmlformats.org/officeDocument/2006/relationships/hyperlink" Target="https://dalil.kg/document/158942" TargetMode="External"/><Relationship Id="rIdwanv5jruhoc4atvvoqtkw" Type="http://schemas.openxmlformats.org/officeDocument/2006/relationships/hyperlink" Target="https://dalil.kg/document/158942" TargetMode="External"/><Relationship Id="rIdm_ytjuiuuyyfajlz9rntd" Type="http://schemas.openxmlformats.org/officeDocument/2006/relationships/hyperlink" Target="https://dalil.kg/document/158867" TargetMode="External"/><Relationship Id="rIdwdlb59rhlvxq2eg5ny80a" Type="http://schemas.openxmlformats.org/officeDocument/2006/relationships/hyperlink" Target="https://dalil.kg/document/94098#pr5" TargetMode="External"/><Relationship Id="rIdlfob_oqeklkc7gf62utxa" Type="http://schemas.openxmlformats.org/officeDocument/2006/relationships/hyperlink" Target="https://dalil.kg/document/158942" TargetMode="External"/><Relationship Id="rIdoa1lr88zenijm5bfozpfh" Type="http://schemas.openxmlformats.org/officeDocument/2006/relationships/hyperlink" Target="https://dalil.kg/document/158942"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qsbndo8uthxy2cegwlwf" Type="http://schemas.openxmlformats.org/officeDocument/2006/relationships/hyperlink" Target="https://dalil.kg/document/94098" TargetMode="External"/><Relationship Id="rIdnezpykrb6jpnn6iqv7ke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2026-09-24T01:13:13.414Z</dcterms:created>
  <dcterms:modified xsi:type="dcterms:W3CDTF">2026-09-24T01:13:13.414Z</dcterms:modified>
</cp:coreProperties>
</file>

<file path=docProps/custom.xml><?xml version="1.0" encoding="utf-8"?>
<Properties xmlns="http://schemas.openxmlformats.org/officeDocument/2006/custom-properties" xmlns:vt="http://schemas.openxmlformats.org/officeDocument/2006/docPropsVTypes"/>
</file>