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tospbppfzkeztdrt7s20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10 ноября 2025 года № 733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"Об утверждении Положения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процедур предоставления данных о недвижимости органами, осуществляющими государственную регистрацию прав на недвижимое имущество,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jzttnentfv5klcbj3k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Республики" от 25 ноября 2010 года № 301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olmnqkhezfzbvnncvui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данных о недвижимости из Единой информационной системы по недвижимости и местными регистрационными органами Департамента кадастра и регистрации прав на недвижимое имущество при Государственной регистрационной службе при Правительстве Кыргызской Республики, утвержденном вышеназванным </w:t>
      </w:r>
      <w:hyperlink w:history="1" r:id="rId7vdstdwrjmyyzftnyrr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 ранее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(приложение 9)";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абзацами четвертым и пятым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справка о неимении недвижимого имущества на территории Кыргызской Республики по данным Единой информационной системы по недвижимости (ЕИСН) (приложение 10);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(приложение 11);";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пунктами 6-1 и 6-2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"6-1. Справка о неимении недвижимого имущества на территории Кыргызской Республики по данным Единой информационной системы по недвижимости (ЕИСН) (приложение 10) предоставляется по данным Единой информационной системы по недвижимости в случае отсутствия зарегистрированного права на недвижимое имущество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6-2. Справка о зарегистрированных правах на недвижимое имущество на территории Кыргызской Республики по данным Единой информационной системы по недвижимости (ЕИСН) (приложение 11) предоставляется по данным Единой информационной системы по недвижимости в случае наличия зарегистрированного права на недвижимое имущество на территории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17 слова "земельные доли, земли сельскохозяйственного назначения" заменить словами "единицы недвижимого имущества", слова "кроме совершения сделок с недвижимым имуществом"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первый и второй пункта 18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третий пункта 19 после слов "копии кадастрового плана единицы недвижимого имущества" дополнить словами ", графические данные в бумажном и/или электронном виде.";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20 дополнить предложением третьим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 поступлении запроса о предоставлении информации через общий отдел, запрос регистрируется в журнале поступивших документов общего отдела и незамедлительно передается в зал приема и выдачи документов специалисту по приему и выдаче документов.";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23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1 и 2 к названному Положению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приложения </w:t>
      </w:r>
      <w:hyperlink w:history="1" r:id="rIdfdjprkuu7uegy_mhaeh5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yctey4yrtllskolauz-q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названному Положению изложить в редакции согласно приложениям </w:t>
      </w:r>
      <w:hyperlink w:history="1" r:id="rIdwcgauclnxd-qv7fxnpzr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oel6kuaupt7ohyr5yet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приложении </w:t>
      </w:r>
      <w:hyperlink w:history="1" r:id="rIdb_lsuk_gsrn3jsnhcvpt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</w:t>
        </w:r>
      </w:hyperlink>
      <w:r>
        <w:rPr>
          <w:rFonts w:ascii="Arial" w:cs="Arial" w:eastAsia="Arial" w:hAnsi="Arial"/>
          <w:sz w:val="24"/>
          <w:szCs w:val="24"/>
        </w:rPr>
        <w:t xml:space="preserve"> к названному Положению слова "справку о зарегистрированном праве"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приложениями </w:t>
      </w:r>
      <w:hyperlink w:history="1" r:id="rIdk5xmf1z5u8tp9lk1h1fg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o5hnmyhvdy3b78fu1-q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dhdpz3lrim41fbxbeai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</w:t>
        </w:r>
      </w:hyperlink>
      <w:r>
        <w:rPr>
          <w:rFonts w:ascii="Arial" w:cs="Arial" w:eastAsia="Arial" w:hAnsi="Arial"/>
          <w:sz w:val="24"/>
          <w:szCs w:val="24"/>
        </w:rPr>
        <w:t xml:space="preserve"> согласно приложениям 3, 4 и 5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yzugtnbowu2zsxijjlpe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 действительна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течение 6 месяцев с момента выдачи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№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неимении недвижимого имущества по данным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местного регистрационного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 20__ года № 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том, что по данным _______________________________________ управления по землеустройству и регистрации прав на недвижимое имущество право на недвижимое имущество за 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 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регистратора) (ФИО регистратора)".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er0w63uxztqcrnbv4sq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ВЫПИСКА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 Единого государственного реестра прав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 20__ года № 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 район _________________________ аилный округ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 № _________________ кв. № 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 _____________________ управлением по землеустройству и регистрации прав на недвижимое имущество произведена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(полная, предварительная)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государственная регистрация права.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правах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┌──┬──────────────────┬────────────────┬──────────────┬───────────────┐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   Собственник/и  │      Общая     │  Документы,  │     Дата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 (ФИО физического │совместная/общая│подтверждающие│государственной│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  лица или полное │     долевая    │   права на   │ регистрации,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 наименование   │  собственность │    единицу   │     время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│юридического лица)│                │  недвижимого │ (час., мин.)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        │   имущества  │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├──┼──────────────────┼────────────────┼──────────────┼───────────────┤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      │                │              │   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└──┴──────────────────┴────────────────┴──────────────┴───────────────┘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правах собственника на внутридомовые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помещения, на придомовой земельный участок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объекты, расположенные на нем, находящиеся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общей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┌────────────────────────────────────────────┬────────────────────────┐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│Идентификационный код недвижимого имущества,│   Доля собственника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 находящегося в общей собственности     │ в общей собственности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├────────────────────────────────────────────┼────────────────────────┤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           │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└────────────────────────────────────────────┴────────────────────────┘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бенефициарных правах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┌───┬─────────────┬──────────────┬─────────────────┬──────────────────┐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Право на   │ Бенефициарный│Идентификационный│       Дата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  получение  │   документ,  │код обремененной │ 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 выгоды    │подтверждающий│     единицы     │регистрации, время│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право на   │   недвижимого   │   (час., мин.)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 получение  │    имущества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 выгоды    │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├───┼─────────────┼──────────────┼─────────────────┼──────────────────┤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  │    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└───┴─────────────┴──────────────┴─────────────────┴──────────────────┘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Сведения о наличии или отсутствии обременений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(ограничений) на единицу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┌───┬────────────────┬───────────────┬─────────────┬──────────────────┐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  Бенефициарная │      Вид      │ Документ на │       Дата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│п/п│единица или лицо│  обременения  │ обременение │  государственной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 (ограничения) │(ограничение)│регистрации, время│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     │             │   (час., мин.)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├───┼────────────────┼───────────────┼─────────────┼──────────────────┤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    │               │             │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└───┴────────────────┴───────────────┴─────────────┴──────────────────┘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Выписка отражает данные о зарегистрированных правах и обременениях (ограничениях) на единицу недвижимого имущества на момент ее выдачи.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 ____________________ 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регистратора) (дата и время,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регистратора) час., мин.)".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fk2aph_7f9dxvtv_eco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ранее зарегистрированных правах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недвижимости (ЕИСН)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_______________ 20__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лица, полное наименование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юридического лица, запрашивающего информацию)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Идентификационный код единицы недвижимого имущества 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Адрес: область ______________________ район ______________________ аилный округ 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Наименование населенного пункта: 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Улица ______________________ № _________________ кв. № 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Вид недвижимого имущества: 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использования: 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Целевое назначение: 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о правах собственности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недвижимое имущество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┌──┬─────────────┬──────────┬───────┬────┬────────────────┬───────────┐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│№ │Собственник/и│   Дата   │ Дата  │Доля│      Общая     │Документы,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│п/│    (ФИО     │государст-│прекра-│    │совместная/общая│ подтверж-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 │ физического │  венной  │ щения │    │ долевая/собст- │  дающие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 лица или   │  регист- │       │    │    венность    │ права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│наименование │   рации  │       │    │                │  единицу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│юридического │          │       │    │                │недвижимого│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 лица)    │          │       │    │                │ имущества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├──┼─────────────┼──────────┼───────┼────┼────────────────┼───────────┤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 │             │          │       │    │     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└──┴─────────────┴──────────┴───────┴────┴────────────────┴───────────┘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о бенефициарных правах единицы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┌───┬─────────┬──────────────┬─────────────────┬───────────┬──────────┐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│Право на │ Бенефициарный│Идентификационный│   Дата    │   Дата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│п/п│получение│   документ,  │код обремененной │государст- │ прекраще-│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 выгоды  │подтверждающий│     единицы     │  венной   │    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 право на   │   недвижимого   │регистрации│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 получение  │    имущества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 выгоды    │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├───┼─────────┼──────────────┼─────────────────┼───────────┼──────────┤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                │           │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└───┴─────────┴──────────────┴─────────────────┴───────────┴──────────┘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История о наличии обременений (ограничений)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единицу недвижимого имущества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┌───┬─────────────┬─────────────┬─────────────┬───────────┬───────────┐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 № │Бенефициарная│     Вид     │ Документ на │   Дата    │   Дата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│п/п│ единица или │ обременения │ обременение │государст- │прекращения│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 лицо     │(ограничения)│(ограничение)│  венной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      │регистрации│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├───┼─────────────┼─────────────┼─────────────┼───────────┼───────────┤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     │             │             │           │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└───┴─────────────┴─────────────┴─────────────┴───────────┴───────────┘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землеустройству и регистрации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 на недвижимое имущество ______________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(ФИО 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Регистратор ________________________ 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 регистратора) (ФИО регистратора)".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1k8_msb9jgxb4izfwd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
 от 3 мая 2013 года № 230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неимении недвижимого имущества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по данным Единой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информационной системы по недвижимости (ЕИСН)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____________ 20__ года, 00:00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 в том,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по недвижимости за 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не зарегистрировано/не было зарегистрировано право собственности на недвижимое имуществом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М.П.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Специалист _________________ 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(Подпись) (ФИО)".</w:t>
      </w:r>
    </w:p>
    <w:p>
      <w:pPr>
        <w:spacing w:after="120"/>
        <w:jc w:val="left"/>
      </w:pPr>
      <w:hyperlink w:history="1" r:id="rIdg1kp9q5kcth9pxsykovr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5</w:t>
        </w:r>
      </w:hyperlink>
      <w:r>
        <w:rPr>
          <w:rFonts w:ascii="Arial" w:cs="Arial" w:eastAsia="Arial" w:hAnsi="Arial"/>
          <w:sz w:val="24"/>
          <w:szCs w:val="24"/>
        </w:rPr>
        <w:t xml:space="preserve">
 к </w:t>
      </w:r>
      <w:hyperlink w:history="1" r:id="rIdpcf-zc-uqqiufm-ibukk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3 мая 2013 года № 230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"Приложение 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зарегистрированных правах на недвижимое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имущество на территории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недвижимости (ЕИСН)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"___" ___________ 20__ года, 00:00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Выдана ________________________________________________ в том, что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заявителя)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данным Единой информационной системы недвижимости за _______________ _______________________________________________________________________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(ФИО физического лица или полное наименование юридического лица)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Зарегистрировано/было зарегистрировано право собственности на недвижимое имущество на территории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┌───┬─────────┬──────────────┬─────────┬──────────────┬───────┬───────┐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│Код│  Адрес  │  Назначение  │  Форма  │  Документы,  │ Дата  │ Дата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│ЕНИ│         │              │использо-│подтверждающие│регист-│прекра-│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 вания  │   права на   │ рации │ щения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        │    единицу 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        │              │         │  недвижимого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         │              │         │   имущества  │       │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├───┼─────────┼──────────────┼─────────┼──────────────┼───────┼───────┤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├───┼─────────┼──────────────┼─────────┼──────────────┼───────┼───────┤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└───┴─────────┴──────────────┴─────────┴──────────────┴───────┴───────┘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ospbppfzkeztdrt7s20a" Type="http://schemas.openxmlformats.org/officeDocument/2006/relationships/hyperlink" Target="http://kodeks.duckdns.org/document/230035269" TargetMode="External"/><Relationship Id="rIdwjzttnentfv5klcbj3kfy" Type="http://schemas.openxmlformats.org/officeDocument/2006/relationships/hyperlink" Target="http://kodeks.duckdns.org/document/92325" TargetMode="External"/><Relationship Id="rIdolmnqkhezfzbvnncvuixc" Type="http://schemas.openxmlformats.org/officeDocument/2006/relationships/hyperlink" Target="http://kodeks.duckdns.org/document/91099" TargetMode="External"/><Relationship Id="rId7vdstdwrjmyyzftnyrrzv" Type="http://schemas.openxmlformats.org/officeDocument/2006/relationships/hyperlink" Target="http://kodeks.duckdns.org/document/92325" TargetMode="External"/><Relationship Id="rIdfdjprkuu7uegy_mhaeh5q" Type="http://schemas.openxmlformats.org/officeDocument/2006/relationships/hyperlink" Target="http://kodeks.duckdns.org/document/94282#p4" TargetMode="External"/><Relationship Id="rIdyctey4yrtllskolauz-qk" Type="http://schemas.openxmlformats.org/officeDocument/2006/relationships/hyperlink" Target="http://kodeks.duckdns.org/document/94282#p4" TargetMode="External"/><Relationship Id="rIdwcgauclnxd-qv7fxnpzru" Type="http://schemas.openxmlformats.org/officeDocument/2006/relationships/hyperlink" Target="http://kodeks.duckdns.org/document/94282#p1" TargetMode="External"/><Relationship Id="rId8oel6kuaupt7ohyr5yet-" Type="http://schemas.openxmlformats.org/officeDocument/2006/relationships/hyperlink" Target="http://kodeks.duckdns.org/document/94282#p2" TargetMode="External"/><Relationship Id="rIdb_lsuk_gsrn3jsnhcvpts" Type="http://schemas.openxmlformats.org/officeDocument/2006/relationships/hyperlink" Target="http://kodeks.duckdns.org/document/94282#p7" TargetMode="External"/><Relationship Id="rIdk5xmf1z5u8tp9lk1h1fgy" Type="http://schemas.openxmlformats.org/officeDocument/2006/relationships/hyperlink" Target="http://kodeks.duckdns.org/document/94282#p9" TargetMode="External"/><Relationship Id="rIduo5hnmyhvdy3b78fu1-q6" Type="http://schemas.openxmlformats.org/officeDocument/2006/relationships/hyperlink" Target="http://kodeks.duckdns.org/document/94282#p10" TargetMode="External"/><Relationship Id="rIddhdpz3lrim41fbxbeaime" Type="http://schemas.openxmlformats.org/officeDocument/2006/relationships/hyperlink" Target="http://kodeks.duckdns.org/document/94282#p11" TargetMode="External"/><Relationship Id="rIdyzugtnbowu2zsxijjlpeu" Type="http://schemas.openxmlformats.org/officeDocument/2006/relationships/hyperlink" Target="http://kodeks.duckdns.org/document/94282" TargetMode="External"/><Relationship Id="rIder0w63uxztqcrnbv4sqtu" Type="http://schemas.openxmlformats.org/officeDocument/2006/relationships/hyperlink" Target="http://kodeks.duckdns.org/document/94282" TargetMode="External"/><Relationship Id="rIdfk2aph_7f9dxvtv_eco08" Type="http://schemas.openxmlformats.org/officeDocument/2006/relationships/hyperlink" Target="http://kodeks.duckdns.org/document/94282" TargetMode="External"/><Relationship Id="rIdp1k8_msb9jgxb4izfwdwj" Type="http://schemas.openxmlformats.org/officeDocument/2006/relationships/hyperlink" Target="http://kodeks.duckdns.org/document/94282" TargetMode="External"/><Relationship Id="rIdg1kp9q5kcth9pxsykovrr" Type="http://schemas.openxmlformats.org/officeDocument/2006/relationships/hyperlink" Target="http://kodeks.duckdns.org/document/94282#p5" TargetMode="External"/><Relationship Id="rIdpcf-zc-uqqiufm-ibukk9" Type="http://schemas.openxmlformats.org/officeDocument/2006/relationships/hyperlink" Target="http://kodeks.duckdns.org/document/94282" TargetMode="External"/><Relationship Id="rId7" Type="http://schemas.openxmlformats.org/officeDocument/2006/relationships/image" Target="media/93bec1c1538034512fe33c1434ae0ea86b639d33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2026-09-23T14:06:49.613Z</dcterms:created>
  <dcterms:modified xsi:type="dcterms:W3CDTF">2026-09-23T14:06:49.613Z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