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
 законопроектных работ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bgoansvkqgsoyp2jji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№ 561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dqfxvvypesiwh8vko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64diaarvql4mve3j6f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n1vimphxcnnt8uxh-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2022-жылдын 27-сентябрындагы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ys7pxprm8gemzd3r0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Регламент законопроектных работ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Регламент) определяет порядок организации и осуществления законопроектной работы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td4wkd911jwjcjhbpf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участвует в законопроектной деятельности посредством разработки и продвижения в установленном порядке проектов законов.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реализует право законодательной инициативы посредством внесения законопроектов на рассмотрение Жогорку Кенеша Кыргызской Республики (далее - Жогорку Кенеш) в соответствии с планом законопроектных работ Кабинета Министров Кыргызской Республики (плановые законопроекты) либо вне этого плана (внеплановые законопроекты).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8bubah95wi2fa3kesg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Законопроектная деятельность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осуществляется в соответствии с </w:t>
      </w:r>
      <w:hyperlink w:history="1" r:id="rIdoofkaes9twr3sf36fv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kfi0bxpn-ebxqqzxjc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законами Кыргызской Республики "</w:t>
      </w:r>
      <w:hyperlink w:history="1" r:id="rIdhw5y0os-hsiakimieh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Республики",</w:t>
        </w:r>
      </w:hyperlink>
      <w:r>
        <w:rPr>
          <w:rFonts w:ascii="Arial" w:cs="Arial" w:eastAsia="Arial" w:hAnsi="Arial"/>
          <w:sz w:val="24"/>
          <w:szCs w:val="24"/>
        </w:rPr>
        <w:t xml:space="preserve"> "</w:t>
      </w:r>
      <w:hyperlink w:history="1" r:id="rIdy4w5dheyzgzc4cl__h5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настоящим Регламентом.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acogsvl_j3watnp-e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направлениями законопроектной деятельности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Кабинета Министров: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министерствами, государственным комитетом, административными ведомствами и иными государственными органами (далее - министерства и ведомства) законопроектов, внесение их в установленном порядке на рассмотрение Председателя Кабинета Министров. Проекты законов вносятся в Жогорку Кенеш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официального заключения на проекты законов, инициированные субъектами законодательной инициативы, за исключением инициируемых Президентом и Председателем Кабинета Министров, в порядке, установленном </w:t>
      </w:r>
      <w:hyperlink w:history="1" r:id="rIde4zkaiyoux5zmrbiso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Кабинете Министров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с Жогорку Кенешем, участие в его работе в целях отслеживания прохождения, а также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законопроектных работ в рамках международных обязательств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постоянного представителя </w:t>
      </w:r>
      <w:r>
        <w:rPr>
          <w:rFonts w:ascii="Arial" w:cs="Arial" w:eastAsia="Arial" w:hAnsi="Arial"/>
          <w:sz w:val="24"/>
          <w:szCs w:val="24"/>
        </w:rPr>
        <w:t xml:space="preserve">Президента и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в Жогорку Кенеше: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ведомств, структурных подразделений Администрации Президента по вопросам прохождения законодательных инициатив Председателя Кабинета Министров в Жогорку Кенеше;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 и ведомств по планированию законопроектной работы и формированию перечня неотложных законопроектов, инициированных Председателем Кабинета Министров, для рассмотрения Жогорку Кенешем во внеочередном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совершенствованию законопроектной деятельности Кабинета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Министерством юстиции Кыргызской Республики по вопросам координации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постоянного взаимодействия официальных представителей Кабинета Министров по законопроекту с Жогорку Кенешем, участие в его работе в целях отслеживания и мониторинга прохождения, а также осуществление обеспечения принятия законопроектов, вносимых Председателем Кабинета Министров в порядке законодательной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Министерства юстиции Кыргызской Республики (далее - Министерство юстиции):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законопроектной деятельности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Плана законопроектных работ в соответствии с пунктом 9 настоящего Регламента, внесение его в установленном порядке на утверждение в Кабинет Министров, а также осуществление контроля за его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работа с международными организациями, занимающимися вопросами законопроектной работы, и осуществление совместной с ними и заинтересованными государственными органами разработки проектов законов, проведение их комплексной экспертизы и внесение в установленном порядке в Кабинет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организационно-методического и технического обеспечения деятельности Межведомственной комиссии по имплементации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законодательства Кыргызской Республики в рамках деятельности Межведомственной комиссии при Министерстве юстиции Кыргызской Республики по инвентаризации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разрабатываемых министерствами и ведомствами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обобщение в едином законопроекте поправок, предусматривающих внесение изменений редакционно-технического характера (не затрагивающие отраслевые вопросы) и внесение таких законопроектов в Администрацию Президента не более двух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министерств и ведомств: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анализ законопроектной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включении законопроектов в План законопроектных работ Кабинета Министров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законопроектов;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законопроектов, разрабатываемых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представления интересов Кабинета Министров в Жогорку Кенеше по законопроектам, вносимым Председателем Кабинета Министров, по которым министерства и ведомства являются официальными представителями.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ava_i9swbq7sjskrdg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Законопроектная деятельность Кабинета Министров осуществляется как на плановой, так и внеплановой основе. Плановая законопроектная деятельность министерств и ведомств осуществляется в соответствии с планами законопроектных работ Кабинета Министров (далее - План).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своевременную и качественную разработку и продвижение законопроектов возлагается на руководителей государственных органов,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g3_kcwufxzocdx26a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взаимодействия Кабинета Министров с Жогорку Кенешем по законопроектной деятельности возлагается на постоянного представителя Президента и Кабинета Министров в Жогорку Кенеше и официальных представителей по законопроектам, назначаемых Председателем Кабинета Министров в лице министров, председателя государственного комитета, руководителей административных ведомств, руководителей иных государственных органов либо их первых заместителей, заместителей.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8xcocxcto0v3vtkz81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Исполнение Плана и ответственность за обеспечение соблюдения установленного настоящим Регламентом порядка организации и осуществления законопроектной деятельности возлагаются: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- на соответствующий отдел;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министерствах и ведомствах - на руководителей, а также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scvxrsknm8jx--tin8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Организация законопроектной деятельности в министерствах и ведомствах и обеспечение взаимодействия с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и Жогорку Кенешем возлагаются на руководителей, их заместителей по курируемым ими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5an_ajezwu9df8yty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работы с документами в рамках законопроектной деятельности министерств и ведомств определяется настоящим Регламентом, регламентами Администрации Президента, Кабинета Министров, работы с документами в Администрации Президента и соответствующими внутриведомственными актами министерств и ведомств по делопроизводству.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gmqctldzlo5icvjcrl5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проекта Плана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План утверждается Кабинетом Министров на сессионный период работы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разрабатывается Министерством юстиции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общегосударственных и национальных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программных и стратегических документов, утверждаемых Президентом и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обращений, заявлений, посланий и поручений Президента;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депутатов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министерств и ведомств;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Народного Курултая;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других заинтересованных органов, научных учреждений, представителей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обязательств Кыргызской Республики, предусматривающих принятие новых законов, внесение изменений в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мониторинга и оценки действующего законодательства.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x5ciy-d3jyutc71r2o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yumtvrccpkrvasiqz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l6ziatr_aftf7jr-wcl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 августа 2025 года № 505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Координацию работы министерств и ведомств по подготовке и сбору предложений по проекту Плана обеспечивает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по разработке законопроектов, предлагаемых для включения в проект Плана, должны содержать: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разработки и его концепцию;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законопроекта и срок внесения законопроекта Председателем Кабинета Министров на рассмотрение Жогорку Кенеша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формированию проекта Плана представляются в Министерство юстиции ежегодно, не позднее 1 июня текущего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vdqcqox7klp2lu1ux5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tf1_lkholoftz2xzg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юстиции с учетом пункта 9 настоящего Регламента обобщает предложения и формирует проект Плана на сессионный период работы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Плана включает в себя следующую информацию: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 - ответственного исполнителя и перечень соисполнителей;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разработки и внесения законопроекта в Администрацию Президента;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научных учреждений, граждан и их объединений включаются в проект Плана, если они направлены: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защиту основных прав и свобод человека;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урегулирование общественных отношений, не требующих отлагательства.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ijz_mbye7dm8exjrqb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mvblfy7dacmdyhxag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Подготовленный в соответствии с требованиями пунктов 9-12 настоящего Регламента проект Плана не позднее 15 июня направляется Министерством юстиции в Администрацию Президента Кыргызской Республики для внесения предложений.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Окончательный проект Плана согласовывается с заинтересованными министерствами и ведомствами и направляется на рассмотрение и утверждение Кабинета Министров не позднее 25 июля.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y9r9ynlhiur5g0avni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2xmnowu4o3ydemyaje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Исключение пунктов из Плана либо перенесение сроков их исполнения осуществляется на основе предложений министерств и ведомств с исчерпывающим обоснованием необходимости их исключения или переноса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Планирование законопроектной деятельности министерств и ведомств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Планом на соответствующий период руководителями государственных органов Кыргызской Республики - ответственными исполнителями ежегодно утверждаются внутриведомственные планы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Внутриведомственные планы законопроектных работ включают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инициирования законопроекта, а также нормативный правовой акт, в реализацию которого разрабатывается законопроект;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структурного подразделения - ответственного исполнителя и перечня соисполнителей;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 и инициалы специалистов, на которых возложена разработка законопроектов, их контактные телефоны;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в Администрацию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внесения законопроекта Председателем Кабинета Министров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r70lauyrclwqidcxcs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Внутриведомственные планы законопроектных работ разрабатываются юридическими службами министерств и ведомств и утверждаются их руководителями. Копии утвержденных внутриведомственных планов законопроектных работ в двухнедельный срок после принятия Кабинетом Министров распоряжения об утверждении Плана на соответствующий период направляются в Министерство юстиции.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tr_fvhndtbvsbb5b3l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kmphq-r6kfbk63ahn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за исполнением внутриведомственных планов законопроектных работ осуществляется руководителями министерств и ведомств, их заместителями по курируемым ими вопросам, а также юридической службой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Структурные подразделения министерств и ведомств не позднее первого числа первого месяца каждого квартала направляют информацию о выполнении ими внутриведомственных планов законопроектных работ в свои юридические службы; последние, в свою очередь, ежеквартально, не позднее 5 числа месяца, следующего за отчетным периодом, представляют в Министерство юстиции информацию о ходе выполнения текущего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структурных подразделений министерств и ведомств несут персональную ответственность за исполнение возглавляемыми ими подразделениями внутриведомственных планов законопроектных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Разработка и внесение в Администрацию Президента законопроектов, включенных в План, и их рассмотрение в Администрации Президента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dtaw-0jwfbhauouqxml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Разработка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 организация подготовки законопроектов в рамках Плана осуществляются министерствами и ведомствами - ответственными исполнителями.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Разработка</w:t>
      </w:r>
      <w:r>
        <w:rPr>
          <w:rFonts w:ascii="Arial" w:cs="Arial" w:eastAsia="Arial" w:hAnsi="Arial"/>
          <w:sz w:val="24"/>
          <w:szCs w:val="24"/>
        </w:rPr>
        <w:t xml:space="preserve">, общественное обсуждение,</w:t>
      </w:r>
      <w:r>
        <w:rPr>
          <w:rFonts w:ascii="Arial" w:cs="Arial" w:eastAsia="Arial" w:hAnsi="Arial"/>
          <w:sz w:val="24"/>
          <w:szCs w:val="24"/>
        </w:rPr>
        <w:t xml:space="preserve"> согласование законопроектов осуществляются в соответствии с Законом Кыргызской Республики "О нормативных правовых актах Кыргызской Республики" и другими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ho3ectnotite4gmym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Министерствами и ведомствами - ответственными исполнителями в целях подготовки законопроектов могут создаваться рабочие группы, в состав которых включаются сотрудники министерств и ведомств - ответственных исполнителей, представители соисполнителей, Министерства юстиции, а также иных государственных органов и организаций, научно-исследовательских организаций, международных организаций, привлеченные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Министерствам и ведомствам запрещено осуществлять передачу законопроектов иным субъектам права законодательной инициативы.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Проекты законов, подготовленные в рамках Плана и внесенные в Администрацию Президента, рассматриваются в первоочередном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gpwlrhiq_wh55wmsk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Внесение законопроектов Председателем Кабинета Министров в Жогорку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Законопроекты, вносимые Председателем Кабинета Министров на рассмотрение Жогорку Кенеша, должны быть завизированы постоянным представителем Президента и Кабинета Министров в Жогорку Кенеше.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wbamx0tymdnym4l0tc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27. (Утратил силу в соответствии с </w:t>
      </w:r>
      <w:hyperlink w:history="1" r:id="rIdnvvrfazbgy9qiducdkp3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Разработка и внесение в Администрацию Президента внеплановых законопроектов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Законопроекты, подготавливаемые министерствами и ведомствами помимо Плана, считаются внеплановыми законопроектами. Внеплановые законопроекты разрабатываются по поручениям Президента Кыргызской Республики, Председателя Кабинета Министров, рекомендации Жогорку Кенеша, по собственной инициативе или в рамках проводимой работы по инвентаризации законодательства Кыргызской Республики либо по имплементации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согласование с заинтересованными министерствами и ведомствами внеплановых законопроектов осуществляются министерствами и ведомствами в порядке, установленном настоящим Регламентом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g_lr2lk1uknjgm8zj-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Мониторинг прохождения внеплановых законопроектов в Жогорку Кенеше, обеспечение их принятия осуществляются министерствами и ведомствами - разработчиками законопроектов.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Подготовка проектов официальных заключений Кабинета Министров, проектов законов и отзывов законопроектов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dvrdkult0e4wr1nccm1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июня 2022 года № 325)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Подготовка проектов официальных заключений Кабинета Министров, проектов законов и отзывов законопроектов осуществляется в порядке, установленном </w:t>
      </w:r>
      <w:hyperlink w:history="1" r:id="rIdyhky4u-pnxssuk_40m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-uwcq0yk9nx1gfyscs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31. (Утратил силу в соответствии с </w:t>
      </w:r>
      <w:hyperlink w:history="1" r:id="rIdsmnxudezwlwo0xvuhnu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32. (Утратил силу в соответствии с </w:t>
      </w:r>
      <w:hyperlink w:history="1" r:id="rId8ftunvi6ogkbwoeiyor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33. (Утратил силу в соответствии с </w:t>
      </w:r>
      <w:hyperlink w:history="1" r:id="rIdcrsxtmnf0wkos2tp_f2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34. (Утратил силу в соответствии с </w:t>
      </w:r>
      <w:hyperlink w:history="1" r:id="rIdvopolnwyq2mh_tyakj_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35. (Утратил силу в соответствии с </w:t>
      </w:r>
      <w:hyperlink w:history="1" r:id="rIdlox9y1yacx09dej8c9j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36. (Утратил силу в соответствии с </w:t>
      </w:r>
      <w:hyperlink w:history="1" r:id="rIdszch-u-hd5kdar26ln3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37. (Утратил силу в соответствии с </w:t>
      </w:r>
      <w:hyperlink w:history="1" r:id="rIdyt50mtjh8fnattboa6d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38. (Утратил силу в соответствии с </w:t>
      </w:r>
      <w:hyperlink w:history="1" r:id="rIdnc5qdidpgoqzxnxfg2rf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Информационное обеспечение законопроектной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Информационное обеспечение законопроектной деятельности осуществляется посредством создания электронной базы данных о законопроектной деятельности Кабинета Министров, формируемой на основе информации о выполнении внутриведомственных планов законопроектных работ, представленной министерствами и ведомствами в соответствии с пунктом 19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yefaxoxkgnkrvodcwi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rtdpmfmsaqibjdh8dk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Электронная база данных о законопроектной деятельности Кабинета Министров должна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и краткое содержание текста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органа, разработавшего законопроект и являющегося ответственным разработчиком законопроекта;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idulc7yuhberxncf2j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Ведение электронной базы данных о законопроектной деятельности Кабинета Министров осуществляется Министерством юстиции.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wvodexrxe1s587qspn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Электронная база данных о законопроектной деятельности Кабинета Министров размещается на официальном сайте Министерства юстиции за предшествующий и текущий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do94tt2puktw82yk3c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427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l5wefpmpqltiamzg_g4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Участие Кабинета Министров в работе Жогорку Кенеша и его комитетов по законопроектам, вносимым Председателем Кабинета Министров в порядке законодательной инициативы, осуществляется в порядке, установленном </w:t>
      </w:r>
      <w:hyperlink w:history="1" r:id="rIdwumcykuclukalwlqxv-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и Регламентом Кабинета 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dristuapdymqt2oakp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2022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44. (Утратил силу в соответствии с </w:t>
      </w:r>
      <w:hyperlink w:history="1" r:id="rId-lq6nhruuizkhahw0uk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45. (Утратил силу в соответствии с </w:t>
      </w:r>
      <w:hyperlink w:history="1" r:id="rIdydatmiifddv1ot7rugn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46. (Утратил силу в соответствии с </w:t>
      </w:r>
      <w:hyperlink w:history="1" r:id="rIdwtevjwjqzo0am8sb_wq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47. (Утратил силу в соответствии с </w:t>
      </w:r>
      <w:hyperlink w:history="1" r:id="rIdrcnyfwmdo1ecjqjduom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августа 2020 года № 427)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Представители министерств и ведомств могут входить в составы рабочих групп, создаваемых комитетами Жогорку Кенеша для работы над законопроектами, а также в составы рабочих групп, образованных комитетами Жогорку Кенеша для подготовки вопросов к парламентским слушаниям.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Н.Момуналиев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goansvkqgsoyp2jjinl" Type="http://schemas.openxmlformats.org/officeDocument/2006/relationships/hyperlink" Target="http://kodeks.duckdns.org/document/94779" TargetMode="External"/><Relationship Id="rIdtudqfxvvypesiwh8vkokg" Type="http://schemas.openxmlformats.org/officeDocument/2006/relationships/hyperlink" Target="http://kodeks.duckdns.org/document/157973" TargetMode="External"/><Relationship Id="rIdi64diaarvql4mve3j6fil" Type="http://schemas.openxmlformats.org/officeDocument/2006/relationships/hyperlink" Target="http://kodeks.duckdns.org/document/159265" TargetMode="External"/><Relationship Id="rIdhbn1vimphxcnnt8uxh-0h" Type="http://schemas.openxmlformats.org/officeDocument/2006/relationships/hyperlink" Target="http://kodeks.duckdns.org/document/159479" TargetMode="External"/><Relationship Id="rIdudys7pxprm8gemzd3r04g" Type="http://schemas.openxmlformats.org/officeDocument/2006/relationships/hyperlink" Target="http://kodeks.duckdns.org/document/230031897" TargetMode="External"/><Relationship Id="rId5td4wkd911jwjcjhbpfzy" Type="http://schemas.openxmlformats.org/officeDocument/2006/relationships/hyperlink" Target="http://kodeks.duckdns.org/document/159265" TargetMode="External"/><Relationship Id="rIdt8bubah95wi2fa3kesg_m" Type="http://schemas.openxmlformats.org/officeDocument/2006/relationships/hyperlink" Target="http://kodeks.duckdns.org/document/159265" TargetMode="External"/><Relationship Id="rIdoofkaes9twr3sf36fvtjo" Type="http://schemas.openxmlformats.org/officeDocument/2006/relationships/hyperlink" Target="http://kodeks.duckdns.org/document/202913" TargetMode="External"/><Relationship Id="rIdckfi0bxpn-ebxqqzxjchl" Type="http://schemas.openxmlformats.org/officeDocument/2006/relationships/hyperlink" Target="http://kodeks.duckdns.org/document/203685" TargetMode="External"/><Relationship Id="rIdhw5y0os-hsiakimiehcja" Type="http://schemas.openxmlformats.org/officeDocument/2006/relationships/hyperlink" Target="http://kodeks.duckdns.org/document/203166" TargetMode="External"/><Relationship Id="rIdy4w5dheyzgzc4cl__h5fr" Type="http://schemas.openxmlformats.org/officeDocument/2006/relationships/hyperlink" Target="http://kodeks.duckdns.org/document/202591" TargetMode="External"/><Relationship Id="rIdgpacogsvl_j3watnp-emb" Type="http://schemas.openxmlformats.org/officeDocument/2006/relationships/hyperlink" Target="http://kodeks.duckdns.org/document/159265" TargetMode="External"/><Relationship Id="rIde4zkaiyoux5zmrbisox9d" Type="http://schemas.openxmlformats.org/officeDocument/2006/relationships/hyperlink" Target="http://kodeks.duckdns.org/document/112301" TargetMode="External"/><Relationship Id="rIdwava_i9swbq7sjskrdgno" Type="http://schemas.openxmlformats.org/officeDocument/2006/relationships/hyperlink" Target="http://kodeks.duckdns.org/document/159265" TargetMode="External"/><Relationship Id="rIddtg3_kcwufxzocdx26aor" Type="http://schemas.openxmlformats.org/officeDocument/2006/relationships/hyperlink" Target="http://kodeks.duckdns.org/document/159265" TargetMode="External"/><Relationship Id="rId88xcocxcto0v3vtkz81kb" Type="http://schemas.openxmlformats.org/officeDocument/2006/relationships/hyperlink" Target="http://kodeks.duckdns.org/document/159265" TargetMode="External"/><Relationship Id="rIduscvxrsknm8jx--tin8tc" Type="http://schemas.openxmlformats.org/officeDocument/2006/relationships/hyperlink" Target="http://kodeks.duckdns.org/document/159265" TargetMode="External"/><Relationship Id="rIdh15an_ajezwu9df8ytysk" Type="http://schemas.openxmlformats.org/officeDocument/2006/relationships/hyperlink" Target="http://kodeks.duckdns.org/document/159265" TargetMode="External"/><Relationship Id="rIdgmqctldzlo5icvjcrl504" Type="http://schemas.openxmlformats.org/officeDocument/2006/relationships/hyperlink" Target="http://kodeks.duckdns.org/document/159265" TargetMode="External"/><Relationship Id="rIdkx5ciy-d3jyutc71r2oo2" Type="http://schemas.openxmlformats.org/officeDocument/2006/relationships/hyperlink" Target="http://kodeks.duckdns.org/document/159265" TargetMode="External"/><Relationship Id="rIdo8yumtvrccpkrvasiqzgw" Type="http://schemas.openxmlformats.org/officeDocument/2006/relationships/hyperlink" Target="http://kodeks.duckdns.org/document/159479" TargetMode="External"/><Relationship Id="rIdl6ziatr_aftf7jr-wclgs" Type="http://schemas.openxmlformats.org/officeDocument/2006/relationships/hyperlink" Target="http://kodeks.duckdns.org/document/230031897" TargetMode="External"/><Relationship Id="rIdlvdqcqox7klp2lu1ux5mw" Type="http://schemas.openxmlformats.org/officeDocument/2006/relationships/hyperlink" Target="http://kodeks.duckdns.org/document/159265" TargetMode="External"/><Relationship Id="rIdldtf1_lkholoftz2xzgwm" Type="http://schemas.openxmlformats.org/officeDocument/2006/relationships/hyperlink" Target="http://kodeks.duckdns.org/document/159479" TargetMode="External"/><Relationship Id="rIdaijz_mbye7dm8exjrqber" Type="http://schemas.openxmlformats.org/officeDocument/2006/relationships/hyperlink" Target="http://kodeks.duckdns.org/document/159265" TargetMode="External"/><Relationship Id="rIdegmvblfy7dacmdyhxagnj" Type="http://schemas.openxmlformats.org/officeDocument/2006/relationships/hyperlink" Target="http://kodeks.duckdns.org/document/159479" TargetMode="External"/><Relationship Id="rIdgy9r9ynlhiur5g0avnix8" Type="http://schemas.openxmlformats.org/officeDocument/2006/relationships/hyperlink" Target="http://kodeks.duckdns.org/document/159265" TargetMode="External"/><Relationship Id="rIde2xmnowu4o3ydemyajecw" Type="http://schemas.openxmlformats.org/officeDocument/2006/relationships/hyperlink" Target="http://kodeks.duckdns.org/document/159479" TargetMode="External"/><Relationship Id="rIdgr70lauyrclwqidcxcs3q" Type="http://schemas.openxmlformats.org/officeDocument/2006/relationships/hyperlink" Target="http://kodeks.duckdns.org/document/159265" TargetMode="External"/><Relationship Id="rIdftr_fvhndtbvsbb5b3lu3" Type="http://schemas.openxmlformats.org/officeDocument/2006/relationships/hyperlink" Target="http://kodeks.duckdns.org/document/159265" TargetMode="External"/><Relationship Id="rIdudkmphq-r6kfbk63ahnzb" Type="http://schemas.openxmlformats.org/officeDocument/2006/relationships/hyperlink" Target="http://kodeks.duckdns.org/document/159479" TargetMode="External"/><Relationship Id="rIddtaw-0jwfbhauouqxmldh" Type="http://schemas.openxmlformats.org/officeDocument/2006/relationships/hyperlink" Target="http://kodeks.duckdns.org/document/159265" TargetMode="External"/><Relationship Id="rId4ho3ectnotite4gmympdb" Type="http://schemas.openxmlformats.org/officeDocument/2006/relationships/hyperlink" Target="http://kodeks.duckdns.org/document/159265" TargetMode="External"/><Relationship Id="rIdvhgpwlrhiq_wh55wmskhy" Type="http://schemas.openxmlformats.org/officeDocument/2006/relationships/hyperlink" Target="http://kodeks.duckdns.org/document/159265" TargetMode="External"/><Relationship Id="rIdlwbamx0tymdnym4l0tcud" Type="http://schemas.openxmlformats.org/officeDocument/2006/relationships/hyperlink" Target="http://kodeks.duckdns.org/document/159265" TargetMode="External"/><Relationship Id="rIdnvvrfazbgy9qiducdkp38" Type="http://schemas.openxmlformats.org/officeDocument/2006/relationships/hyperlink" Target="http://kodeks.duckdns.org/document/157973" TargetMode="External"/><Relationship Id="rIdug_lr2lk1uknjgm8zj-ul" Type="http://schemas.openxmlformats.org/officeDocument/2006/relationships/hyperlink" Target="http://kodeks.duckdns.org/document/159265" TargetMode="External"/><Relationship Id="rIddvrdkult0e4wr1nccm1hb" Type="http://schemas.openxmlformats.org/officeDocument/2006/relationships/hyperlink" Target="http://kodeks.duckdns.org/document/159265" TargetMode="External"/><Relationship Id="rIdyhky4u-pnxssuk_40mbjq" Type="http://schemas.openxmlformats.org/officeDocument/2006/relationships/hyperlink" Target="http://kodeks.duckdns.org/document/203685" TargetMode="External"/><Relationship Id="rIdj-uwcq0yk9nx1gfyscs30" Type="http://schemas.openxmlformats.org/officeDocument/2006/relationships/hyperlink" Target="http://kodeks.duckdns.org/document/159265" TargetMode="External"/><Relationship Id="rIdsmnxudezwlwo0xvuhnuaj" Type="http://schemas.openxmlformats.org/officeDocument/2006/relationships/hyperlink" Target="http://kodeks.duckdns.org/document/157973" TargetMode="External"/><Relationship Id="rId8ftunvi6ogkbwoeiyorn0" Type="http://schemas.openxmlformats.org/officeDocument/2006/relationships/hyperlink" Target="http://kodeks.duckdns.org/document/157973" TargetMode="External"/><Relationship Id="rIdcrsxtmnf0wkos2tp_f2uc" Type="http://schemas.openxmlformats.org/officeDocument/2006/relationships/hyperlink" Target="http://kodeks.duckdns.org/document/157973" TargetMode="External"/><Relationship Id="rIdvopolnwyq2mh_tyakj_gw" Type="http://schemas.openxmlformats.org/officeDocument/2006/relationships/hyperlink" Target="http://kodeks.duckdns.org/document/157973" TargetMode="External"/><Relationship Id="rIdlox9y1yacx09dej8c9jnm" Type="http://schemas.openxmlformats.org/officeDocument/2006/relationships/hyperlink" Target="http://kodeks.duckdns.org/document/157973" TargetMode="External"/><Relationship Id="rIdszch-u-hd5kdar26ln3av" Type="http://schemas.openxmlformats.org/officeDocument/2006/relationships/hyperlink" Target="http://kodeks.duckdns.org/document/157973" TargetMode="External"/><Relationship Id="rIdyt50mtjh8fnattboa6duh" Type="http://schemas.openxmlformats.org/officeDocument/2006/relationships/hyperlink" Target="http://kodeks.duckdns.org/document/157973" TargetMode="External"/><Relationship Id="rIdnc5qdidpgoqzxnxfg2rft" Type="http://schemas.openxmlformats.org/officeDocument/2006/relationships/hyperlink" Target="http://kodeks.duckdns.org/document/157973" TargetMode="External"/><Relationship Id="rIdxyefaxoxkgnkrvodcwiqc" Type="http://schemas.openxmlformats.org/officeDocument/2006/relationships/hyperlink" Target="http://kodeks.duckdns.org/document/157973" TargetMode="External"/><Relationship Id="rIdgrtdpmfmsaqibjdh8dkw4" Type="http://schemas.openxmlformats.org/officeDocument/2006/relationships/hyperlink" Target="http://kodeks.duckdns.org/document/159265" TargetMode="External"/><Relationship Id="rIdlidulc7yuhberxncf2jri" Type="http://schemas.openxmlformats.org/officeDocument/2006/relationships/hyperlink" Target="http://kodeks.duckdns.org/document/159265" TargetMode="External"/><Relationship Id="rId7wvodexrxe1s587qspnmg" Type="http://schemas.openxmlformats.org/officeDocument/2006/relationships/hyperlink" Target="http://kodeks.duckdns.org/document/159265" TargetMode="External"/><Relationship Id="rIdsdo94tt2puktw82yk3czg" Type="http://schemas.openxmlformats.org/officeDocument/2006/relationships/hyperlink" Target="http://kodeks.duckdns.org/document/157973" TargetMode="External"/><Relationship Id="rIdrl5wefpmpqltiamzg_g4-" Type="http://schemas.openxmlformats.org/officeDocument/2006/relationships/hyperlink" Target="http://kodeks.duckdns.org/document/159265" TargetMode="External"/><Relationship Id="rIdwumcykuclukalwlqxv-ho" Type="http://schemas.openxmlformats.org/officeDocument/2006/relationships/hyperlink" Target="http://kodeks.duckdns.org/document/112301" TargetMode="External"/><Relationship Id="rIdudristuapdymqt2oakpmx" Type="http://schemas.openxmlformats.org/officeDocument/2006/relationships/hyperlink" Target="http://kodeks.duckdns.org/document/159265" TargetMode="External"/><Relationship Id="rId-lq6nhruuizkhahw0ukd4" Type="http://schemas.openxmlformats.org/officeDocument/2006/relationships/hyperlink" Target="http://kodeks.duckdns.org/document/157973" TargetMode="External"/><Relationship Id="rIdydatmiifddv1ot7rugng2" Type="http://schemas.openxmlformats.org/officeDocument/2006/relationships/hyperlink" Target="http://kodeks.duckdns.org/document/157973" TargetMode="External"/><Relationship Id="rIdwtevjwjqzo0am8sb_wq_f" Type="http://schemas.openxmlformats.org/officeDocument/2006/relationships/hyperlink" Target="http://kodeks.duckdns.org/document/157973" TargetMode="External"/><Relationship Id="rIdrcnyfwmdo1ecjqjduom_o" Type="http://schemas.openxmlformats.org/officeDocument/2006/relationships/hyperlink" Target="http://kodeks.duckdns.org/document/157973" TargetMode="External"/><Relationship Id="rId7" Type="http://schemas.openxmlformats.org/officeDocument/2006/relationships/image" Target="media/93bec1c1538034512fe33c1434ae0ea86b639d33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2026-09-23T08:24:41.332Z</dcterms:created>
  <dcterms:modified xsi:type="dcterms:W3CDTF">2026-09-23T08:24:41.332Z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