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_xeklrhbut3twfzbke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ноября 2013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
 "Об утверждении Правил государственной регистрации прав и обременений (ограничений)
  прав на недвижимое имущество и сделок с ним" от 15 февраля 2011 года № 49 и 
 признании утратившими силу некоторых решений Правительства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19 и 88 </w:t>
      </w:r>
      <w:hyperlink w:history="1" r:id="rId2gz01mgs6hidkizlwti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10 и 17 </w:t>
      </w:r>
      <w:hyperlink w:history="1" r:id="rId9uk1onjkfylxjfgj2gj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упрощения порядка приобретения и отчуждения недвижимого имущества иностранными гражданами и улучшения инвестиционного климата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4xmahektafej_5bkdn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arhr2fbqidp2mmvfqh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регистрации прав и обременений (ограничений) прав на недвижимое имущество и сделок с ним" от 15 февраля 2011 года № 49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и третье предложения абзаца третьего </w:t>
      </w:r>
      <w:hyperlink w:history="1" r:id="rIdq4pnmma39b8jpcoo8ay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225</w:t>
        </w:r>
      </w:hyperlink>
      <w:r>
        <w:rPr>
          <w:rFonts w:ascii="Arial" w:cs="Arial" w:eastAsia="Arial" w:hAnsi="Arial"/>
          <w:sz w:val="24"/>
          <w:szCs w:val="24"/>
        </w:rPr>
        <w:t xml:space="preserve"> Правил государственной регистрации прав и обременений (ограничений) прав на недвижимое имущество и сделок с ним, утвержденных вышеуказанным постановлением,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_nenm_8noeclkrb1wv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комиссии по отчуждению жилых домов и квартир жилищного фонда иностранным юридическим и физическим лицам на территории Кыргызской Республики" от 15 февраля 1999 года № 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_yjir5s95iyecy0tko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Положение о комиссии по отчуждению жилых домов и квартир жилищного фонда иностранным юридическим и физическим лицам на территории Кыргызской Республики, утвержденное постановлением Правительства Кыргызской Республики от 15 февраля 1999 года № 82" от 31 июля 2001 года № 398;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sqnt9k3cavlnyx1dv5x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16 июня 2004 года № 449;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h5_toa5i2mhxhbrfyv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постановление Правительства Кыргызской Республики от 15 февраля 1999 года № 82 "Об утверждении Положения о комиссии по отчуждению жилых домов и квартир жилищного фонда иностранным юридическим и физическим лицам на территории Кыргызской Республики" от 13 декабря 2007 года № 590;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gp4anfw4g2glad4ckd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постановление Правительства Кыргызской Республики от 13 декабря 2007 года № 590 "О внесении изменений в постановление Правительства Кыргызской Республики от 15 февраля 1999 года № 82 "Об утверждении Положения о комиссии по отчуждению жилых домов и квартир жилищного фонда иностранным юридическим и физическим лицам на территории Кыргызской Республики" от 6 июня 2008 года № 273.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Временно, до законодательного урегулирования, приостановить отчуждение недвижимого имущества иностранным физическим и юридическим лицам на приграничных территориях, определенных Законом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и Министерству юстиции Кыргызской Республики в трехмесячный срок внести в установленном порядке на рассмотрение Правительства Кыргызской Республики проект нормативного правового акта Кыргызской Республики, вытекающий из пункта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xeklrhbut3twfzbkeur" Type="http://schemas.openxmlformats.org/officeDocument/2006/relationships/hyperlink" Target="http://kodeks.duckdns.org/document/230035269" TargetMode="External"/><Relationship Id="rId2gz01mgs6hidkizlwtid0" Type="http://schemas.openxmlformats.org/officeDocument/2006/relationships/hyperlink" Target="http://kodeks.duckdns.org/document/202913" TargetMode="External"/><Relationship Id="rId9uk1onjkfylxjfgj2gjz9" Type="http://schemas.openxmlformats.org/officeDocument/2006/relationships/hyperlink" Target="http://kodeks.duckdns.org/document/203685" TargetMode="External"/><Relationship Id="rIdl4xmahektafej_5bkdny9" Type="http://schemas.openxmlformats.org/officeDocument/2006/relationships/hyperlink" Target="http://kodeks.duckdns.org/document/94046" TargetMode="External"/><Relationship Id="rIdxarhr2fbqidp2mmvfqhov" Type="http://schemas.openxmlformats.org/officeDocument/2006/relationships/hyperlink" Target="http://kodeks.duckdns.org/document/94056" TargetMode="External"/><Relationship Id="rIdq4pnmma39b8jpcoo8ayps" Type="http://schemas.openxmlformats.org/officeDocument/2006/relationships/hyperlink" Target="http://kodeks.duckdns.org/document/94056#&#1088;1" TargetMode="External"/><Relationship Id="rIda_nenm_8noeclkrb1wvqf" Type="http://schemas.openxmlformats.org/officeDocument/2006/relationships/hyperlink" Target="http://kodeks.duckdns.org/document/33154" TargetMode="External"/><Relationship Id="rIdj_yjir5s95iyecy0tko30" Type="http://schemas.openxmlformats.org/officeDocument/2006/relationships/hyperlink" Target="http://kodeks.duckdns.org/document/53274" TargetMode="External"/><Relationship Id="rIdsqnt9k3cavlnyx1dv5xh3" Type="http://schemas.openxmlformats.org/officeDocument/2006/relationships/hyperlink" Target="http://kodeks.duckdns.org/document/55487" TargetMode="External"/><Relationship Id="rIdvh5_toa5i2mhxhbrfyvcw" Type="http://schemas.openxmlformats.org/officeDocument/2006/relationships/hyperlink" Target="http://kodeks.duckdns.org/document/58772" TargetMode="External"/><Relationship Id="rIdcgp4anfw4g2glad4ckdyf" Type="http://schemas.openxmlformats.org/officeDocument/2006/relationships/hyperlink" Target="http://kodeks.duckdns.org/document/59154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2026-09-23T03:27:27.589Z</dcterms:created>
  <dcterms:modified xsi:type="dcterms:W3CDTF">2026-09-23T03:27:27.589Z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