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h9okicftg4w7sekqfln0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10 июня 2011 года №300</w:t>
      </w:r>
    </w:p>
    <w:p>
      <w:pPr>
        <w:spacing w:after="120"/>
        <w:jc w:val="both"/>
      </w:pPr>
      <w:r>
        <w:rPr>
          <w:rFonts w:ascii="Arial" w:cs="Arial" w:eastAsia="Arial" w:hAnsi="Arial"/>
          <w:sz w:val="24"/>
          <w:szCs w:val="24"/>
        </w:rPr>
        <w:t xml:space="preserve">О проектах законов Кыргызской Республики "О внесении изменений и дополнений в Таможенный кодекс Кыргызской Республики", "О внесении изменений и дополнений в Кодекс Кыргызской Республики об административной ответственности", "О внесении дополнений в Уголовный кодекс Кыргызской Республики", "О внесении изменения и дополнения в Закон Кыргызской Республики "О государственной границе Кыргызской Республики", "О внесении изменений в Закон Кыргызской Республики "О Пограничной службе Кыргызской Республики", "О внесении изменений в Закон Кыргызской Республики "О ветеринарии", "О внесении дополнения в Закон Кыргызской Республики "О карантине растений", "О внесении изменения и дополнений в Закон Кыргызской Республики "О государственной регистрации юридических лиц, филиалов (представительств)", "О внесении изменения в Закон Кыргызской Республики "О лицензировании", "О внесении изменений и дополнений в Закон Кыргызской Республики "О прохождении службы в таможенных органах Кыргызской Республики", "О внесении изменений и дополнений в Закон Кыргызской Республики "О Дисциплинарном уставе таможенных органов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snf3dajbkz19rpaygydq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проекты законов Кыргызской Республики "О внесении изменений и дополнений в Таможенный </w:t>
      </w:r>
      <w:hyperlink w:history="1" r:id="rIdlzjgo4sik22glzs3xwgl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внесении изменений и дополнений в </w:t>
      </w:r>
      <w:hyperlink w:history="1" r:id="rId87x0ump_6fk0umwuvuej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"О внесении дополнений в Уголовный кодекс Кыргызской Республики", "О внесении изменения и дополнения в </w:t>
      </w:r>
      <w:hyperlink w:history="1" r:id="rIdv_oix3zdsezrx0pfmzio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границе Кыргызской Республики", "О внесении изменений в </w:t>
      </w:r>
      <w:hyperlink w:history="1" r:id="rId1lvi9h000woni7wpmr3t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Пограничной службе Кыргызской Республики", "О внесении изменений в Закон Кыргызской Республики "О ветеринарии", "О внесении дополнения в Закон Кыргызской Республики "О карантине растений", "О внесении изменения и дополнений в </w:t>
      </w:r>
      <w:hyperlink w:history="1" r:id="rIdyxzevboxvshlu4ta23gf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 "О внесении изменения в </w:t>
      </w:r>
      <w:hyperlink w:history="1" r:id="rIdklyeqi0v07nka898zwtv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лицензировании", "О внесении изменений и дополнений в </w:t>
      </w:r>
      <w:hyperlink w:history="1" r:id="rIdbtq1wmb3_kdpzoshs3co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прохождении службы в таможенных органах Кыргызской Республики", "О внесении изменений и дополнений в </w:t>
      </w:r>
      <w:hyperlink w:history="1" r:id="rIdr_r7tbio4cd-gbhtqx2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Дисциплинарном уставе таможенных органов Кыргызской Республики".</w:t>
      </w:r>
    </w:p>
    <w:p>
      <w:pPr>
        <w:spacing w:after="120"/>
        <w:jc w:val="both"/>
      </w:pPr>
      <w:r>
        <w:rPr>
          <w:rFonts w:ascii="Arial" w:cs="Arial" w:eastAsia="Arial" w:hAnsi="Arial"/>
          <w:sz w:val="24"/>
          <w:szCs w:val="24"/>
        </w:rPr>
        <w:t xml:space="preserve">2. Внести указанные законопроекты на рассмотрение в Жогорку Кенеш Кыргызской Республики.</w:t>
      </w:r>
    </w:p>
    <w:p>
      <w:pPr>
        <w:spacing w:after="120"/>
        <w:jc w:val="both"/>
      </w:pPr>
      <w:r>
        <w:rPr>
          <w:rFonts w:ascii="Arial" w:cs="Arial" w:eastAsia="Arial" w:hAnsi="Arial"/>
          <w:sz w:val="24"/>
          <w:szCs w:val="24"/>
        </w:rPr>
        <w:t xml:space="preserve">3. Просить Жогорку Кенеш Кыргызской Республики рассмотреть данные законопроекты во внеочередном порядке, как неотложные, в соответствии со статьей 80 Конституции Кыргызской Республики.</w:t>
      </w:r>
    </w:p>
    <w:p>
      <w:pPr>
        <w:spacing w:after="120"/>
        <w:jc w:val="both"/>
      </w:pPr>
      <w:r>
        <w:rPr>
          <w:rFonts w:ascii="Arial" w:cs="Arial" w:eastAsia="Arial" w:hAnsi="Arial"/>
          <w:sz w:val="24"/>
          <w:szCs w:val="24"/>
        </w:rPr>
        <w:t xml:space="preserve">4. Назначить председателя Государственной таможенной службы при Правительстве Кыргызской Республики, первого заместителя председателя командующего Пограничными войсками Государственного комитета национальной безопасности Кыргызской Республики официальными представителями Правительства Кыргызской Республики при рассмотрении данных законопроектов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изменений и дополнении в Таможенный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Таможенный кодекс Кыргызской Республики (Ведомости Жогорку Кенеша Кыргызской Республики, 2006 г., № 5, ст.420) следующие изменения и дополнения:</w:t>
      </w:r>
    </w:p>
    <w:p>
      <w:pPr>
        <w:spacing w:after="120"/>
        <w:jc w:val="both"/>
      </w:pPr>
      <w:r>
        <w:rPr>
          <w:rFonts w:ascii="Arial" w:cs="Arial" w:eastAsia="Arial" w:hAnsi="Arial"/>
          <w:sz w:val="24"/>
          <w:szCs w:val="24"/>
        </w:rPr>
        <w:t xml:space="preserve">1. В части 1 статьи 1 слова "таможенную границу" заменить словами "пункты пропуска на таможенной границе".</w:t>
      </w:r>
    </w:p>
    <w:p>
      <w:pPr>
        <w:spacing w:after="120"/>
        <w:jc w:val="both"/>
      </w:pPr>
      <w:r>
        <w:rPr>
          <w:rFonts w:ascii="Arial" w:cs="Arial" w:eastAsia="Arial" w:hAnsi="Arial"/>
          <w:sz w:val="24"/>
          <w:szCs w:val="24"/>
        </w:rPr>
        <w:t xml:space="preserve">2. В статье 9:</w:t>
      </w:r>
    </w:p>
    <w:p>
      <w:pPr>
        <w:spacing w:after="120"/>
        <w:jc w:val="both"/>
      </w:pPr>
      <w:r>
        <w:rPr>
          <w:rFonts w:ascii="Arial" w:cs="Arial" w:eastAsia="Arial" w:hAnsi="Arial"/>
          <w:sz w:val="24"/>
          <w:szCs w:val="24"/>
        </w:rPr>
        <w:t xml:space="preserve">- абзац второй подпункта 13 после слов "под таможенным контролем" дополнить словами "(в соответствии с таможенными режимами таможенный склад, магазин беспошлинной торговли, переработка на таможенной территории, переработка под таможенным контролем, временный ввоз, а также товарами, перемещаемыми в/из свободные экономические зоны Кыргызской Республики)";</w:t>
      </w:r>
    </w:p>
    <w:p>
      <w:pPr>
        <w:spacing w:after="120"/>
        <w:jc w:val="both"/>
      </w:pPr>
      <w:r>
        <w:rPr>
          <w:rFonts w:ascii="Arial" w:cs="Arial" w:eastAsia="Arial" w:hAnsi="Arial"/>
          <w:sz w:val="24"/>
          <w:szCs w:val="24"/>
        </w:rPr>
        <w:t xml:space="preserve">- в подпункте 31 слова "соответствующие подразделения центрального аппарата" заменить словами "центральный аппарат";</w:t>
      </w:r>
    </w:p>
    <w:p>
      <w:pPr>
        <w:spacing w:after="120"/>
        <w:jc w:val="both"/>
      </w:pPr>
      <w:r>
        <w:rPr>
          <w:rFonts w:ascii="Arial" w:cs="Arial" w:eastAsia="Arial" w:hAnsi="Arial"/>
          <w:sz w:val="24"/>
          <w:szCs w:val="24"/>
        </w:rPr>
        <w:t xml:space="preserve">- подпункт 36 признать утратившим силу.</w:t>
      </w:r>
    </w:p>
    <w:p>
      <w:pPr>
        <w:spacing w:after="120"/>
        <w:jc w:val="both"/>
      </w:pPr>
      <w:r>
        <w:rPr>
          <w:rFonts w:ascii="Arial" w:cs="Arial" w:eastAsia="Arial" w:hAnsi="Arial"/>
          <w:sz w:val="24"/>
          <w:szCs w:val="24"/>
        </w:rPr>
        <w:t xml:space="preserve">3. Главу 2 изложить в следующей редакции:</w:t>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Регулирование деятельности в сфере</w:t>
      </w:r>
    </w:p>
    <w:p>
      <w:pPr>
        <w:spacing w:after="120"/>
        <w:jc w:val="both"/>
      </w:pPr>
      <w:r>
        <w:rPr>
          <w:rFonts w:ascii="Arial" w:cs="Arial" w:eastAsia="Arial" w:hAnsi="Arial"/>
          <w:sz w:val="24"/>
          <w:szCs w:val="24"/>
        </w:rPr>
        <w:t xml:space="preserve">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Деятельность, осуществляемая в сфере 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Деятельность отечественных юридических лиц и индивидуальных предпринимателей в качестве владельцев складов временного хранения, владельцев таможенных складов, владельцев магазинов беспошлинной торговли и таможенных брокеров допускается при условии включения их в реестр владельцев складов временного хранения, реестр владельцев таможенных складов, реестр владельцев магазинов беспошлинной торговли и реестр таможенных брокеров.</w:t>
      </w:r>
    </w:p>
    <w:p>
      <w:pPr>
        <w:spacing w:after="120"/>
        <w:jc w:val="both"/>
      </w:pPr>
      <w:r>
        <w:rPr>
          <w:rFonts w:ascii="Arial" w:cs="Arial" w:eastAsia="Arial" w:hAnsi="Arial"/>
          <w:sz w:val="24"/>
          <w:szCs w:val="24"/>
        </w:rPr>
        <w:t xml:space="preserve">2. Реестры лиц, осуществляющих деятельность в сфере околотаможенных услуг, ведутся уполномоченным государственным органом в порядке, определяемом настоящим Кодексом.</w:t>
      </w:r>
    </w:p>
    <w:p>
      <w:pPr>
        <w:spacing w:after="120"/>
        <w:jc w:val="both"/>
      </w:pPr>
      <w:r>
        <w:rPr>
          <w:rFonts w:ascii="Arial" w:cs="Arial" w:eastAsia="Arial" w:hAnsi="Arial"/>
          <w:sz w:val="24"/>
          <w:szCs w:val="24"/>
        </w:rPr>
        <w:t xml:space="preserve">3. Уполномоченный государственный орган обязан обеспечить регулярное, не реже одного раза в три месяца, опубликование в своих официальных изданиях реестров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Порядок включения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Включение в реестр лиц, осуществляющих деятельность в сфере околотаможенных услуг, осуществляется путем подачи заявления лицом в уполномоченный государственный орган в письменной форме, содержащего сведения, предусмотренные статьей 13 настоящего Кодекса.</w:t>
      </w:r>
    </w:p>
    <w:p>
      <w:pPr>
        <w:spacing w:after="120"/>
        <w:jc w:val="both"/>
      </w:pPr>
      <w:r>
        <w:rPr>
          <w:rFonts w:ascii="Arial" w:cs="Arial" w:eastAsia="Arial" w:hAnsi="Arial"/>
          <w:sz w:val="24"/>
          <w:szCs w:val="24"/>
        </w:rPr>
        <w:t xml:space="preserve">2. К заявлению прилагаются документы, предусмотренные статьей 14 настоящего Кодекса, которые могут быть представлены в виде оригиналов или копий, заверенных в установленном порядке. Документы представляются на государственном, либо официальном языках.</w:t>
      </w:r>
    </w:p>
    <w:p>
      <w:pPr>
        <w:spacing w:after="120"/>
        <w:jc w:val="both"/>
      </w:pPr>
      <w:r>
        <w:rPr>
          <w:rFonts w:ascii="Arial" w:cs="Arial" w:eastAsia="Arial" w:hAnsi="Arial"/>
          <w:sz w:val="24"/>
          <w:szCs w:val="24"/>
        </w:rPr>
        <w:t xml:space="preserve">Уполномоченный государственный орган вправе запросить у третьих лиц, а также у государственных органов документы, подтверждающие сведения, указанные заявителем.</w:t>
      </w:r>
    </w:p>
    <w:p>
      <w:pPr>
        <w:spacing w:after="120"/>
        <w:jc w:val="both"/>
      </w:pPr>
      <w:r>
        <w:rPr>
          <w:rFonts w:ascii="Arial" w:cs="Arial" w:eastAsia="Arial" w:hAnsi="Arial"/>
          <w:sz w:val="24"/>
          <w:szCs w:val="24"/>
        </w:rPr>
        <w:t xml:space="preserve">После рассмотрения заявления, по требованию лица, уполномоченный государственный орган обязан возвратить заявителю оригиналы представленных документов.</w:t>
      </w:r>
    </w:p>
    <w:p>
      <w:pPr>
        <w:spacing w:after="120"/>
        <w:jc w:val="both"/>
      </w:pPr>
      <w:r>
        <w:rPr>
          <w:rFonts w:ascii="Arial" w:cs="Arial" w:eastAsia="Arial" w:hAnsi="Arial"/>
          <w:sz w:val="24"/>
          <w:szCs w:val="24"/>
        </w:rPr>
        <w:t xml:space="preserve">3. Включение в реестры лиц, осуществляющих деятельность в сфере околотаможенных услуг, производится на основании решения уполномоченного государственного органа, на бесплатной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Сведения, необходимые для включения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Заявление о включении в реестр лиц, осуществляющих деятельность в сфере околотаможенных услуг, должно содержать:</w:t>
      </w:r>
    </w:p>
    <w:p>
      <w:pPr>
        <w:spacing w:after="120"/>
        <w:jc w:val="both"/>
      </w:pPr>
      <w:r>
        <w:rPr>
          <w:rFonts w:ascii="Arial" w:cs="Arial" w:eastAsia="Arial" w:hAnsi="Arial"/>
          <w:sz w:val="24"/>
          <w:szCs w:val="24"/>
        </w:rPr>
        <w:t xml:space="preserve">1) для юридических лиц:</w:t>
      </w:r>
    </w:p>
    <w:p>
      <w:pPr>
        <w:spacing w:after="120"/>
        <w:jc w:val="both"/>
      </w:pPr>
      <w:r>
        <w:rPr>
          <w:rFonts w:ascii="Arial" w:cs="Arial" w:eastAsia="Arial" w:hAnsi="Arial"/>
          <w:sz w:val="24"/>
          <w:szCs w:val="24"/>
        </w:rPr>
        <w:t xml:space="preserve">сведения о наименовании, об организационно-правовой форме, о местонахождении, а также о размере полностью сформированного уставного капитала заявителя;</w:t>
      </w:r>
    </w:p>
    <w:p>
      <w:pPr>
        <w:spacing w:after="120"/>
        <w:jc w:val="both"/>
      </w:pPr>
      <w:r>
        <w:rPr>
          <w:rFonts w:ascii="Arial" w:cs="Arial" w:eastAsia="Arial" w:hAnsi="Arial"/>
          <w:sz w:val="24"/>
          <w:szCs w:val="24"/>
        </w:rPr>
        <w:t xml:space="preserve">сведения о намерении ограничить регион своей деятельности в рамках региона деятельности одного (нескольких) таможенного органа (таможенных органов), либо не ограничивать регион своей деятельности;</w:t>
      </w:r>
    </w:p>
    <w:p>
      <w:pPr>
        <w:spacing w:after="120"/>
        <w:jc w:val="both"/>
      </w:pPr>
      <w:r>
        <w:rPr>
          <w:rFonts w:ascii="Arial" w:cs="Arial" w:eastAsia="Arial" w:hAnsi="Arial"/>
          <w:sz w:val="24"/>
          <w:szCs w:val="24"/>
        </w:rPr>
        <w:t xml:space="preserve">2) для индивидуальных предпринимателей:</w:t>
      </w:r>
    </w:p>
    <w:p>
      <w:pPr>
        <w:spacing w:after="120"/>
        <w:jc w:val="both"/>
      </w:pPr>
      <w:r>
        <w:rPr>
          <w:rFonts w:ascii="Arial" w:cs="Arial" w:eastAsia="Arial" w:hAnsi="Arial"/>
          <w:sz w:val="24"/>
          <w:szCs w:val="24"/>
        </w:rPr>
        <w:t xml:space="preserve">сведения о наименовании, о местонахождении;</w:t>
      </w:r>
    </w:p>
    <w:p>
      <w:pPr>
        <w:spacing w:after="120"/>
        <w:jc w:val="both"/>
      </w:pPr>
      <w:r>
        <w:rPr>
          <w:rFonts w:ascii="Arial" w:cs="Arial" w:eastAsia="Arial" w:hAnsi="Arial"/>
          <w:sz w:val="24"/>
          <w:szCs w:val="24"/>
        </w:rPr>
        <w:t xml:space="preserve">сведения о намерении ограничить регион своей деятельности в рамках региона деятельности одного (нескольких) таможенного органа (таможенных органов), либо не ограничивать регион своей деятельности.</w:t>
      </w:r>
    </w:p>
    <w:p>
      <w:pPr>
        <w:spacing w:after="120"/>
        <w:jc w:val="both"/>
      </w:pPr>
      <w:r>
        <w:rPr>
          <w:rFonts w:ascii="Arial" w:cs="Arial" w:eastAsia="Arial" w:hAnsi="Arial"/>
          <w:sz w:val="24"/>
          <w:szCs w:val="24"/>
        </w:rPr>
        <w:t xml:space="preserve">2. Кроме общих сведений, указанных в пункте 1 настоящей статьи, заявитель представляет следующие дополнительные сведения:</w:t>
      </w:r>
    </w:p>
    <w:p>
      <w:pPr>
        <w:spacing w:after="120"/>
        <w:jc w:val="both"/>
      </w:pPr>
      <w:r>
        <w:rPr>
          <w:rFonts w:ascii="Arial" w:cs="Arial" w:eastAsia="Arial" w:hAnsi="Arial"/>
          <w:sz w:val="24"/>
          <w:szCs w:val="24"/>
        </w:rPr>
        <w:t xml:space="preserve">1) при учреждении склада временного хранения или таможенного склада:</w:t>
      </w:r>
    </w:p>
    <w:p>
      <w:pPr>
        <w:spacing w:after="120"/>
        <w:jc w:val="both"/>
      </w:pPr>
      <w:r>
        <w:rPr>
          <w:rFonts w:ascii="Arial" w:cs="Arial" w:eastAsia="Arial" w:hAnsi="Arial"/>
          <w:sz w:val="24"/>
          <w:szCs w:val="24"/>
        </w:rPr>
        <w:t xml:space="preserve">- сведения о типе склада временного хранения или таможенного склада, а также обоснование в случае учреждения склада закрытого типа;</w:t>
      </w:r>
    </w:p>
    <w:p>
      <w:pPr>
        <w:spacing w:after="120"/>
        <w:jc w:val="both"/>
      </w:pPr>
      <w:r>
        <w:rPr>
          <w:rFonts w:ascii="Arial" w:cs="Arial" w:eastAsia="Arial" w:hAnsi="Arial"/>
          <w:sz w:val="24"/>
          <w:szCs w:val="24"/>
        </w:rPr>
        <w:t xml:space="preserve">- сведения о помещениях и (или) об открытых площадках, находящихся во владении заявителя и предназначенных для использования в качестве склада временного хранения или таможенного склада, об их местонахождении, обустройстве, оборудовании и о материально-техническом оснащении;</w:t>
      </w:r>
    </w:p>
    <w:p>
      <w:pPr>
        <w:spacing w:after="120"/>
        <w:jc w:val="both"/>
      </w:pPr>
      <w:r>
        <w:rPr>
          <w:rFonts w:ascii="Arial" w:cs="Arial" w:eastAsia="Arial" w:hAnsi="Arial"/>
          <w:sz w:val="24"/>
          <w:szCs w:val="24"/>
        </w:rPr>
        <w:t xml:space="preserve">2) при учреждении магазина беспошлинной торговли:</w:t>
      </w:r>
    </w:p>
    <w:p>
      <w:pPr>
        <w:spacing w:after="120"/>
        <w:jc w:val="both"/>
      </w:pPr>
      <w:r>
        <w:rPr>
          <w:rFonts w:ascii="Arial" w:cs="Arial" w:eastAsia="Arial" w:hAnsi="Arial"/>
          <w:sz w:val="24"/>
          <w:szCs w:val="24"/>
        </w:rPr>
        <w:t xml:space="preserve">- сведения о наличии, к моменту подачи заявления, помещений, пригодных для использования в качестве магазина беспошлинной торговли;</w:t>
      </w:r>
    </w:p>
    <w:p>
      <w:pPr>
        <w:spacing w:after="120"/>
        <w:jc w:val="both"/>
      </w:pPr>
      <w:r>
        <w:rPr>
          <w:rFonts w:ascii="Arial" w:cs="Arial" w:eastAsia="Arial" w:hAnsi="Arial"/>
          <w:sz w:val="24"/>
          <w:szCs w:val="24"/>
        </w:rPr>
        <w:t xml:space="preserve">3) при осуществлении деятельности в качестве таможенного брокера:</w:t>
      </w:r>
    </w:p>
    <w:p>
      <w:pPr>
        <w:spacing w:after="120"/>
        <w:jc w:val="both"/>
      </w:pPr>
      <w:r>
        <w:rPr>
          <w:rFonts w:ascii="Arial" w:cs="Arial" w:eastAsia="Arial" w:hAnsi="Arial"/>
          <w:sz w:val="24"/>
          <w:szCs w:val="24"/>
        </w:rPr>
        <w:t xml:space="preserve">- сведения о намерении ограничить сферу своей деятельности совершением таможенных операций в отношении определенных видов товаров в соответствии с Товарной номенклатурой внешнеэкономической деятельности либо в отношении товаров, перемещаемых через таможенную границу определенными видами транспорта, а также совершением отдельных таможенных операций в рамках региона деятельности одного (нескольких) таможенного органа (таможенных органов) либо без таких ограничений.</w:t>
      </w:r>
    </w:p>
    <w:p>
      <w:pPr>
        <w:spacing w:after="120"/>
        <w:jc w:val="both"/>
      </w:pPr>
      <w:r>
        <w:rPr>
          <w:rFonts w:ascii="Arial" w:cs="Arial" w:eastAsia="Arial" w:hAnsi="Arial"/>
          <w:sz w:val="24"/>
          <w:szCs w:val="24"/>
        </w:rPr>
        <w:t xml:space="preserve">3. На каждое территориально обособленное помещение и (или) каждую территориально обособленную открытую площадку, которые предназначаются для использования в качестве склада временного хранения, таможенного склада и магазина беспошлинной торговли, представляется отдельное заявление о включении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Перечень документов, необходимых для включения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заявлению о включении в реестр лиц, осуществляющих деятельность в сфере околотаможенных услуг, прилагаются следующие документы:</w:t>
      </w:r>
    </w:p>
    <w:p>
      <w:pPr>
        <w:spacing w:after="120"/>
        <w:jc w:val="both"/>
      </w:pPr>
      <w:r>
        <w:rPr>
          <w:rFonts w:ascii="Arial" w:cs="Arial" w:eastAsia="Arial" w:hAnsi="Arial"/>
          <w:sz w:val="24"/>
          <w:szCs w:val="24"/>
        </w:rPr>
        <w:t xml:space="preserve">- для юридических лиц:</w:t>
      </w:r>
    </w:p>
    <w:p>
      <w:pPr>
        <w:spacing w:after="120"/>
        <w:jc w:val="both"/>
      </w:pPr>
      <w:r>
        <w:rPr>
          <w:rFonts w:ascii="Arial" w:cs="Arial" w:eastAsia="Arial" w:hAnsi="Arial"/>
          <w:sz w:val="24"/>
          <w:szCs w:val="24"/>
        </w:rPr>
        <w:t xml:space="preserve">копии учредительных документов;</w:t>
      </w:r>
    </w:p>
    <w:p>
      <w:pPr>
        <w:spacing w:after="120"/>
        <w:jc w:val="both"/>
      </w:pPr>
      <w:r>
        <w:rPr>
          <w:rFonts w:ascii="Arial" w:cs="Arial" w:eastAsia="Arial" w:hAnsi="Arial"/>
          <w:sz w:val="24"/>
          <w:szCs w:val="24"/>
        </w:rPr>
        <w:t xml:space="preserve">копия свидетельства о государственной регистрации лица;</w:t>
      </w:r>
    </w:p>
    <w:p>
      <w:pPr>
        <w:spacing w:after="120"/>
        <w:jc w:val="both"/>
      </w:pPr>
      <w:r>
        <w:rPr>
          <w:rFonts w:ascii="Arial" w:cs="Arial" w:eastAsia="Arial" w:hAnsi="Arial"/>
          <w:sz w:val="24"/>
          <w:szCs w:val="24"/>
        </w:rPr>
        <w:t xml:space="preserve">документы об открытых банковских счетах;</w:t>
      </w:r>
    </w:p>
    <w:p>
      <w:pPr>
        <w:spacing w:after="120"/>
        <w:jc w:val="both"/>
      </w:pPr>
      <w:r>
        <w:rPr>
          <w:rFonts w:ascii="Arial" w:cs="Arial" w:eastAsia="Arial" w:hAnsi="Arial"/>
          <w:sz w:val="24"/>
          <w:szCs w:val="24"/>
        </w:rPr>
        <w:t xml:space="preserve">документы, подтверждающие уплату страховых платежей в соответствии со статьей 15 настоящего Кодекса;</w:t>
      </w:r>
    </w:p>
    <w:p>
      <w:pPr>
        <w:spacing w:after="120"/>
        <w:jc w:val="both"/>
      </w:pPr>
      <w:r>
        <w:rPr>
          <w:rFonts w:ascii="Arial" w:cs="Arial" w:eastAsia="Arial" w:hAnsi="Arial"/>
          <w:sz w:val="24"/>
          <w:szCs w:val="24"/>
        </w:rPr>
        <w:t xml:space="preserve">- для индивидуальных предпринимателей:</w:t>
      </w:r>
    </w:p>
    <w:p>
      <w:pPr>
        <w:spacing w:after="120"/>
        <w:jc w:val="both"/>
      </w:pPr>
      <w:r>
        <w:rPr>
          <w:rFonts w:ascii="Arial" w:cs="Arial" w:eastAsia="Arial" w:hAnsi="Arial"/>
          <w:sz w:val="24"/>
          <w:szCs w:val="24"/>
        </w:rPr>
        <w:t xml:space="preserve">копия свидетельства о регистрации в качестве индивидуального предпринимателя;</w:t>
      </w:r>
    </w:p>
    <w:p>
      <w:pPr>
        <w:spacing w:after="120"/>
        <w:jc w:val="both"/>
      </w:pPr>
      <w:r>
        <w:rPr>
          <w:rFonts w:ascii="Arial" w:cs="Arial" w:eastAsia="Arial" w:hAnsi="Arial"/>
          <w:sz w:val="24"/>
          <w:szCs w:val="24"/>
        </w:rPr>
        <w:t xml:space="preserve">копия паспорта;</w:t>
      </w:r>
    </w:p>
    <w:p>
      <w:pPr>
        <w:spacing w:after="120"/>
        <w:jc w:val="both"/>
      </w:pPr>
      <w:r>
        <w:rPr>
          <w:rFonts w:ascii="Arial" w:cs="Arial" w:eastAsia="Arial" w:hAnsi="Arial"/>
          <w:sz w:val="24"/>
          <w:szCs w:val="24"/>
        </w:rPr>
        <w:t xml:space="preserve">документы, подтверждающие уплату страховых платежей в соответствии со статьей 15 настоящего Кодекса;</w:t>
      </w:r>
    </w:p>
    <w:p>
      <w:pPr>
        <w:spacing w:after="120"/>
        <w:jc w:val="both"/>
      </w:pPr>
      <w:r>
        <w:rPr>
          <w:rFonts w:ascii="Arial" w:cs="Arial" w:eastAsia="Arial" w:hAnsi="Arial"/>
          <w:sz w:val="24"/>
          <w:szCs w:val="24"/>
        </w:rPr>
        <w:t xml:space="preserve">1) при учреждении склада временного хранения или таможенного склада:</w:t>
      </w:r>
    </w:p>
    <w:p>
      <w:pPr>
        <w:spacing w:after="120"/>
        <w:jc w:val="both"/>
      </w:pPr>
      <w:r>
        <w:rPr>
          <w:rFonts w:ascii="Arial" w:cs="Arial" w:eastAsia="Arial" w:hAnsi="Arial"/>
          <w:sz w:val="24"/>
          <w:szCs w:val="24"/>
        </w:rPr>
        <w:t xml:space="preserve">- планы и чертежи помещений и (или) открытых площадок, предназначенных для использования в качестве склада временного хранения или таможенного склада;</w:t>
      </w:r>
    </w:p>
    <w:p>
      <w:pPr>
        <w:spacing w:after="120"/>
        <w:jc w:val="both"/>
      </w:pPr>
      <w:r>
        <w:rPr>
          <w:rFonts w:ascii="Arial" w:cs="Arial" w:eastAsia="Arial" w:hAnsi="Arial"/>
          <w:sz w:val="24"/>
          <w:szCs w:val="24"/>
        </w:rPr>
        <w:t xml:space="preserve">- договор аренды территории (площади) и помещений или иные документы, подтверждающие право владения территорией (площадью) и помещениями, для учреждения склада временного хранения или таможенного склада;</w:t>
      </w:r>
    </w:p>
    <w:p>
      <w:pPr>
        <w:spacing w:after="120"/>
        <w:jc w:val="both"/>
      </w:pPr>
      <w:r>
        <w:rPr>
          <w:rFonts w:ascii="Arial" w:cs="Arial" w:eastAsia="Arial" w:hAnsi="Arial"/>
          <w:sz w:val="24"/>
          <w:szCs w:val="24"/>
        </w:rPr>
        <w:t xml:space="preserve">- документы о государственной регистрации прав и обременений (ограничений) прав на недвижимое имущество, в соответствии с законодательством;</w:t>
      </w:r>
    </w:p>
    <w:p>
      <w:pPr>
        <w:spacing w:after="120"/>
        <w:jc w:val="both"/>
      </w:pPr>
      <w:r>
        <w:rPr>
          <w:rFonts w:ascii="Arial" w:cs="Arial" w:eastAsia="Arial" w:hAnsi="Arial"/>
          <w:sz w:val="24"/>
          <w:szCs w:val="24"/>
        </w:rPr>
        <w:t xml:space="preserve">- документ, подтверждающий обеспечение уплаты таможенных платежей в соответствии со статьей 252 настоящего Кодекса;</w:t>
      </w:r>
    </w:p>
    <w:p>
      <w:pPr>
        <w:spacing w:after="120"/>
        <w:jc w:val="both"/>
      </w:pPr>
      <w:r>
        <w:rPr>
          <w:rFonts w:ascii="Arial" w:cs="Arial" w:eastAsia="Arial" w:hAnsi="Arial"/>
          <w:sz w:val="24"/>
          <w:szCs w:val="24"/>
        </w:rPr>
        <w:t xml:space="preserve">2) при учреждении магазина беспошлинной торговли:</w:t>
      </w:r>
    </w:p>
    <w:p>
      <w:pPr>
        <w:spacing w:after="120"/>
        <w:jc w:val="both"/>
      </w:pPr>
      <w:r>
        <w:rPr>
          <w:rFonts w:ascii="Arial" w:cs="Arial" w:eastAsia="Arial" w:hAnsi="Arial"/>
          <w:sz w:val="24"/>
          <w:szCs w:val="24"/>
        </w:rPr>
        <w:t xml:space="preserve">- договор аренды территории (площади) или иные документы, подтверждающие право владения помещениями, для учреждения магазина беспошлинной торговли;</w:t>
      </w:r>
    </w:p>
    <w:p>
      <w:pPr>
        <w:spacing w:after="120"/>
        <w:jc w:val="both"/>
      </w:pPr>
      <w:r>
        <w:rPr>
          <w:rFonts w:ascii="Arial" w:cs="Arial" w:eastAsia="Arial" w:hAnsi="Arial"/>
          <w:sz w:val="24"/>
          <w:szCs w:val="24"/>
        </w:rPr>
        <w:t xml:space="preserve">- подтверждение уполномоченного государственного органа в сфере охраны государственной границы о возможности открытия магазина беспошлинной торговли;</w:t>
      </w:r>
    </w:p>
    <w:p>
      <w:pPr>
        <w:spacing w:after="120"/>
        <w:jc w:val="both"/>
      </w:pPr>
      <w:r>
        <w:rPr>
          <w:rFonts w:ascii="Arial" w:cs="Arial" w:eastAsia="Arial" w:hAnsi="Arial"/>
          <w:sz w:val="24"/>
          <w:szCs w:val="24"/>
        </w:rPr>
        <w:t xml:space="preserve">- планы и чертежи помещений, предназначенных для использования в качестве магазина беспошлинной торговли;</w:t>
      </w:r>
    </w:p>
    <w:p>
      <w:pPr>
        <w:spacing w:after="120"/>
        <w:jc w:val="both"/>
      </w:pPr>
      <w:r>
        <w:rPr>
          <w:rFonts w:ascii="Arial" w:cs="Arial" w:eastAsia="Arial" w:hAnsi="Arial"/>
          <w:sz w:val="24"/>
          <w:szCs w:val="24"/>
        </w:rPr>
        <w:t xml:space="preserve">- документы о государственной регистрации прав и обременений (ограничений) прав на недвижимое имущество, в соответствии с законодательством;</w:t>
      </w:r>
    </w:p>
    <w:p>
      <w:pPr>
        <w:spacing w:after="120"/>
        <w:jc w:val="both"/>
      </w:pPr>
      <w:r>
        <w:rPr>
          <w:rFonts w:ascii="Arial" w:cs="Arial" w:eastAsia="Arial" w:hAnsi="Arial"/>
          <w:sz w:val="24"/>
          <w:szCs w:val="24"/>
        </w:rPr>
        <w:t xml:space="preserve">- документ, подтверждающий обеспечение уплаты таможенных платежей в соответствии со статьей 252 настоящего Кодекса;</w:t>
      </w:r>
    </w:p>
    <w:p>
      <w:pPr>
        <w:spacing w:after="120"/>
        <w:jc w:val="both"/>
      </w:pPr>
      <w:r>
        <w:rPr>
          <w:rFonts w:ascii="Arial" w:cs="Arial" w:eastAsia="Arial" w:hAnsi="Arial"/>
          <w:sz w:val="24"/>
          <w:szCs w:val="24"/>
        </w:rPr>
        <w:t xml:space="preserve">3) при осуществлении деятельности в качестве таможенного брокера:</w:t>
      </w:r>
    </w:p>
    <w:p>
      <w:pPr>
        <w:spacing w:after="120"/>
        <w:jc w:val="both"/>
      </w:pPr>
      <w:r>
        <w:rPr>
          <w:rFonts w:ascii="Arial" w:cs="Arial" w:eastAsia="Arial" w:hAnsi="Arial"/>
          <w:sz w:val="24"/>
          <w:szCs w:val="24"/>
        </w:rPr>
        <w:t xml:space="preserve">- квалификационные свидетельства специалистов по таможенному оформлению, являющихся работниками заявителя;</w:t>
      </w:r>
    </w:p>
    <w:p>
      <w:pPr>
        <w:spacing w:after="120"/>
        <w:jc w:val="both"/>
      </w:pPr>
      <w:r>
        <w:rPr>
          <w:rFonts w:ascii="Arial" w:cs="Arial" w:eastAsia="Arial" w:hAnsi="Arial"/>
          <w:sz w:val="24"/>
          <w:szCs w:val="24"/>
        </w:rPr>
        <w:t xml:space="preserve">- документ, регулирующий трудовые правоотношения о приеме на работу в качестве специалиста по таможенному оформлению, и (или) документ, подтверждающий полномочия лица выступать в качестве специалиста по таможенному оформлению;</w:t>
      </w:r>
    </w:p>
    <w:p>
      <w:pPr>
        <w:spacing w:after="120"/>
        <w:jc w:val="both"/>
      </w:pPr>
      <w:r>
        <w:rPr>
          <w:rFonts w:ascii="Arial" w:cs="Arial" w:eastAsia="Arial" w:hAnsi="Arial"/>
          <w:sz w:val="24"/>
          <w:szCs w:val="24"/>
        </w:rPr>
        <w:t xml:space="preserve">- документы о наличии специалистов по таможенному оформлению по каждому региону, в котором заявитель предполагает вести свою деятельность. Если лицо планирует осуществлять деятельность без каких-либо ограничений по региону, в этом случае представляются сведения о филиалах и их местонахождении, через которые заявитель планирует осуществлять свою деятельность в качестве таможенного брокера на день подачи заявления, за исключением индивидуальных предпринимателей, планирующих осуществлять свою деятельность в качестве таможенного брокера;</w:t>
      </w:r>
    </w:p>
    <w:p>
      <w:pPr>
        <w:spacing w:after="120"/>
        <w:jc w:val="both"/>
      </w:pPr>
      <w:r>
        <w:rPr>
          <w:rFonts w:ascii="Arial" w:cs="Arial" w:eastAsia="Arial" w:hAnsi="Arial"/>
          <w:sz w:val="24"/>
          <w:szCs w:val="24"/>
        </w:rPr>
        <w:t xml:space="preserve">- документ, подтверждающий обеспечение уплаты таможенных платежей в соответствии со статьей 252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Условия включения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Условиями включения в реестр лиц, осуществляющих деятельность в сфере околотаможенных услуг, являются:</w:t>
      </w:r>
    </w:p>
    <w:p>
      <w:pPr>
        <w:spacing w:after="120"/>
        <w:jc w:val="both"/>
      </w:pPr>
      <w:r>
        <w:rPr>
          <w:rFonts w:ascii="Arial" w:cs="Arial" w:eastAsia="Arial" w:hAnsi="Arial"/>
          <w:sz w:val="24"/>
          <w:szCs w:val="24"/>
        </w:rPr>
        <w:t xml:space="preserve">1) при учреждении склада временного хранения или таможенного склада:</w:t>
      </w:r>
    </w:p>
    <w:p>
      <w:pPr>
        <w:spacing w:after="120"/>
        <w:jc w:val="both"/>
      </w:pPr>
      <w:r>
        <w:rPr>
          <w:rFonts w:ascii="Arial" w:cs="Arial" w:eastAsia="Arial" w:hAnsi="Arial"/>
          <w:sz w:val="24"/>
          <w:szCs w:val="24"/>
        </w:rPr>
        <w:t xml:space="preserve">- наличие помещений и (или) открытых площадок, пригодных для использования в качестве склада временного хранения или таможенного склада (статьи 70 и 101 настоящего Кодекса);</w:t>
      </w:r>
    </w:p>
    <w:p>
      <w:pPr>
        <w:spacing w:after="120"/>
        <w:jc w:val="both"/>
      </w:pPr>
      <w:r>
        <w:rPr>
          <w:rFonts w:ascii="Arial" w:cs="Arial" w:eastAsia="Arial" w:hAnsi="Arial"/>
          <w:sz w:val="24"/>
          <w:szCs w:val="24"/>
        </w:rPr>
        <w:t xml:space="preserve">- право пользования, владения или распоряжения территорией (площадью) и помещениями для учреждения склада временного хранения или таможенного склада должно быть сроком не менее трех лет с момента подачи заявления;</w:t>
      </w:r>
    </w:p>
    <w:p>
      <w:pPr>
        <w:spacing w:after="120"/>
        <w:jc w:val="both"/>
      </w:pPr>
      <w:r>
        <w:rPr>
          <w:rFonts w:ascii="Arial" w:cs="Arial" w:eastAsia="Arial" w:hAnsi="Arial"/>
          <w:sz w:val="24"/>
          <w:szCs w:val="24"/>
        </w:rPr>
        <w:t xml:space="preserve">- обеспечение исполнения обязательств по уплате таможенных платежей;</w:t>
      </w:r>
    </w:p>
    <w:p>
      <w:pPr>
        <w:spacing w:after="120"/>
        <w:jc w:val="both"/>
      </w:pPr>
      <w:r>
        <w:rPr>
          <w:rFonts w:ascii="Arial" w:cs="Arial" w:eastAsia="Arial" w:hAnsi="Arial"/>
          <w:sz w:val="24"/>
          <w:szCs w:val="24"/>
        </w:rPr>
        <w:t xml:space="preserve">- применение технически совместимых с информационными системами таможенных органов информационных систем учета и контроля товаров, находящихся под таможенным контролем;</w:t>
      </w:r>
    </w:p>
    <w:p>
      <w:pPr>
        <w:spacing w:after="120"/>
        <w:jc w:val="both"/>
      </w:pPr>
      <w:r>
        <w:rPr>
          <w:rFonts w:ascii="Arial" w:cs="Arial" w:eastAsia="Arial" w:hAnsi="Arial"/>
          <w:sz w:val="24"/>
          <w:szCs w:val="24"/>
        </w:rPr>
        <w:t xml:space="preserve">2) при учреждении магазина беспошлинной торговли:</w:t>
      </w:r>
    </w:p>
    <w:p>
      <w:pPr>
        <w:spacing w:after="120"/>
        <w:jc w:val="both"/>
      </w:pPr>
      <w:r>
        <w:rPr>
          <w:rFonts w:ascii="Arial" w:cs="Arial" w:eastAsia="Arial" w:hAnsi="Arial"/>
          <w:sz w:val="24"/>
          <w:szCs w:val="24"/>
        </w:rPr>
        <w:t xml:space="preserve">- наличие помещений, пригодных для использования в качестве магазина беспошлинной торговли (статья 109 настоящего Кодекса);</w:t>
      </w:r>
    </w:p>
    <w:p>
      <w:pPr>
        <w:spacing w:after="120"/>
        <w:jc w:val="both"/>
      </w:pPr>
      <w:r>
        <w:rPr>
          <w:rFonts w:ascii="Arial" w:cs="Arial" w:eastAsia="Arial" w:hAnsi="Arial"/>
          <w:sz w:val="24"/>
          <w:szCs w:val="24"/>
        </w:rPr>
        <w:t xml:space="preserve">- право пользования, владения или распоряжения помещениями для учреждения магазина беспошлинной торговли должно быть сроком не менее трех лет с момента подачи заявления;</w:t>
      </w:r>
    </w:p>
    <w:p>
      <w:pPr>
        <w:spacing w:after="120"/>
        <w:jc w:val="both"/>
      </w:pPr>
      <w:r>
        <w:rPr>
          <w:rFonts w:ascii="Arial" w:cs="Arial" w:eastAsia="Arial" w:hAnsi="Arial"/>
          <w:sz w:val="24"/>
          <w:szCs w:val="24"/>
        </w:rPr>
        <w:t xml:space="preserve">- обеспечение исполнения обязательств по уплате таможенных платежей;</w:t>
      </w:r>
    </w:p>
    <w:p>
      <w:pPr>
        <w:spacing w:after="120"/>
        <w:jc w:val="both"/>
      </w:pPr>
      <w:r>
        <w:rPr>
          <w:rFonts w:ascii="Arial" w:cs="Arial" w:eastAsia="Arial" w:hAnsi="Arial"/>
          <w:sz w:val="24"/>
          <w:szCs w:val="24"/>
        </w:rPr>
        <w:t xml:space="preserve">- применение информационных систем учета и контроля товаров, находящихся под таможенным контролем, технически совместимых с информационными системами таможенных органов;</w:t>
      </w:r>
    </w:p>
    <w:p>
      <w:pPr>
        <w:spacing w:after="120"/>
        <w:jc w:val="both"/>
      </w:pPr>
      <w:r>
        <w:rPr>
          <w:rFonts w:ascii="Arial" w:cs="Arial" w:eastAsia="Arial" w:hAnsi="Arial"/>
          <w:sz w:val="24"/>
          <w:szCs w:val="24"/>
        </w:rPr>
        <w:t xml:space="preserve">3) в качестве таможенного брокера:</w:t>
      </w:r>
    </w:p>
    <w:p>
      <w:pPr>
        <w:spacing w:after="120"/>
        <w:jc w:val="both"/>
      </w:pPr>
      <w:r>
        <w:rPr>
          <w:rFonts w:ascii="Arial" w:cs="Arial" w:eastAsia="Arial" w:hAnsi="Arial"/>
          <w:sz w:val="24"/>
          <w:szCs w:val="24"/>
        </w:rPr>
        <w:t xml:space="preserve">- наличие в штате не менее одного специалиста по таможенному оформлению, получившего квалификационное свидетельство (статьи 307, 308 настоящего Кодекса);</w:t>
      </w:r>
    </w:p>
    <w:p>
      <w:pPr>
        <w:spacing w:after="120"/>
        <w:jc w:val="both"/>
      </w:pPr>
      <w:r>
        <w:rPr>
          <w:rFonts w:ascii="Arial" w:cs="Arial" w:eastAsia="Arial" w:hAnsi="Arial"/>
          <w:sz w:val="24"/>
          <w:szCs w:val="24"/>
        </w:rPr>
        <w:t xml:space="preserve">- применение информационных систем, технически совместимых с информационными системами таможенных органов;</w:t>
      </w:r>
    </w:p>
    <w:p>
      <w:pPr>
        <w:spacing w:after="120"/>
        <w:jc w:val="both"/>
      </w:pPr>
      <w:r>
        <w:rPr>
          <w:rFonts w:ascii="Arial" w:cs="Arial" w:eastAsia="Arial" w:hAnsi="Arial"/>
          <w:sz w:val="24"/>
          <w:szCs w:val="24"/>
        </w:rPr>
        <w:t xml:space="preserve">- обеспечение исполнения обязательств по уплате таможенных платежей.</w:t>
      </w:r>
    </w:p>
    <w:p>
      <w:pPr>
        <w:spacing w:after="120"/>
        <w:jc w:val="both"/>
      </w:pPr>
      <w:r>
        <w:rPr>
          <w:rFonts w:ascii="Arial" w:cs="Arial" w:eastAsia="Arial" w:hAnsi="Arial"/>
          <w:sz w:val="24"/>
          <w:szCs w:val="24"/>
        </w:rPr>
        <w:t xml:space="preserve">2. Срок включения в реестр лиц, осуществляющих деятельность в сфере околотаможенных услуг, составляет не менее 3 лет.</w:t>
      </w:r>
    </w:p>
    <w:p>
      <w:pPr>
        <w:spacing w:after="120"/>
        <w:jc w:val="both"/>
      </w:pPr>
      <w:r>
        <w:rPr>
          <w:rFonts w:ascii="Arial" w:cs="Arial" w:eastAsia="Arial" w:hAnsi="Arial"/>
          <w:sz w:val="24"/>
          <w:szCs w:val="24"/>
        </w:rPr>
        <w:t xml:space="preserve">3. Решение, принятое уполномоченным государственным органом о включении в реестр лица, осуществляющего деятельность в околотаможенной сфере, действительно только в отношении лица, подавшего соответствующее заявление.</w:t>
      </w:r>
    </w:p>
    <w:p>
      <w:pPr>
        <w:spacing w:after="120"/>
        <w:jc w:val="both"/>
      </w:pPr>
      <w:r>
        <w:rPr>
          <w:rFonts w:ascii="Arial" w:cs="Arial" w:eastAsia="Arial" w:hAnsi="Arial"/>
          <w:sz w:val="24"/>
          <w:szCs w:val="24"/>
        </w:rPr>
        <w:t xml:space="preserve">4. Деятельность в качестве владельца склада временного хранения, владельца таможенного склада, владельца магазина беспошлинной торговли и таможенного брокера подлежит обязательному страхованию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Решение о включении (об отказе во включении)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государственный орган принимает решение о включении в реестр лиц, осуществляющих деятельность в сфере околотаможенных услуг, не позднее 15 дней со дня регистрации всех необходимых документов для его принятия, включая сроки рассмотрения документов.</w:t>
      </w:r>
    </w:p>
    <w:p>
      <w:pPr>
        <w:spacing w:after="120"/>
        <w:jc w:val="both"/>
      </w:pPr>
      <w:r>
        <w:rPr>
          <w:rFonts w:ascii="Arial" w:cs="Arial" w:eastAsia="Arial" w:hAnsi="Arial"/>
          <w:sz w:val="24"/>
          <w:szCs w:val="24"/>
        </w:rPr>
        <w:t xml:space="preserve">В решении о включении в реестр лиц, осуществляющих деятельность в сфере околотаможенных услуг, может быть отказано:</w:t>
      </w:r>
    </w:p>
    <w:p>
      <w:pPr>
        <w:spacing w:after="120"/>
        <w:jc w:val="both"/>
      </w:pPr>
      <w:r>
        <w:rPr>
          <w:rFonts w:ascii="Arial" w:cs="Arial" w:eastAsia="Arial" w:hAnsi="Arial"/>
          <w:sz w:val="24"/>
          <w:szCs w:val="24"/>
        </w:rPr>
        <w:t xml:space="preserve">1) если не представлены все документы и сведения, требуемые в соответствии с настоящей главой;</w:t>
      </w:r>
    </w:p>
    <w:p>
      <w:pPr>
        <w:spacing w:after="120"/>
        <w:jc w:val="both"/>
      </w:pPr>
      <w:r>
        <w:rPr>
          <w:rFonts w:ascii="Arial" w:cs="Arial" w:eastAsia="Arial" w:hAnsi="Arial"/>
          <w:sz w:val="24"/>
          <w:szCs w:val="24"/>
        </w:rPr>
        <w:t xml:space="preserve">2) при несоблюдении заявителем условий, предусмотренных статьей 15 настоящего Кодекса.</w:t>
      </w:r>
    </w:p>
    <w:p>
      <w:pPr>
        <w:spacing w:after="120"/>
        <w:jc w:val="both"/>
      </w:pPr>
      <w:r>
        <w:rPr>
          <w:rFonts w:ascii="Arial" w:cs="Arial" w:eastAsia="Arial" w:hAnsi="Arial"/>
          <w:sz w:val="24"/>
          <w:szCs w:val="24"/>
        </w:rPr>
        <w:t xml:space="preserve">В случае устранения заявителем недостатков, послуживших основанием для отказа в соответствии с пунктами 2 и 3 настоящей части, заявление рассматривается на общих основаниях.</w:t>
      </w:r>
    </w:p>
    <w:p>
      <w:pPr>
        <w:spacing w:after="120"/>
        <w:jc w:val="both"/>
      </w:pPr>
      <w:r>
        <w:rPr>
          <w:rFonts w:ascii="Arial" w:cs="Arial" w:eastAsia="Arial" w:hAnsi="Arial"/>
          <w:sz w:val="24"/>
          <w:szCs w:val="24"/>
        </w:rPr>
        <w:t xml:space="preserve">2. Уполномоченный государственный орган о принятом решении об отказе во включении в реестр лиц, осуществляющих деятельность в сфере околотаможенных услуг, обязан уведомить заявителя в течение трех дней со дня принятия решения.</w:t>
      </w:r>
    </w:p>
    <w:p>
      <w:pPr>
        <w:spacing w:after="120"/>
        <w:jc w:val="both"/>
      </w:pPr>
      <w:r>
        <w:rPr>
          <w:rFonts w:ascii="Arial" w:cs="Arial" w:eastAsia="Arial" w:hAnsi="Arial"/>
          <w:sz w:val="24"/>
          <w:szCs w:val="24"/>
        </w:rPr>
        <w:t xml:space="preserve">Уведомление об отказе во включении в реестр лиц, осуществляющих деятельность в сфере околотаможенных услуг, направляется (вручается) заявителю или его представителю в письменной форме, с указанием причин отказа.</w:t>
      </w:r>
    </w:p>
    <w:p>
      <w:pPr>
        <w:spacing w:after="120"/>
        <w:jc w:val="both"/>
      </w:pPr>
      <w:r>
        <w:rPr>
          <w:rFonts w:ascii="Arial" w:cs="Arial" w:eastAsia="Arial" w:hAnsi="Arial"/>
          <w:sz w:val="24"/>
          <w:szCs w:val="24"/>
        </w:rPr>
        <w:t xml:space="preserve">3. Отказ уполномоченного государственного органа во включении в реестр лиц, осуществляющих деятельность в сфере околотаможенных услуг, может быть обжалован в порядке, установленном разделом XIV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Приостановление срока действия и отзыв решения о включении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 однократное нарушение, не повлекшее большой ущерб, неисполнение лицом, осуществляющим деятельность в сфере околотаможенных услуг, требований и условий, содержащихся в настоящей главе, данное лицо подлежит письменному предупреждению.</w:t>
      </w:r>
    </w:p>
    <w:p>
      <w:pPr>
        <w:spacing w:after="120"/>
        <w:jc w:val="both"/>
      </w:pPr>
      <w:r>
        <w:rPr>
          <w:rFonts w:ascii="Arial" w:cs="Arial" w:eastAsia="Arial" w:hAnsi="Arial"/>
          <w:sz w:val="24"/>
          <w:szCs w:val="24"/>
        </w:rPr>
        <w:t xml:space="preserve">2. В случае невыполнения лицом, подвергнутым письменному предупреждению в соответствии с частью 1 настоящей статьи, требований настоящего Кодекса, уполномоченным государственным органом может быть приостановлено действие решения о включении в реестр лиц, осуществляющих деятельность в сфере околотаможенных услуг, на срок до трех месяцев.</w:t>
      </w:r>
    </w:p>
    <w:p>
      <w:pPr>
        <w:spacing w:after="120"/>
        <w:jc w:val="both"/>
      </w:pPr>
      <w:r>
        <w:rPr>
          <w:rFonts w:ascii="Arial" w:cs="Arial" w:eastAsia="Arial" w:hAnsi="Arial"/>
          <w:sz w:val="24"/>
          <w:szCs w:val="24"/>
        </w:rPr>
        <w:t xml:space="preserve">Действие решения о включении в реестр лиц, осуществляющих деятельность в сфере околотаможенных услуг, возобновляется при условии устранения причин, послуживших основанием для приостановления его действия.</w:t>
      </w:r>
    </w:p>
    <w:p>
      <w:pPr>
        <w:spacing w:after="120"/>
        <w:jc w:val="both"/>
      </w:pPr>
      <w:r>
        <w:rPr>
          <w:rFonts w:ascii="Arial" w:cs="Arial" w:eastAsia="Arial" w:hAnsi="Arial"/>
          <w:sz w:val="24"/>
          <w:szCs w:val="24"/>
        </w:rPr>
        <w:t xml:space="preserve">В период приостановления действия решения:</w:t>
      </w:r>
    </w:p>
    <w:p>
      <w:pPr>
        <w:spacing w:after="120"/>
        <w:jc w:val="both"/>
      </w:pPr>
      <w:r>
        <w:rPr>
          <w:rFonts w:ascii="Arial" w:cs="Arial" w:eastAsia="Arial" w:hAnsi="Arial"/>
          <w:sz w:val="24"/>
          <w:szCs w:val="24"/>
        </w:rPr>
        <w:t xml:space="preserve">- помещение товаров на склад временного хранения, таможенный склад, в магазин беспошлинной торговли не допускается;</w:t>
      </w:r>
    </w:p>
    <w:p>
      <w:pPr>
        <w:spacing w:after="120"/>
        <w:jc w:val="both"/>
      </w:pPr>
      <w:r>
        <w:rPr>
          <w:rFonts w:ascii="Arial" w:cs="Arial" w:eastAsia="Arial" w:hAnsi="Arial"/>
          <w:sz w:val="24"/>
          <w:szCs w:val="24"/>
        </w:rPr>
        <w:t xml:space="preserve">- с товарами, помещенными на склад временного хранения, таможенный склад, в магазин беспошлинной торговли, производить какие-либо операции не допускается, за исключением операций, необходимых для обеспечения сохранности товаров, которые могут совершаться с разрешения таможенного органа;</w:t>
      </w:r>
    </w:p>
    <w:p>
      <w:pPr>
        <w:spacing w:after="120"/>
        <w:jc w:val="both"/>
      </w:pPr>
      <w:r>
        <w:rPr>
          <w:rFonts w:ascii="Arial" w:cs="Arial" w:eastAsia="Arial" w:hAnsi="Arial"/>
          <w:sz w:val="24"/>
          <w:szCs w:val="24"/>
        </w:rPr>
        <w:t xml:space="preserve">- реализация товаров на таможенном складе и в магазине беспошлинной торговли запрещается.</w:t>
      </w:r>
    </w:p>
    <w:p>
      <w:pPr>
        <w:spacing w:after="120"/>
        <w:jc w:val="both"/>
      </w:pPr>
      <w:r>
        <w:rPr>
          <w:rFonts w:ascii="Arial" w:cs="Arial" w:eastAsia="Arial" w:hAnsi="Arial"/>
          <w:sz w:val="24"/>
          <w:szCs w:val="24"/>
        </w:rPr>
        <w:t xml:space="preserve">3. Решение о включении в реестр лиц, осуществляющих деятельность в сфере околотаможенных услуг, может быть отозвано уполномоченным государственным органом в следующих случаях:</w:t>
      </w:r>
    </w:p>
    <w:p>
      <w:pPr>
        <w:spacing w:after="120"/>
        <w:jc w:val="both"/>
      </w:pPr>
      <w:r>
        <w:rPr>
          <w:rFonts w:ascii="Arial" w:cs="Arial" w:eastAsia="Arial" w:hAnsi="Arial"/>
          <w:sz w:val="24"/>
          <w:szCs w:val="24"/>
        </w:rPr>
        <w:t xml:space="preserve">1) при учреждении склада временного хранения или таможенного склада:</w:t>
      </w:r>
    </w:p>
    <w:p>
      <w:pPr>
        <w:spacing w:after="120"/>
        <w:jc w:val="both"/>
      </w:pPr>
      <w:r>
        <w:rPr>
          <w:rFonts w:ascii="Arial" w:cs="Arial" w:eastAsia="Arial" w:hAnsi="Arial"/>
          <w:sz w:val="24"/>
          <w:szCs w:val="24"/>
        </w:rPr>
        <w:t xml:space="preserve">- совершение владельцем склада двух и более административных правонарушений в сфере таможенного дела;</w:t>
      </w:r>
    </w:p>
    <w:p>
      <w:pPr>
        <w:spacing w:after="120"/>
        <w:jc w:val="both"/>
      </w:pPr>
      <w:r>
        <w:rPr>
          <w:rFonts w:ascii="Arial" w:cs="Arial" w:eastAsia="Arial" w:hAnsi="Arial"/>
          <w:sz w:val="24"/>
          <w:szCs w:val="24"/>
        </w:rPr>
        <w:t xml:space="preserve">- по решению суда;</w:t>
      </w:r>
    </w:p>
    <w:p>
      <w:pPr>
        <w:spacing w:after="120"/>
        <w:jc w:val="both"/>
      </w:pPr>
      <w:r>
        <w:rPr>
          <w:rFonts w:ascii="Arial" w:cs="Arial" w:eastAsia="Arial" w:hAnsi="Arial"/>
          <w:sz w:val="24"/>
          <w:szCs w:val="24"/>
        </w:rPr>
        <w:t xml:space="preserve">- признание владельца склада несостоятельным (банкротом) или объявление им о своем банкротстве;</w:t>
      </w:r>
    </w:p>
    <w:p>
      <w:pPr>
        <w:spacing w:after="120"/>
        <w:jc w:val="both"/>
      </w:pPr>
      <w:r>
        <w:rPr>
          <w:rFonts w:ascii="Arial" w:cs="Arial" w:eastAsia="Arial" w:hAnsi="Arial"/>
          <w:sz w:val="24"/>
          <w:szCs w:val="24"/>
        </w:rPr>
        <w:t xml:space="preserve">- при реорганизации лица в порядке, установленном законодательством;</w:t>
      </w:r>
    </w:p>
    <w:p>
      <w:pPr>
        <w:spacing w:after="120"/>
        <w:jc w:val="both"/>
      </w:pPr>
      <w:r>
        <w:rPr>
          <w:rFonts w:ascii="Arial" w:cs="Arial" w:eastAsia="Arial" w:hAnsi="Arial"/>
          <w:sz w:val="24"/>
          <w:szCs w:val="24"/>
        </w:rPr>
        <w:t xml:space="preserve">- по истечении срока действия решения о включении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 по заявлению владельца склада об отзыве решения о включении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2) при осуществлении деятельности в качестве таможенного брокера:</w:t>
      </w:r>
    </w:p>
    <w:p>
      <w:pPr>
        <w:spacing w:after="120"/>
        <w:jc w:val="both"/>
      </w:pPr>
      <w:r>
        <w:rPr>
          <w:rFonts w:ascii="Arial" w:cs="Arial" w:eastAsia="Arial" w:hAnsi="Arial"/>
          <w:sz w:val="24"/>
          <w:szCs w:val="24"/>
        </w:rPr>
        <w:t xml:space="preserve">- невыполнение обязанностей таможенного брокера, если ранее к нему применялись меры в соответствии с частями 1 и 2 настоящей статьи;</w:t>
      </w:r>
    </w:p>
    <w:p>
      <w:pPr>
        <w:spacing w:after="120"/>
        <w:jc w:val="both"/>
      </w:pPr>
      <w:r>
        <w:rPr>
          <w:rFonts w:ascii="Arial" w:cs="Arial" w:eastAsia="Arial" w:hAnsi="Arial"/>
          <w:sz w:val="24"/>
          <w:szCs w:val="24"/>
        </w:rPr>
        <w:t xml:space="preserve">- нарушение порядка учета товаров, в отношении которых таможенным брокером совершаются таможенные процедуры, если ранее к нему применялись меры в соответствии с частями 1 и 2 настоящей статьи;</w:t>
      </w:r>
    </w:p>
    <w:p>
      <w:pPr>
        <w:spacing w:after="120"/>
        <w:jc w:val="both"/>
      </w:pPr>
      <w:r>
        <w:rPr>
          <w:rFonts w:ascii="Arial" w:cs="Arial" w:eastAsia="Arial" w:hAnsi="Arial"/>
          <w:sz w:val="24"/>
          <w:szCs w:val="24"/>
        </w:rPr>
        <w:t xml:space="preserve">- совершение таможенным брокером двух и более административных правонарушений в сфере таможенного дела;</w:t>
      </w:r>
    </w:p>
    <w:p>
      <w:pPr>
        <w:spacing w:after="120"/>
        <w:jc w:val="both"/>
      </w:pPr>
      <w:r>
        <w:rPr>
          <w:rFonts w:ascii="Arial" w:cs="Arial" w:eastAsia="Arial" w:hAnsi="Arial"/>
          <w:sz w:val="24"/>
          <w:szCs w:val="24"/>
        </w:rPr>
        <w:t xml:space="preserve">- по решению суда;</w:t>
      </w:r>
    </w:p>
    <w:p>
      <w:pPr>
        <w:spacing w:after="120"/>
        <w:jc w:val="both"/>
      </w:pPr>
      <w:r>
        <w:rPr>
          <w:rFonts w:ascii="Arial" w:cs="Arial" w:eastAsia="Arial" w:hAnsi="Arial"/>
          <w:sz w:val="24"/>
          <w:szCs w:val="24"/>
        </w:rPr>
        <w:t xml:space="preserve">- при реорганизации лица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по истечении срока действия решения о включении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 по заявлению таможенного брокера об отзыве решения о включении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 причинение ущерба представляемым лицам, в том числе в результате незаконного использования сведений, составляющих коммерческую тайну или являющихся конфиденциальной информацией, наличие которого доказано в установленном законом порядке;</w:t>
      </w:r>
    </w:p>
    <w:p>
      <w:pPr>
        <w:spacing w:after="120"/>
        <w:jc w:val="both"/>
      </w:pPr>
      <w:r>
        <w:rPr>
          <w:rFonts w:ascii="Arial" w:cs="Arial" w:eastAsia="Arial" w:hAnsi="Arial"/>
          <w:sz w:val="24"/>
          <w:szCs w:val="24"/>
        </w:rPr>
        <w:t xml:space="preserve">- признание таможенного брокера несостоятельным (банкротом) или объявление им о своем банкротстве;</w:t>
      </w:r>
    </w:p>
    <w:p>
      <w:pPr>
        <w:spacing w:after="120"/>
        <w:jc w:val="both"/>
      </w:pPr>
      <w:r>
        <w:rPr>
          <w:rFonts w:ascii="Arial" w:cs="Arial" w:eastAsia="Arial" w:hAnsi="Arial"/>
          <w:sz w:val="24"/>
          <w:szCs w:val="24"/>
        </w:rPr>
        <w:t xml:space="preserve">- пользование услугами специалиста, не имеющего квалификационного свидетельства, в том числе, если квалификационное свидетельство отозвано или его действие приостановлено в связи с истечением срока его действия, лишение права заниматься этой деятельностью на основании акта суда;</w:t>
      </w:r>
    </w:p>
    <w:p>
      <w:pPr>
        <w:spacing w:after="120"/>
        <w:jc w:val="both"/>
      </w:pPr>
      <w:r>
        <w:rPr>
          <w:rFonts w:ascii="Arial" w:cs="Arial" w:eastAsia="Arial" w:hAnsi="Arial"/>
          <w:sz w:val="24"/>
          <w:szCs w:val="24"/>
        </w:rPr>
        <w:t xml:space="preserve">3) при учреждении магазина беспошлинной торговли:</w:t>
      </w:r>
    </w:p>
    <w:p>
      <w:pPr>
        <w:spacing w:after="120"/>
        <w:jc w:val="both"/>
      </w:pPr>
      <w:r>
        <w:rPr>
          <w:rFonts w:ascii="Arial" w:cs="Arial" w:eastAsia="Arial" w:hAnsi="Arial"/>
          <w:sz w:val="24"/>
          <w:szCs w:val="24"/>
        </w:rPr>
        <w:t xml:space="preserve">- совершение владельцем магазина беспошлинной торговли двух и более административных правонарушений в сфере таможенного дела;</w:t>
      </w:r>
    </w:p>
    <w:p>
      <w:pPr>
        <w:spacing w:after="120"/>
        <w:jc w:val="both"/>
      </w:pPr>
      <w:r>
        <w:rPr>
          <w:rFonts w:ascii="Arial" w:cs="Arial" w:eastAsia="Arial" w:hAnsi="Arial"/>
          <w:sz w:val="24"/>
          <w:szCs w:val="24"/>
        </w:rPr>
        <w:t xml:space="preserve">- по решению суда;</w:t>
      </w:r>
    </w:p>
    <w:p>
      <w:pPr>
        <w:spacing w:after="120"/>
        <w:jc w:val="both"/>
      </w:pPr>
      <w:r>
        <w:rPr>
          <w:rFonts w:ascii="Arial" w:cs="Arial" w:eastAsia="Arial" w:hAnsi="Arial"/>
          <w:sz w:val="24"/>
          <w:szCs w:val="24"/>
        </w:rPr>
        <w:t xml:space="preserve">- признание владельца магазина беспошлинной торговли несостоятельным (банкротом) или объявление им о своем банкротстве;</w:t>
      </w:r>
    </w:p>
    <w:p>
      <w:pPr>
        <w:spacing w:after="120"/>
        <w:jc w:val="both"/>
      </w:pPr>
      <w:r>
        <w:rPr>
          <w:rFonts w:ascii="Arial" w:cs="Arial" w:eastAsia="Arial" w:hAnsi="Arial"/>
          <w:sz w:val="24"/>
          <w:szCs w:val="24"/>
        </w:rPr>
        <w:t xml:space="preserve">- при реорганизации лица в порядке, установленном законодательством;</w:t>
      </w:r>
    </w:p>
    <w:p>
      <w:pPr>
        <w:spacing w:after="120"/>
        <w:jc w:val="both"/>
      </w:pPr>
      <w:r>
        <w:rPr>
          <w:rFonts w:ascii="Arial" w:cs="Arial" w:eastAsia="Arial" w:hAnsi="Arial"/>
          <w:sz w:val="24"/>
          <w:szCs w:val="24"/>
        </w:rPr>
        <w:t xml:space="preserve">- по истечении срока действия указанного решения;</w:t>
      </w:r>
    </w:p>
    <w:p>
      <w:pPr>
        <w:spacing w:after="120"/>
        <w:jc w:val="both"/>
      </w:pPr>
      <w:r>
        <w:rPr>
          <w:rFonts w:ascii="Arial" w:cs="Arial" w:eastAsia="Arial" w:hAnsi="Arial"/>
          <w:sz w:val="24"/>
          <w:szCs w:val="24"/>
        </w:rPr>
        <w:t xml:space="preserve">- заявление владельца магазина беспошлинной торговли об отзыве решения.</w:t>
      </w:r>
    </w:p>
    <w:p>
      <w:pPr>
        <w:spacing w:after="120"/>
        <w:jc w:val="both"/>
      </w:pPr>
      <w:r>
        <w:rPr>
          <w:rFonts w:ascii="Arial" w:cs="Arial" w:eastAsia="Arial" w:hAnsi="Arial"/>
          <w:sz w:val="24"/>
          <w:szCs w:val="24"/>
        </w:rPr>
        <w:t xml:space="preserve">4. Отзыв действует со дня принятия уполномоченным государственным органом решения об отзыве.</w:t>
      </w:r>
    </w:p>
    <w:p>
      <w:pPr>
        <w:spacing w:after="120"/>
        <w:jc w:val="both"/>
      </w:pPr>
      <w:r>
        <w:rPr>
          <w:rFonts w:ascii="Arial" w:cs="Arial" w:eastAsia="Arial" w:hAnsi="Arial"/>
          <w:sz w:val="24"/>
          <w:szCs w:val="24"/>
        </w:rPr>
        <w:t xml:space="preserve">Решение об отзыве доводится уполномоченным государственным органом до сведения лица, в отношении которого такое решение принято, в письменной форме, с мотивированным обоснованием такого решения не позднее дня, следующего за днем его принятия. Указанное решение вручается руководителю или иному представителю лица под расписку или иным способом, подтверждающим факт и дату получения этого решения. Если указанные лица уклоняются от получения указанного решения, оно направляется по почте заказным письмом. Днем уведомления лица о решении об отзыве считается день уведомления почтовой службой о вручении заказного письма.</w:t>
      </w:r>
    </w:p>
    <w:p>
      <w:pPr>
        <w:spacing w:after="120"/>
        <w:jc w:val="both"/>
      </w:pPr>
      <w:r>
        <w:rPr>
          <w:rFonts w:ascii="Arial" w:cs="Arial" w:eastAsia="Arial" w:hAnsi="Arial"/>
          <w:sz w:val="24"/>
          <w:szCs w:val="24"/>
        </w:rPr>
        <w:t xml:space="preserve">5. Повторное заявление о включении в реестр лиц, осуществляющих деятельность в сфере околотаможенных услуг, может быть рассмотрено по истечении одного года со дня вынесения решения об отзыве при условии устранения причин, послуживших основанием для его отзыва.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Переоформление решения о включении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изменения наименования лица, не влекущего за собой изменение организационно-правовой формы или места его нахождения, лицо, осуществляющее деятельность в сфере околотаможенных услуг, обязано подать заявление о пересмотре решения о включении в реестр лиц, осуществляющих деятельность в сфере околотаможенных услуг, с приложением соответствующих документов, подтверждающих указанные сведения.</w:t>
      </w:r>
    </w:p>
    <w:p>
      <w:pPr>
        <w:spacing w:after="120"/>
        <w:jc w:val="both"/>
      </w:pPr>
      <w:r>
        <w:rPr>
          <w:rFonts w:ascii="Arial" w:cs="Arial" w:eastAsia="Arial" w:hAnsi="Arial"/>
          <w:sz w:val="24"/>
          <w:szCs w:val="24"/>
        </w:rPr>
        <w:t xml:space="preserve">При переоформлении решения уполномоченный государственный орган вносит соответствующие изменения в реестр лиц, осуществляющих деятельность в сфере околотаможенных услуг. При этом, ранее выданное решение аннулируется. Вновь принятому решению присваивается новый регистрационный номер реестра решений и указывается дата выдачи.</w:t>
      </w:r>
    </w:p>
    <w:p>
      <w:pPr>
        <w:spacing w:after="120"/>
        <w:jc w:val="both"/>
      </w:pPr>
      <w:r>
        <w:rPr>
          <w:rFonts w:ascii="Arial" w:cs="Arial" w:eastAsia="Arial" w:hAnsi="Arial"/>
          <w:sz w:val="24"/>
          <w:szCs w:val="24"/>
        </w:rPr>
        <w:t xml:space="preserve">До получения решения, в период переоформления, лицо, осуществляющее деятельность в сфере околотаможенных услуг, осуществляет деятельность на основании копии ранее принятого решения, заверенной в установленном порядке.</w:t>
      </w:r>
    </w:p>
    <w:p>
      <w:pPr>
        <w:spacing w:after="120"/>
        <w:jc w:val="both"/>
      </w:pPr>
      <w:r>
        <w:rPr>
          <w:rFonts w:ascii="Arial" w:cs="Arial" w:eastAsia="Arial" w:hAnsi="Arial"/>
          <w:sz w:val="24"/>
          <w:szCs w:val="24"/>
        </w:rPr>
        <w:t xml:space="preserve">Заявление о переоформлении решения подается заявителем в течение пяти дней с момента наступления обстоятельств, являющихся основаниями для переоформления.</w:t>
      </w:r>
    </w:p>
    <w:p>
      <w:pPr>
        <w:spacing w:after="120"/>
        <w:jc w:val="both"/>
      </w:pPr>
      <w:r>
        <w:rPr>
          <w:rFonts w:ascii="Arial" w:cs="Arial" w:eastAsia="Arial" w:hAnsi="Arial"/>
          <w:sz w:val="24"/>
          <w:szCs w:val="24"/>
        </w:rPr>
        <w:t xml:space="preserve">Переоформление решения уполномоченным государственным органом осуществляется в течение пяти дней со дня подачи лицом, осуществляющим деятельность в сфере околотаможенных услуг, соответствующего заявления и документов.</w:t>
      </w:r>
    </w:p>
    <w:p>
      <w:pPr>
        <w:spacing w:after="120"/>
        <w:jc w:val="both"/>
      </w:pPr>
      <w:r>
        <w:rPr>
          <w:rFonts w:ascii="Arial" w:cs="Arial" w:eastAsia="Arial" w:hAnsi="Arial"/>
          <w:sz w:val="24"/>
          <w:szCs w:val="24"/>
        </w:rPr>
        <w:t xml:space="preserve">Запрещается требовать от лица, осуществляющего деятельность в сфере околотаможенных услуг, переоформления решения по иным основаниям, не предусмотренным настоящей статьей.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Уполномоченный государственный орган формирует и ведет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Информация, содержащаяся в реестре лиц, осуществляющих деятельность в сфере околотаможенных услуг, является доступной для ознакомления и размещается на Интернет-ресурсе уполномоченного государственного органа. Допускается периодическое опубликование информации, содержащейся в реестре лиц, осуществляющих деятельность в сфере околотаможенных услуг, в средствах массовой информации.</w:t>
      </w:r>
    </w:p>
    <w:p>
      <w:pPr>
        <w:spacing w:after="120"/>
        <w:jc w:val="both"/>
      </w:pPr>
      <w:r>
        <w:rPr>
          <w:rFonts w:ascii="Arial" w:cs="Arial" w:eastAsia="Arial" w:hAnsi="Arial"/>
          <w:sz w:val="24"/>
          <w:szCs w:val="24"/>
        </w:rPr>
        <w:t xml:space="preserve">Реестр лиц, осуществляющих деятельность в сфере околотаможенных услуг, содержит следующие сведения:</w:t>
      </w:r>
    </w:p>
    <w:p>
      <w:pPr>
        <w:spacing w:after="120"/>
        <w:jc w:val="both"/>
      </w:pPr>
      <w:r>
        <w:rPr>
          <w:rFonts w:ascii="Arial" w:cs="Arial" w:eastAsia="Arial" w:hAnsi="Arial"/>
          <w:sz w:val="24"/>
          <w:szCs w:val="24"/>
        </w:rPr>
        <w:t xml:space="preserve">- о перечне и дате принятия решений о включении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 об аннулированных решениях о включении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 о приостановлении действия ранее выданных решений о включении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 о юридическом адресе лиц, включенных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 о месте нахождения складов временного хранения, таможенных складов и магазинов беспошлинной торговли;</w:t>
      </w:r>
    </w:p>
    <w:p>
      <w:pPr>
        <w:spacing w:after="120"/>
        <w:jc w:val="both"/>
      </w:pPr>
      <w:r>
        <w:rPr>
          <w:rFonts w:ascii="Arial" w:cs="Arial" w:eastAsia="Arial" w:hAnsi="Arial"/>
          <w:sz w:val="24"/>
          <w:szCs w:val="24"/>
        </w:rPr>
        <w:t xml:space="preserve">- о перечне и местонахождении обособленных структурных подразделений таможенного брокера;</w:t>
      </w:r>
    </w:p>
    <w:p>
      <w:pPr>
        <w:spacing w:after="120"/>
        <w:jc w:val="both"/>
      </w:pPr>
      <w:r>
        <w:rPr>
          <w:rFonts w:ascii="Arial" w:cs="Arial" w:eastAsia="Arial" w:hAnsi="Arial"/>
          <w:sz w:val="24"/>
          <w:szCs w:val="24"/>
        </w:rPr>
        <w:t xml:space="preserve">- о специалистах по таможенному оформлению, имеющихся в штате таможенного брокера.</w:t>
      </w:r>
    </w:p>
    <w:p>
      <w:pPr>
        <w:spacing w:after="120"/>
        <w:jc w:val="both"/>
      </w:pPr>
      <w:r>
        <w:rPr>
          <w:rFonts w:ascii="Arial" w:cs="Arial" w:eastAsia="Arial" w:hAnsi="Arial"/>
          <w:sz w:val="24"/>
          <w:szCs w:val="24"/>
        </w:rPr>
        <w:t xml:space="preserve">Процедура внесения в реестр изменений не должна превышать пяти дней со дня принятия уполномоченным государственным органом соответствующего решения.".</w:t>
      </w:r>
    </w:p>
    <w:p>
      <w:pPr>
        <w:spacing w:after="120"/>
        <w:jc w:val="both"/>
      </w:pPr>
      <w:r>
        <w:rPr>
          <w:rFonts w:ascii="Arial" w:cs="Arial" w:eastAsia="Arial" w:hAnsi="Arial"/>
          <w:sz w:val="24"/>
          <w:szCs w:val="24"/>
        </w:rPr>
        <w:t xml:space="preserve">4. В статье 22:</w:t>
      </w:r>
    </w:p>
    <w:p>
      <w:pPr>
        <w:spacing w:after="120"/>
        <w:jc w:val="both"/>
      </w:pPr>
      <w:r>
        <w:rPr>
          <w:rFonts w:ascii="Arial" w:cs="Arial" w:eastAsia="Arial" w:hAnsi="Arial"/>
          <w:sz w:val="24"/>
          <w:szCs w:val="24"/>
        </w:rPr>
        <w:t xml:space="preserve">- в части 2 слова "уполномоченный государственный орган и его" заменить словами "таможенные органы и их";</w:t>
      </w:r>
    </w:p>
    <w:p>
      <w:pPr>
        <w:spacing w:after="120"/>
        <w:jc w:val="both"/>
      </w:pPr>
      <w:r>
        <w:rPr>
          <w:rFonts w:ascii="Arial" w:cs="Arial" w:eastAsia="Arial" w:hAnsi="Arial"/>
          <w:sz w:val="24"/>
          <w:szCs w:val="24"/>
        </w:rPr>
        <w:t xml:space="preserve">- в части 3 слова "уполномоченного государственного органа" заменить словами "таможенных органов".</w:t>
      </w:r>
    </w:p>
    <w:p>
      <w:pPr>
        <w:spacing w:after="120"/>
        <w:jc w:val="both"/>
      </w:pPr>
      <w:r>
        <w:rPr>
          <w:rFonts w:ascii="Arial" w:cs="Arial" w:eastAsia="Arial" w:hAnsi="Arial"/>
          <w:sz w:val="24"/>
          <w:szCs w:val="24"/>
        </w:rPr>
        <w:t xml:space="preserve">5. Статья 35:</w:t>
      </w:r>
    </w:p>
    <w:p>
      <w:pPr>
        <w:spacing w:after="120"/>
        <w:jc w:val="both"/>
      </w:pPr>
      <w:r>
        <w:rPr>
          <w:rFonts w:ascii="Arial" w:cs="Arial" w:eastAsia="Arial" w:hAnsi="Arial"/>
          <w:sz w:val="24"/>
          <w:szCs w:val="24"/>
        </w:rPr>
        <w:t xml:space="preserve">- в части 2 цифры и слова "250-ти расчетных показателей" заменить цифрами и словами "2500 расчетных показателей";</w:t>
      </w:r>
    </w:p>
    <w:p>
      <w:pPr>
        <w:spacing w:after="120"/>
        <w:jc w:val="both"/>
      </w:pPr>
      <w:r>
        <w:rPr>
          <w:rFonts w:ascii="Arial" w:cs="Arial" w:eastAsia="Arial" w:hAnsi="Arial"/>
          <w:sz w:val="24"/>
          <w:szCs w:val="24"/>
        </w:rPr>
        <w:t xml:space="preserve">- часть 3 дополнить абзацем вторым следующего содержания:</w:t>
      </w:r>
    </w:p>
    <w:p>
      <w:pPr>
        <w:spacing w:after="120"/>
        <w:jc w:val="both"/>
      </w:pPr>
      <w:r>
        <w:rPr>
          <w:rFonts w:ascii="Arial" w:cs="Arial" w:eastAsia="Arial" w:hAnsi="Arial"/>
          <w:sz w:val="24"/>
          <w:szCs w:val="24"/>
        </w:rPr>
        <w:t xml:space="preserve">"При обнаружении признаков того, что заявленные сведения о стране происхождения товаров, которые влияют на применение ставок таможенных пошлин, налогов и (или) запретов и ограничений, установленных в соответствии с законодательством Кыргызской Республики о государственном регулировании внешнеторговой деятельности, являются недостоверными, таможенные органы вправе потребовать представить документ, подтверждающий страну происхождения товаров.".</w:t>
      </w:r>
    </w:p>
    <w:p>
      <w:pPr>
        <w:spacing w:after="120"/>
        <w:jc w:val="both"/>
      </w:pPr>
      <w:r>
        <w:rPr>
          <w:rFonts w:ascii="Arial" w:cs="Arial" w:eastAsia="Arial" w:hAnsi="Arial"/>
          <w:sz w:val="24"/>
          <w:szCs w:val="24"/>
        </w:rPr>
        <w:t xml:space="preserve">6. Статью 51 дополнить частью 4 следующего содержания:</w:t>
      </w:r>
    </w:p>
    <w:p>
      <w:pPr>
        <w:spacing w:after="120"/>
        <w:jc w:val="both"/>
      </w:pPr>
      <w:r>
        <w:rPr>
          <w:rFonts w:ascii="Arial" w:cs="Arial" w:eastAsia="Arial" w:hAnsi="Arial"/>
          <w:sz w:val="24"/>
          <w:szCs w:val="24"/>
        </w:rPr>
        <w:t xml:space="preserve">"4. При использовании процедуры внутреннего таможенного транзита в таможенных целях, таможенным органом используется сейф-пакет в качестве средства идентификации, представляющий собой специальное защитное приспособление, исключающий изъятие или подмену находящихся в нем коммерческих и товаросопроводительных документов на товары и транспортные средства, без оставления видимых следов вскрытия.".</w:t>
      </w:r>
    </w:p>
    <w:p>
      <w:pPr>
        <w:spacing w:after="120"/>
        <w:jc w:val="both"/>
      </w:pPr>
      <w:r>
        <w:rPr>
          <w:rFonts w:ascii="Arial" w:cs="Arial" w:eastAsia="Arial" w:hAnsi="Arial"/>
          <w:sz w:val="24"/>
          <w:szCs w:val="24"/>
        </w:rPr>
        <w:t xml:space="preserve">7. Абзац второй части 3 статьи 52 признать утратившим силу.</w:t>
      </w:r>
    </w:p>
    <w:p>
      <w:pPr>
        <w:spacing w:after="120"/>
        <w:jc w:val="both"/>
      </w:pPr>
      <w:r>
        <w:rPr>
          <w:rFonts w:ascii="Arial" w:cs="Arial" w:eastAsia="Arial" w:hAnsi="Arial"/>
          <w:sz w:val="24"/>
          <w:szCs w:val="24"/>
        </w:rPr>
        <w:t xml:space="preserve">8. Часть 1 статьи 53-1 после слов "транспортных средств" дополнить словами "(в том числе с применением электронных средств)".</w:t>
      </w:r>
    </w:p>
    <w:p>
      <w:pPr>
        <w:spacing w:after="120"/>
        <w:jc w:val="both"/>
      </w:pPr>
      <w:r>
        <w:rPr>
          <w:rFonts w:ascii="Arial" w:cs="Arial" w:eastAsia="Arial" w:hAnsi="Arial"/>
          <w:sz w:val="24"/>
          <w:szCs w:val="24"/>
        </w:rPr>
        <w:t xml:space="preserve">9. Главу 8 признать утратившей силу.</w:t>
      </w:r>
    </w:p>
    <w:p>
      <w:pPr>
        <w:spacing w:after="120"/>
        <w:jc w:val="both"/>
      </w:pPr>
      <w:r>
        <w:rPr>
          <w:rFonts w:ascii="Arial" w:cs="Arial" w:eastAsia="Arial" w:hAnsi="Arial"/>
          <w:sz w:val="24"/>
          <w:szCs w:val="24"/>
        </w:rPr>
        <w:t xml:space="preserve">10. Статью 77 изложить в следующей редакции:</w:t>
      </w:r>
    </w:p>
    <w:p>
      <w:pPr>
        <w:spacing w:after="120"/>
        <w:jc w:val="both"/>
      </w:pPr>
      <w:r>
        <w:rPr>
          <w:rFonts w:ascii="Arial" w:cs="Arial" w:eastAsia="Arial" w:hAnsi="Arial"/>
          <w:sz w:val="24"/>
          <w:szCs w:val="24"/>
        </w:rPr>
        <w:t xml:space="preserve">"Статья 77. Ликвидация склада временного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Склад временного хранения ликвидируется при отзыве или истечении срока действия решения о включении в реестр лиц, в качестве владельцев складов временного хранения, в соответствии со статьей 17 настоящего Кодекса.</w:t>
      </w:r>
    </w:p>
    <w:p>
      <w:pPr>
        <w:spacing w:after="120"/>
        <w:jc w:val="both"/>
      </w:pPr>
      <w:r>
        <w:rPr>
          <w:rFonts w:ascii="Arial" w:cs="Arial" w:eastAsia="Arial" w:hAnsi="Arial"/>
          <w:sz w:val="24"/>
          <w:szCs w:val="24"/>
        </w:rPr>
        <w:t xml:space="preserve">2. При ликвидации склада временного хранения, хранящиеся на нем товары подлежат перемещению на другой склад временного хранения в течение 30 дней со дня, следующего за днем принятия решения об отзыве или истечении срока действия решения о включении в реестр лиц, в качестве владельцев складов временного хранения.".</w:t>
      </w:r>
    </w:p>
    <w:p>
      <w:pPr>
        <w:spacing w:after="120"/>
        <w:jc w:val="both"/>
      </w:pPr>
      <w:r>
        <w:rPr>
          <w:rFonts w:ascii="Arial" w:cs="Arial" w:eastAsia="Arial" w:hAnsi="Arial"/>
          <w:sz w:val="24"/>
          <w:szCs w:val="24"/>
        </w:rPr>
        <w:t xml:space="preserve">11. Статью 81 дополнить частью 2 следующего содержания:</w:t>
      </w:r>
    </w:p>
    <w:p>
      <w:pPr>
        <w:spacing w:after="120"/>
        <w:jc w:val="both"/>
      </w:pPr>
      <w:r>
        <w:rPr>
          <w:rFonts w:ascii="Arial" w:cs="Arial" w:eastAsia="Arial" w:hAnsi="Arial"/>
          <w:sz w:val="24"/>
          <w:szCs w:val="24"/>
        </w:rPr>
        <w:t xml:space="preserve">"Правоотношения по установлению и применению таможенного режима в особых экономических зонах, определяются законодательством Кыргызской Республики.".</w:t>
      </w:r>
    </w:p>
    <w:p>
      <w:pPr>
        <w:spacing w:after="120"/>
        <w:jc w:val="both"/>
      </w:pPr>
      <w:r>
        <w:rPr>
          <w:rFonts w:ascii="Arial" w:cs="Arial" w:eastAsia="Arial" w:hAnsi="Arial"/>
          <w:sz w:val="24"/>
          <w:szCs w:val="24"/>
        </w:rPr>
        <w:t xml:space="preserve">12. Подпункт 2 части 1 статьи 102 изложить в следующей редакции:</w:t>
      </w:r>
    </w:p>
    <w:p>
      <w:pPr>
        <w:spacing w:after="120"/>
        <w:jc w:val="both"/>
      </w:pPr>
      <w:r>
        <w:rPr>
          <w:rFonts w:ascii="Arial" w:cs="Arial" w:eastAsia="Arial" w:hAnsi="Arial"/>
          <w:sz w:val="24"/>
          <w:szCs w:val="24"/>
        </w:rPr>
        <w:t xml:space="preserve">"2) соблюдать условия включения в реестр владельцев таможенных складов;".</w:t>
      </w:r>
    </w:p>
    <w:p>
      <w:pPr>
        <w:spacing w:after="120"/>
        <w:jc w:val="both"/>
      </w:pPr>
      <w:r>
        <w:rPr>
          <w:rFonts w:ascii="Arial" w:cs="Arial" w:eastAsia="Arial" w:hAnsi="Arial"/>
          <w:sz w:val="24"/>
          <w:szCs w:val="24"/>
        </w:rPr>
        <w:t xml:space="preserve">13. Статью 104 признать утратившей силу.</w:t>
      </w:r>
    </w:p>
    <w:p>
      <w:pPr>
        <w:spacing w:after="120"/>
        <w:jc w:val="both"/>
      </w:pPr>
      <w:r>
        <w:rPr>
          <w:rFonts w:ascii="Arial" w:cs="Arial" w:eastAsia="Arial" w:hAnsi="Arial"/>
          <w:sz w:val="24"/>
          <w:szCs w:val="24"/>
        </w:rPr>
        <w:t xml:space="preserve">14. Часть 1 статьи 111 изложить в следующей редакции:</w:t>
      </w:r>
    </w:p>
    <w:p>
      <w:pPr>
        <w:spacing w:after="120"/>
        <w:jc w:val="both"/>
      </w:pPr>
      <w:r>
        <w:rPr>
          <w:rFonts w:ascii="Arial" w:cs="Arial" w:eastAsia="Arial" w:hAnsi="Arial"/>
          <w:sz w:val="24"/>
          <w:szCs w:val="24"/>
        </w:rPr>
        <w:t xml:space="preserve">"1. Магазин беспошлинной торговли ликвидируется при отзыве, истечении срока действия решения о включении в реестр владельцев магазинов беспошлинной торговли.".</w:t>
      </w:r>
    </w:p>
    <w:p>
      <w:pPr>
        <w:spacing w:after="120"/>
        <w:jc w:val="both"/>
      </w:pPr>
      <w:r>
        <w:rPr>
          <w:rFonts w:ascii="Arial" w:cs="Arial" w:eastAsia="Arial" w:hAnsi="Arial"/>
          <w:sz w:val="24"/>
          <w:szCs w:val="24"/>
        </w:rPr>
        <w:t xml:space="preserve">15. В части 1 статьи 220 слова "товаров и" заменить словами "товаров и/или".</w:t>
      </w:r>
    </w:p>
    <w:p>
      <w:pPr>
        <w:spacing w:after="120"/>
        <w:jc w:val="both"/>
      </w:pPr>
      <w:r>
        <w:rPr>
          <w:rFonts w:ascii="Arial" w:cs="Arial" w:eastAsia="Arial" w:hAnsi="Arial"/>
          <w:sz w:val="24"/>
          <w:szCs w:val="24"/>
        </w:rPr>
        <w:t xml:space="preserve">16. Часть 4 статьи 223 изложить в следующей редакции:</w:t>
      </w:r>
    </w:p>
    <w:p>
      <w:pPr>
        <w:spacing w:after="120"/>
        <w:jc w:val="both"/>
      </w:pPr>
      <w:r>
        <w:rPr>
          <w:rFonts w:ascii="Arial" w:cs="Arial" w:eastAsia="Arial" w:hAnsi="Arial"/>
          <w:sz w:val="24"/>
          <w:szCs w:val="24"/>
        </w:rPr>
        <w:t xml:space="preserve">"4. Заявление, контроль и корректировка таможенной стоимости производятся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17. Абзац первый части 1 статьи 242 изложить в следующей редакции:</w:t>
      </w:r>
    </w:p>
    <w:p>
      <w:pPr>
        <w:spacing w:after="120"/>
        <w:jc w:val="both"/>
      </w:pPr>
      <w:r>
        <w:rPr>
          <w:rFonts w:ascii="Arial" w:cs="Arial" w:eastAsia="Arial" w:hAnsi="Arial"/>
          <w:sz w:val="24"/>
          <w:szCs w:val="24"/>
        </w:rPr>
        <w:t xml:space="preserve">"1. Таможенные платежи уплачиваются:</w:t>
      </w:r>
    </w:p>
    <w:p>
      <w:pPr>
        <w:spacing w:after="120"/>
        <w:jc w:val="both"/>
      </w:pPr>
      <w:r>
        <w:rPr>
          <w:rFonts w:ascii="Arial" w:cs="Arial" w:eastAsia="Arial" w:hAnsi="Arial"/>
          <w:sz w:val="24"/>
          <w:szCs w:val="24"/>
        </w:rPr>
        <w:t xml:space="preserve">- до или одновременно с подачей таможенной декларации;</w:t>
      </w:r>
    </w:p>
    <w:p>
      <w:pPr>
        <w:spacing w:after="120"/>
        <w:jc w:val="both"/>
      </w:pPr>
      <w:r>
        <w:rPr>
          <w:rFonts w:ascii="Arial" w:cs="Arial" w:eastAsia="Arial" w:hAnsi="Arial"/>
          <w:sz w:val="24"/>
          <w:szCs w:val="24"/>
        </w:rPr>
        <w:t xml:space="preserve">- при изменении таможенного режима;</w:t>
      </w:r>
    </w:p>
    <w:p>
      <w:pPr>
        <w:spacing w:after="120"/>
        <w:jc w:val="both"/>
      </w:pPr>
      <w:r>
        <w:rPr>
          <w:rFonts w:ascii="Arial" w:cs="Arial" w:eastAsia="Arial" w:hAnsi="Arial"/>
          <w:sz w:val="24"/>
          <w:szCs w:val="24"/>
        </w:rPr>
        <w:t xml:space="preserve">- в случае, определенном частью 1 статьи 245 настоящего Кодекса.".</w:t>
      </w:r>
    </w:p>
    <w:p>
      <w:pPr>
        <w:spacing w:after="120"/>
        <w:jc w:val="both"/>
      </w:pPr>
      <w:r>
        <w:rPr>
          <w:rFonts w:ascii="Arial" w:cs="Arial" w:eastAsia="Arial" w:hAnsi="Arial"/>
          <w:sz w:val="24"/>
          <w:szCs w:val="24"/>
        </w:rPr>
        <w:t xml:space="preserve">18. Статью 243 дополнить частью 5 следующего содержания:</w:t>
      </w:r>
    </w:p>
    <w:p>
      <w:pPr>
        <w:spacing w:after="120"/>
        <w:jc w:val="both"/>
      </w:pPr>
      <w:r>
        <w:rPr>
          <w:rFonts w:ascii="Arial" w:cs="Arial" w:eastAsia="Arial" w:hAnsi="Arial"/>
          <w:sz w:val="24"/>
          <w:szCs w:val="24"/>
        </w:rPr>
        <w:t xml:space="preserve">"5. Контроль исчисления и корректировка таможенных платежей производятся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19. В статье 245:</w:t>
      </w:r>
    </w:p>
    <w:p>
      <w:pPr>
        <w:spacing w:after="120"/>
        <w:jc w:val="both"/>
      </w:pPr>
      <w:r>
        <w:rPr>
          <w:rFonts w:ascii="Arial" w:cs="Arial" w:eastAsia="Arial" w:hAnsi="Arial"/>
          <w:sz w:val="24"/>
          <w:szCs w:val="24"/>
        </w:rPr>
        <w:t xml:space="preserve">- часть 1 изложить в следующей редакции:</w:t>
      </w:r>
    </w:p>
    <w:p>
      <w:pPr>
        <w:spacing w:after="120"/>
        <w:jc w:val="both"/>
      </w:pPr>
      <w:r>
        <w:rPr>
          <w:rFonts w:ascii="Arial" w:cs="Arial" w:eastAsia="Arial" w:hAnsi="Arial"/>
          <w:sz w:val="24"/>
          <w:szCs w:val="24"/>
        </w:rPr>
        <w:t xml:space="preserve">"1. Уполномоченный государственный орган по заявлению плательщика таможенных платежей может изменить срок уплаты таможенных платежей, при условии обеспечения уплаты таможенных платежей в порядке, предусмотренном главой 36 настоящего Кодекса:</w:t>
      </w:r>
    </w:p>
    <w:p>
      <w:pPr>
        <w:spacing w:after="120"/>
        <w:jc w:val="both"/>
      </w:pPr>
      <w:r>
        <w:rPr>
          <w:rFonts w:ascii="Arial" w:cs="Arial" w:eastAsia="Arial" w:hAnsi="Arial"/>
          <w:sz w:val="24"/>
          <w:szCs w:val="24"/>
        </w:rPr>
        <w:t xml:space="preserve">1) до 30 дней;</w:t>
      </w:r>
    </w:p>
    <w:p>
      <w:pPr>
        <w:spacing w:after="120"/>
        <w:jc w:val="both"/>
      </w:pPr>
      <w:r>
        <w:rPr>
          <w:rFonts w:ascii="Arial" w:cs="Arial" w:eastAsia="Arial" w:hAnsi="Arial"/>
          <w:sz w:val="24"/>
          <w:szCs w:val="24"/>
        </w:rPr>
        <w:t xml:space="preserve">2) до 90 дней, при наличии оснований, установленных статьей 246 настоящего Кодекса.";</w:t>
      </w:r>
    </w:p>
    <w:p>
      <w:pPr>
        <w:spacing w:after="120"/>
        <w:jc w:val="both"/>
      </w:pPr>
      <w:r>
        <w:rPr>
          <w:rFonts w:ascii="Arial" w:cs="Arial" w:eastAsia="Arial" w:hAnsi="Arial"/>
          <w:sz w:val="24"/>
          <w:szCs w:val="24"/>
        </w:rPr>
        <w:t xml:space="preserve">- предложение первое части 4 исключить;</w:t>
      </w:r>
    </w:p>
    <w:p>
      <w:pPr>
        <w:spacing w:after="120"/>
        <w:jc w:val="both"/>
      </w:pPr>
      <w:r>
        <w:rPr>
          <w:rFonts w:ascii="Arial" w:cs="Arial" w:eastAsia="Arial" w:hAnsi="Arial"/>
          <w:sz w:val="24"/>
          <w:szCs w:val="24"/>
        </w:rPr>
        <w:t xml:space="preserve">- часть 5 признать утратившей силу.</w:t>
      </w:r>
    </w:p>
    <w:p>
      <w:pPr>
        <w:spacing w:after="120"/>
        <w:jc w:val="both"/>
      </w:pPr>
      <w:r>
        <w:rPr>
          <w:rFonts w:ascii="Arial" w:cs="Arial" w:eastAsia="Arial" w:hAnsi="Arial"/>
          <w:sz w:val="24"/>
          <w:szCs w:val="24"/>
        </w:rPr>
        <w:t xml:space="preserve">20. Статью 248 после слов "рассрочки уплаты таможенных платежей" дополнить словами "в соответствии с пунктом 2 части 1 статьи 245 настоящего Кодекса".</w:t>
      </w:r>
    </w:p>
    <w:p>
      <w:pPr>
        <w:spacing w:after="120"/>
        <w:jc w:val="both"/>
      </w:pPr>
      <w:r>
        <w:rPr>
          <w:rFonts w:ascii="Arial" w:cs="Arial" w:eastAsia="Arial" w:hAnsi="Arial"/>
          <w:sz w:val="24"/>
          <w:szCs w:val="24"/>
        </w:rPr>
        <w:t xml:space="preserve">21. В части 1 статьи 252 слова "и таможенного перевозчика" исключить.</w:t>
      </w:r>
    </w:p>
    <w:p>
      <w:pPr>
        <w:spacing w:after="120"/>
        <w:jc w:val="both"/>
      </w:pPr>
      <w:r>
        <w:rPr>
          <w:rFonts w:ascii="Arial" w:cs="Arial" w:eastAsia="Arial" w:hAnsi="Arial"/>
          <w:sz w:val="24"/>
          <w:szCs w:val="24"/>
        </w:rPr>
        <w:t xml:space="preserve">22. Главу 37 дополнить статьей 266-1 следующего содержания:</w:t>
      </w:r>
    </w:p>
    <w:p>
      <w:pPr>
        <w:spacing w:after="120"/>
        <w:jc w:val="both"/>
      </w:pPr>
      <w:r>
        <w:rPr>
          <w:rFonts w:ascii="Arial" w:cs="Arial" w:eastAsia="Arial" w:hAnsi="Arial"/>
          <w:sz w:val="24"/>
          <w:szCs w:val="24"/>
        </w:rPr>
        <w:t xml:space="preserve">"Статья 266-1. Списание задолженности по таможенным платежам,</w:t>
      </w:r>
    </w:p>
    <w:p>
      <w:pPr>
        <w:spacing w:after="120"/>
        <w:jc w:val="both"/>
      </w:pPr>
      <w:r>
        <w:rPr>
          <w:rFonts w:ascii="Arial" w:cs="Arial" w:eastAsia="Arial" w:hAnsi="Arial"/>
          <w:sz w:val="24"/>
          <w:szCs w:val="24"/>
        </w:rPr>
        <w:t xml:space="preserve">процентам и пени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Списание задолженности по таможенным платежам, процентам и пени производится в случаях:</w:t>
      </w:r>
    </w:p>
    <w:p>
      <w:pPr>
        <w:spacing w:after="120"/>
        <w:jc w:val="both"/>
      </w:pPr>
      <w:r>
        <w:rPr>
          <w:rFonts w:ascii="Arial" w:cs="Arial" w:eastAsia="Arial" w:hAnsi="Arial"/>
          <w:sz w:val="24"/>
          <w:szCs w:val="24"/>
        </w:rPr>
        <w:t xml:space="preserve">1) если требование об уплате таможенных платежей (статья 261) не выставлено в течение трех лет со дня истечения срока их уплаты либо со дня наступления события, влекущего обязанность лиц уплачивать таможенные платежи в соответствии с настоящим Кодексом;</w:t>
      </w:r>
    </w:p>
    <w:p>
      <w:pPr>
        <w:spacing w:after="120"/>
        <w:jc w:val="both"/>
      </w:pPr>
      <w:r>
        <w:rPr>
          <w:rFonts w:ascii="Arial" w:cs="Arial" w:eastAsia="Arial" w:hAnsi="Arial"/>
          <w:sz w:val="24"/>
          <w:szCs w:val="24"/>
        </w:rPr>
        <w:t xml:space="preserve">2) смерти физического лица в случае отсутствия правопреемника или наследника;</w:t>
      </w:r>
    </w:p>
    <w:p>
      <w:pPr>
        <w:spacing w:after="120"/>
        <w:jc w:val="both"/>
      </w:pPr>
      <w:r>
        <w:rPr>
          <w:rFonts w:ascii="Arial" w:cs="Arial" w:eastAsia="Arial" w:hAnsi="Arial"/>
          <w:sz w:val="24"/>
          <w:szCs w:val="24"/>
        </w:rPr>
        <w:t xml:space="preserve">3) признания физического лица безвестно отсутствующим или недееспособным, а также в случае отсутствия или недостаточности его имущества;</w:t>
      </w:r>
    </w:p>
    <w:p>
      <w:pPr>
        <w:spacing w:after="120"/>
        <w:jc w:val="both"/>
      </w:pPr>
      <w:r>
        <w:rPr>
          <w:rFonts w:ascii="Arial" w:cs="Arial" w:eastAsia="Arial" w:hAnsi="Arial"/>
          <w:sz w:val="24"/>
          <w:szCs w:val="24"/>
        </w:rPr>
        <w:t xml:space="preserve">4) прекращения деятельности юридического лица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 Списание задолженности по таможенным платежам, процентам и пени, предусмотренное таможенным и налоговым законодательством, производится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23. В части 2 статьи 280 слова "уполномоченным государственным органом" заменить словами "Правительством Кыргызской Республики".</w:t>
      </w:r>
    </w:p>
    <w:p>
      <w:pPr>
        <w:spacing w:after="120"/>
        <w:jc w:val="both"/>
      </w:pPr>
      <w:r>
        <w:rPr>
          <w:rFonts w:ascii="Arial" w:cs="Arial" w:eastAsia="Arial" w:hAnsi="Arial"/>
          <w:sz w:val="24"/>
          <w:szCs w:val="24"/>
        </w:rPr>
        <w:t xml:space="preserve">24. Статью 292 изложить в следующей редакции:</w:t>
      </w:r>
    </w:p>
    <w:p>
      <w:pPr>
        <w:spacing w:after="120"/>
        <w:jc w:val="both"/>
      </w:pPr>
      <w:r>
        <w:rPr>
          <w:rFonts w:ascii="Arial" w:cs="Arial" w:eastAsia="Arial" w:hAnsi="Arial"/>
          <w:sz w:val="24"/>
          <w:szCs w:val="24"/>
        </w:rPr>
        <w:t xml:space="preserve">"Статья 292. Предварительное декларирование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Таможенная декларация может быть подана в отношении иностранных товаров до их прибытия на таможенную территорию Кыргызской Республики или до завершения внутреннего таможенного транзита, если декларант представляет документы, необходимые для таможенного оформления товаров (статья 275).</w:t>
      </w:r>
    </w:p>
    <w:p>
      <w:pPr>
        <w:spacing w:after="120"/>
        <w:jc w:val="both"/>
      </w:pPr>
      <w:r>
        <w:rPr>
          <w:rFonts w:ascii="Arial" w:cs="Arial" w:eastAsia="Arial" w:hAnsi="Arial"/>
          <w:sz w:val="24"/>
          <w:szCs w:val="24"/>
        </w:rPr>
        <w:t xml:space="preserve">2. Если для таможенных целей должны использоваться транспортные или коммерческие документы, сопровождающие товары, таможенный орган при предварительном декларировании товаров принимает заверенные декларантом копии этих документов или сведения из этих документов и, при необходимости, сопоставляет указанные сведения с теми, что содержатся в оригиналах документов.</w:t>
      </w:r>
    </w:p>
    <w:p>
      <w:pPr>
        <w:spacing w:after="120"/>
        <w:jc w:val="both"/>
      </w:pPr>
      <w:r>
        <w:rPr>
          <w:rFonts w:ascii="Arial" w:cs="Arial" w:eastAsia="Arial" w:hAnsi="Arial"/>
          <w:sz w:val="24"/>
          <w:szCs w:val="24"/>
        </w:rPr>
        <w:t xml:space="preserve">3. При предварительном таможенном декларировании в таможенной декларации могут отсутствовать сведения, которые по своему характеру не могут быть известны декларанту до прибытия товаров на таможенную территорию Кыргызской Республики и (или) их предъявления таможенному органу.</w:t>
      </w:r>
    </w:p>
    <w:p>
      <w:pPr>
        <w:spacing w:after="120"/>
        <w:jc w:val="both"/>
      </w:pPr>
      <w:r>
        <w:rPr>
          <w:rFonts w:ascii="Arial" w:cs="Arial" w:eastAsia="Arial" w:hAnsi="Arial"/>
          <w:sz w:val="24"/>
          <w:szCs w:val="24"/>
        </w:rPr>
        <w:t xml:space="preserve">Такие сведения должны быть внесены в таможенную декларацию до принятия решения о выпуске товаров в порядке, определенном Правительством Кыргызской Республики.</w:t>
      </w:r>
    </w:p>
    <w:p>
      <w:pPr>
        <w:spacing w:after="120"/>
        <w:jc w:val="both"/>
      </w:pPr>
      <w:r>
        <w:rPr>
          <w:rFonts w:ascii="Arial" w:cs="Arial" w:eastAsia="Arial" w:hAnsi="Arial"/>
          <w:sz w:val="24"/>
          <w:szCs w:val="24"/>
        </w:rPr>
        <w:t xml:space="preserve">4. В случае изменения стоимостных, количественных или весовых показателей, отличных от ранее заявленных на основании копий транспортных или коммерческих документов, обязательно представляются документы, подтверждающие изменение стоимости, количества или веса.</w:t>
      </w:r>
    </w:p>
    <w:p>
      <w:pPr>
        <w:spacing w:after="120"/>
        <w:jc w:val="both"/>
      </w:pPr>
      <w:r>
        <w:rPr>
          <w:rFonts w:ascii="Arial" w:cs="Arial" w:eastAsia="Arial" w:hAnsi="Arial"/>
          <w:sz w:val="24"/>
          <w:szCs w:val="24"/>
        </w:rPr>
        <w:t xml:space="preserve">5. Если после ввоза товаров на таможенную территорию Кыргызской Республики декларантом обнаруживается несоответствие стоимостных, количественных или весовых показателей, отличных от ранее заявленных, декларант вправе отозвать таможенную декларацию в порядке, предусмотренном статьей 192 настоящего Кодекса.</w:t>
      </w:r>
    </w:p>
    <w:p>
      <w:pPr>
        <w:spacing w:after="120"/>
        <w:jc w:val="both"/>
      </w:pPr>
      <w:r>
        <w:rPr>
          <w:rFonts w:ascii="Arial" w:cs="Arial" w:eastAsia="Arial" w:hAnsi="Arial"/>
          <w:sz w:val="24"/>
          <w:szCs w:val="24"/>
        </w:rPr>
        <w:t xml:space="preserve">6. Если товары не предъявлены таможенному органу, принявшему таможенную декларацию, в течение 45 (сорока пяти) календарных дней со дня, следующего за днем ее принятия, либо в течение этого срока изменились ставки таможенных платежей, подлежащих уплате в отношении этих товаров, таможенная декларация считается неподанной.</w:t>
      </w:r>
    </w:p>
    <w:p>
      <w:pPr>
        <w:spacing w:after="120"/>
        <w:jc w:val="both"/>
      </w:pPr>
      <w:r>
        <w:rPr>
          <w:rFonts w:ascii="Arial" w:cs="Arial" w:eastAsia="Arial" w:hAnsi="Arial"/>
          <w:sz w:val="24"/>
          <w:szCs w:val="24"/>
        </w:rPr>
        <w:t xml:space="preserve">7. При подаче таможенной декларации и завершении ее проверки до прибытия товаров на таможенную территорию Кыргызской Республики таможенная декларация может использоваться в качестве единственного документа, необходимого для применения к товарам предварительных операций и других таможенных процедур.".</w:t>
      </w:r>
    </w:p>
    <w:p>
      <w:pPr>
        <w:spacing w:after="120"/>
        <w:jc w:val="both"/>
      </w:pPr>
      <w:r>
        <w:rPr>
          <w:rFonts w:ascii="Arial" w:cs="Arial" w:eastAsia="Arial" w:hAnsi="Arial"/>
          <w:sz w:val="24"/>
          <w:szCs w:val="24"/>
        </w:rPr>
        <w:t xml:space="preserve">25. В статье 307 слово "аттестата" заменить словом "свидетельства".</w:t>
      </w:r>
    </w:p>
    <w:p>
      <w:pPr>
        <w:spacing w:after="120"/>
        <w:jc w:val="both"/>
      </w:pPr>
      <w:r>
        <w:rPr>
          <w:rFonts w:ascii="Arial" w:cs="Arial" w:eastAsia="Arial" w:hAnsi="Arial"/>
          <w:sz w:val="24"/>
          <w:szCs w:val="24"/>
        </w:rPr>
        <w:t xml:space="preserve">26. В наименовании и по всему тексту статьи 308 слова "Квалификационный аттестат" в различных падежах заменить словами "Квалификационное свидетельство" в соответствующих падежах.</w:t>
      </w:r>
    </w:p>
    <w:p>
      <w:pPr>
        <w:spacing w:after="120"/>
        <w:jc w:val="both"/>
      </w:pPr>
      <w:r>
        <w:rPr>
          <w:rFonts w:ascii="Arial" w:cs="Arial" w:eastAsia="Arial" w:hAnsi="Arial"/>
          <w:sz w:val="24"/>
          <w:szCs w:val="24"/>
        </w:rPr>
        <w:t xml:space="preserve">27. В абзаце четвертом статьи 309 слова "в качестве таможенных брокеров, таможенных перевозчиков, владельцев складов временного хранения, таможенных складов, магазинов беспошлинной торговли" заменить словами ", включенных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28. Статью 313 дополнить частью 4 следующего содержания:</w:t>
      </w:r>
    </w:p>
    <w:p>
      <w:pPr>
        <w:spacing w:after="120"/>
        <w:jc w:val="both"/>
      </w:pPr>
      <w:r>
        <w:rPr>
          <w:rFonts w:ascii="Arial" w:cs="Arial" w:eastAsia="Arial" w:hAnsi="Arial"/>
          <w:sz w:val="24"/>
          <w:szCs w:val="24"/>
        </w:rPr>
        <w:t xml:space="preserve">"4. Осуществление производственной и иной коммерческой деятельности, перемещение товаров, транспортных средств, лиц, включая должностных лиц иных государственных органов, через границы зон таможенного контроля и в их пределах допускаются с разрешения таможенных органов и под их надзором, за исключением случаев, установленных настоящим Кодексом и иными законодательными актами Кыргызской Республики.".</w:t>
      </w:r>
    </w:p>
    <w:p>
      <w:pPr>
        <w:spacing w:after="120"/>
        <w:jc w:val="both"/>
      </w:pPr>
      <w:r>
        <w:rPr>
          <w:rFonts w:ascii="Arial" w:cs="Arial" w:eastAsia="Arial" w:hAnsi="Arial"/>
          <w:sz w:val="24"/>
          <w:szCs w:val="24"/>
        </w:rPr>
        <w:t xml:space="preserve">29. Часть 2 статьи 315 после слова "письменном" дополнить словами "и (или) электронном".</w:t>
      </w:r>
    </w:p>
    <w:p>
      <w:pPr>
        <w:spacing w:after="120"/>
        <w:jc w:val="both"/>
      </w:pPr>
      <w:r>
        <w:rPr>
          <w:rFonts w:ascii="Arial" w:cs="Arial" w:eastAsia="Arial" w:hAnsi="Arial"/>
          <w:sz w:val="24"/>
          <w:szCs w:val="24"/>
        </w:rPr>
        <w:t xml:space="preserve">30. Часть 4 статьи 323 изложить в следующей редакции:</w:t>
      </w:r>
    </w:p>
    <w:p>
      <w:pPr>
        <w:spacing w:after="120"/>
        <w:jc w:val="both"/>
      </w:pPr>
      <w:r>
        <w:rPr>
          <w:rFonts w:ascii="Arial" w:cs="Arial" w:eastAsia="Arial" w:hAnsi="Arial"/>
          <w:sz w:val="24"/>
          <w:szCs w:val="24"/>
        </w:rPr>
        <w:t xml:space="preserve">"4. Таможенный контроль с использованием методов аудита может проводиться в течение одного года со дня утраты товарами статуса находящихся под таможенным контролем, который не может продолжаться более тридцати рабочих дней.".</w:t>
      </w:r>
    </w:p>
    <w:p>
      <w:pPr>
        <w:spacing w:after="120"/>
        <w:jc w:val="both"/>
      </w:pPr>
      <w:r>
        <w:rPr>
          <w:rFonts w:ascii="Arial" w:cs="Arial" w:eastAsia="Arial" w:hAnsi="Arial"/>
          <w:sz w:val="24"/>
          <w:szCs w:val="24"/>
        </w:rPr>
        <w:t xml:space="preserve">31. В части 1 статьи 334 слова "инструкцией Министерства финансов" заменить словом "Правительством".</w:t>
      </w:r>
    </w:p>
    <w:p>
      <w:pPr>
        <w:spacing w:after="120"/>
        <w:jc w:val="both"/>
      </w:pPr>
      <w:r>
        <w:rPr>
          <w:rFonts w:ascii="Arial" w:cs="Arial" w:eastAsia="Arial" w:hAnsi="Arial"/>
          <w:sz w:val="24"/>
          <w:szCs w:val="24"/>
        </w:rPr>
        <w:t xml:space="preserve">32. Статью 387 дополнить частью 4 следующего содержания:</w:t>
      </w:r>
    </w:p>
    <w:p>
      <w:pPr>
        <w:spacing w:after="120"/>
        <w:jc w:val="both"/>
      </w:pPr>
      <w:r>
        <w:rPr>
          <w:rFonts w:ascii="Arial" w:cs="Arial" w:eastAsia="Arial" w:hAnsi="Arial"/>
          <w:sz w:val="24"/>
          <w:szCs w:val="24"/>
        </w:rPr>
        <w:t xml:space="preserve">"4. Таможенные органы вправе осуществлять оперативно-розыскную деятельность в соответствии с Законом Кыргызской Республики "Об оперативно-розыскной деятельности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Настоящий Закон вступает в силу по истечении 15 дней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Закона КР "О внесении изменений и дополнений в Таможенный кодекс КР"</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Действующая редакция     │     Предлагаемая редакция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│Пункт 1 статьи 1:               │Пункт 1 статьи 1:               │</w:t>
      </w:r>
    </w:p>
    <w:p>
      <w:pPr>
        <w:spacing w:after="120"/>
        <w:jc w:val="center"/>
      </w:pPr>
      <w:r>
        <w:rPr>
          <w:rFonts w:ascii="Arial" w:cs="Arial" w:eastAsia="Arial" w:hAnsi="Arial"/>
          <w:sz w:val="24"/>
          <w:szCs w:val="24"/>
        </w:rPr>
        <w:t xml:space="preserve">│   │1. Таможенное дело представляет │1. Таможенное дело представляет │</w:t>
      </w:r>
    </w:p>
    <w:p>
      <w:pPr>
        <w:spacing w:after="120"/>
        <w:jc w:val="center"/>
      </w:pPr>
      <w:r>
        <w:rPr>
          <w:rFonts w:ascii="Arial" w:cs="Arial" w:eastAsia="Arial" w:hAnsi="Arial"/>
          <w:sz w:val="24"/>
          <w:szCs w:val="24"/>
        </w:rPr>
        <w:t xml:space="preserve">│   │собой совокупность средств и    │собой совокупность средств и    │</w:t>
      </w:r>
    </w:p>
    <w:p>
      <w:pPr>
        <w:spacing w:after="120"/>
        <w:jc w:val="center"/>
      </w:pPr>
      <w:r>
        <w:rPr>
          <w:rFonts w:ascii="Arial" w:cs="Arial" w:eastAsia="Arial" w:hAnsi="Arial"/>
          <w:sz w:val="24"/>
          <w:szCs w:val="24"/>
        </w:rPr>
        <w:t xml:space="preserve">│   │методов обеспечения соблюдения  │методов обеспечения соблюдения  │</w:t>
      </w:r>
    </w:p>
    <w:p>
      <w:pPr>
        <w:spacing w:after="120"/>
        <w:jc w:val="center"/>
      </w:pPr>
      <w:r>
        <w:rPr>
          <w:rFonts w:ascii="Arial" w:cs="Arial" w:eastAsia="Arial" w:hAnsi="Arial"/>
          <w:sz w:val="24"/>
          <w:szCs w:val="24"/>
        </w:rPr>
        <w:t xml:space="preserve">│   │мер таможенно-тарифного и       │мер таможенно-тарифного и       │</w:t>
      </w:r>
    </w:p>
    <w:p>
      <w:pPr>
        <w:spacing w:after="120"/>
        <w:jc w:val="center"/>
      </w:pPr>
      <w:r>
        <w:rPr>
          <w:rFonts w:ascii="Arial" w:cs="Arial" w:eastAsia="Arial" w:hAnsi="Arial"/>
          <w:sz w:val="24"/>
          <w:szCs w:val="24"/>
        </w:rPr>
        <w:t xml:space="preserve">│   │нетарифного регулирования       │нетарифного регулирования       │</w:t>
      </w:r>
    </w:p>
    <w:p>
      <w:pPr>
        <w:spacing w:after="120"/>
        <w:jc w:val="center"/>
      </w:pPr>
      <w:r>
        <w:rPr>
          <w:rFonts w:ascii="Arial" w:cs="Arial" w:eastAsia="Arial" w:hAnsi="Arial"/>
          <w:sz w:val="24"/>
          <w:szCs w:val="24"/>
        </w:rPr>
        <w:t xml:space="preserve">│   │внешнеторговой и иных видов     │внешнеторговой и иных видов     │</w:t>
      </w:r>
    </w:p>
    <w:p>
      <w:pPr>
        <w:spacing w:after="120"/>
        <w:jc w:val="center"/>
      </w:pPr>
      <w:r>
        <w:rPr>
          <w:rFonts w:ascii="Arial" w:cs="Arial" w:eastAsia="Arial" w:hAnsi="Arial"/>
          <w:sz w:val="24"/>
          <w:szCs w:val="24"/>
        </w:rPr>
        <w:t xml:space="preserve">│   │внешнеэкономической деятельности│внешнеэкономической деятельности│</w:t>
      </w:r>
    </w:p>
    <w:p>
      <w:pPr>
        <w:spacing w:after="120"/>
        <w:jc w:val="center"/>
      </w:pPr>
      <w:r>
        <w:rPr>
          <w:rFonts w:ascii="Arial" w:cs="Arial" w:eastAsia="Arial" w:hAnsi="Arial"/>
          <w:sz w:val="24"/>
          <w:szCs w:val="24"/>
        </w:rPr>
        <w:t xml:space="preserve">│   │при перемещении товаров и       │при перемещении товаров и       │</w:t>
      </w:r>
    </w:p>
    <w:p>
      <w:pPr>
        <w:spacing w:after="120"/>
        <w:jc w:val="center"/>
      </w:pPr>
      <w:r>
        <w:rPr>
          <w:rFonts w:ascii="Arial" w:cs="Arial" w:eastAsia="Arial" w:hAnsi="Arial"/>
          <w:sz w:val="24"/>
          <w:szCs w:val="24"/>
        </w:rPr>
        <w:t xml:space="preserve">│   │транспортных средств через      │транспортных средств через      │</w:t>
      </w:r>
    </w:p>
    <w:p>
      <w:pPr>
        <w:spacing w:after="120"/>
        <w:jc w:val="center"/>
      </w:pPr>
      <w:r>
        <w:rPr>
          <w:rFonts w:ascii="Arial" w:cs="Arial" w:eastAsia="Arial" w:hAnsi="Arial"/>
          <w:sz w:val="24"/>
          <w:szCs w:val="24"/>
        </w:rPr>
        <w:t xml:space="preserve">│   │[таможенную границу] Кыргызской │ПУНКТЫ ПРОПУСКА НА ТАМОЖЕННОЙ   │</w:t>
      </w:r>
    </w:p>
    <w:p>
      <w:pPr>
        <w:spacing w:after="120"/>
        <w:jc w:val="center"/>
      </w:pPr>
      <w:r>
        <w:rPr>
          <w:rFonts w:ascii="Arial" w:cs="Arial" w:eastAsia="Arial" w:hAnsi="Arial"/>
          <w:sz w:val="24"/>
          <w:szCs w:val="24"/>
        </w:rPr>
        <w:t xml:space="preserve">│   │Республики (далее - таможенная  │ГРАНИЦЕ Кыргызской Республики   │</w:t>
      </w:r>
    </w:p>
    <w:p>
      <w:pPr>
        <w:spacing w:after="120"/>
        <w:jc w:val="center"/>
      </w:pPr>
      <w:r>
        <w:rPr>
          <w:rFonts w:ascii="Arial" w:cs="Arial" w:eastAsia="Arial" w:hAnsi="Arial"/>
          <w:sz w:val="24"/>
          <w:szCs w:val="24"/>
        </w:rPr>
        <w:t xml:space="preserve">│   │граница).                       │(далее - таможенная граница).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│Абзац 2 подпункта 13 статьи 9:  │Абзац 2 подпункта 13 статьи 9:  │</w:t>
      </w:r>
    </w:p>
    <w:p>
      <w:pPr>
        <w:spacing w:after="120"/>
        <w:jc w:val="center"/>
      </w:pPr>
      <w:r>
        <w:rPr>
          <w:rFonts w:ascii="Arial" w:cs="Arial" w:eastAsia="Arial" w:hAnsi="Arial"/>
          <w:sz w:val="24"/>
          <w:szCs w:val="24"/>
        </w:rPr>
        <w:t xml:space="preserve">│   │- лицо, имеющее право           │- лицо, имеющее право           │</w:t>
      </w:r>
    </w:p>
    <w:p>
      <w:pPr>
        <w:spacing w:after="120"/>
        <w:jc w:val="center"/>
      </w:pPr>
      <w:r>
        <w:rPr>
          <w:rFonts w:ascii="Arial" w:cs="Arial" w:eastAsia="Arial" w:hAnsi="Arial"/>
          <w:sz w:val="24"/>
          <w:szCs w:val="24"/>
        </w:rPr>
        <w:t xml:space="preserve">│   │пользования и владения на       │пользования и владения на       │</w:t>
      </w:r>
    </w:p>
    <w:p>
      <w:pPr>
        <w:spacing w:after="120"/>
        <w:jc w:val="center"/>
      </w:pPr>
      <w:r>
        <w:rPr>
          <w:rFonts w:ascii="Arial" w:cs="Arial" w:eastAsia="Arial" w:hAnsi="Arial"/>
          <w:sz w:val="24"/>
          <w:szCs w:val="24"/>
        </w:rPr>
        <w:t xml:space="preserve">│   │территории Кыргызской Республики│территории Кыргызской Республики│</w:t>
      </w:r>
    </w:p>
    <w:p>
      <w:pPr>
        <w:spacing w:after="120"/>
        <w:jc w:val="center"/>
      </w:pPr>
      <w:r>
        <w:rPr>
          <w:rFonts w:ascii="Arial" w:cs="Arial" w:eastAsia="Arial" w:hAnsi="Arial"/>
          <w:sz w:val="24"/>
          <w:szCs w:val="24"/>
        </w:rPr>
        <w:t xml:space="preserve">│   │товарами, находящимися под      │товарами, находящимися под      │</w:t>
      </w:r>
    </w:p>
    <w:p>
      <w:pPr>
        <w:spacing w:after="120"/>
        <w:jc w:val="center"/>
      </w:pPr>
      <w:r>
        <w:rPr>
          <w:rFonts w:ascii="Arial" w:cs="Arial" w:eastAsia="Arial" w:hAnsi="Arial"/>
          <w:sz w:val="24"/>
          <w:szCs w:val="24"/>
        </w:rPr>
        <w:t xml:space="preserve">│   │таможенным контролем, если      │таможенным контролем (В         │</w:t>
      </w:r>
    </w:p>
    <w:p>
      <w:pPr>
        <w:spacing w:after="120"/>
        <w:jc w:val="center"/>
      </w:pPr>
      <w:r>
        <w:rPr>
          <w:rFonts w:ascii="Arial" w:cs="Arial" w:eastAsia="Arial" w:hAnsi="Arial"/>
          <w:sz w:val="24"/>
          <w:szCs w:val="24"/>
        </w:rPr>
        <w:t xml:space="preserve">│   │перемещение товаров через       │СООТВЕТСТВИИ С ТАМОЖЕННЫМИ      │</w:t>
      </w:r>
    </w:p>
    <w:p>
      <w:pPr>
        <w:spacing w:after="120"/>
        <w:jc w:val="center"/>
      </w:pPr>
      <w:r>
        <w:rPr>
          <w:rFonts w:ascii="Arial" w:cs="Arial" w:eastAsia="Arial" w:hAnsi="Arial"/>
          <w:sz w:val="24"/>
          <w:szCs w:val="24"/>
        </w:rPr>
        <w:t xml:space="preserve">│   │таможенную границу Кыргызской   │РЕЖИМАМИ ТАМОЖЕННЫЙ СКЛАД,      │</w:t>
      </w:r>
    </w:p>
    <w:p>
      <w:pPr>
        <w:spacing w:after="120"/>
        <w:jc w:val="center"/>
      </w:pPr>
      <w:r>
        <w:rPr>
          <w:rFonts w:ascii="Arial" w:cs="Arial" w:eastAsia="Arial" w:hAnsi="Arial"/>
          <w:sz w:val="24"/>
          <w:szCs w:val="24"/>
        </w:rPr>
        <w:t xml:space="preserve">│   │Республики осуществляется без   │МАГАЗИН БЕСПОШЛИННОЙ ТОРГОВЛИ,  │</w:t>
      </w:r>
    </w:p>
    <w:p>
      <w:pPr>
        <w:spacing w:after="120"/>
        <w:jc w:val="center"/>
      </w:pPr>
      <w:r>
        <w:rPr>
          <w:rFonts w:ascii="Arial" w:cs="Arial" w:eastAsia="Arial" w:hAnsi="Arial"/>
          <w:sz w:val="24"/>
          <w:szCs w:val="24"/>
        </w:rPr>
        <w:t xml:space="preserve">│   │совершения внешнеэкономической  │ПЕРЕРАБОТКА НА ТАМОЖЕННОЙ       │</w:t>
      </w:r>
    </w:p>
    <w:p>
      <w:pPr>
        <w:spacing w:after="120"/>
        <w:jc w:val="center"/>
      </w:pPr>
      <w:r>
        <w:rPr>
          <w:rFonts w:ascii="Arial" w:cs="Arial" w:eastAsia="Arial" w:hAnsi="Arial"/>
          <w:sz w:val="24"/>
          <w:szCs w:val="24"/>
        </w:rPr>
        <w:t xml:space="preserve">│   │сделки отечественным лицом;     │ТЕРРИТОРИИ, ПЕРЕРАБОТКА ПОД     │</w:t>
      </w:r>
    </w:p>
    <w:p>
      <w:pPr>
        <w:spacing w:after="120"/>
        <w:jc w:val="center"/>
      </w:pPr>
      <w:r>
        <w:rPr>
          <w:rFonts w:ascii="Arial" w:cs="Arial" w:eastAsia="Arial" w:hAnsi="Arial"/>
          <w:sz w:val="24"/>
          <w:szCs w:val="24"/>
        </w:rPr>
        <w:t xml:space="preserve">│   │                                │ТАМОЖЕННЫМ КОНТРОЛЕМ, ВРЕМЕННЫЙ │</w:t>
      </w:r>
    </w:p>
    <w:p>
      <w:pPr>
        <w:spacing w:after="120"/>
        <w:jc w:val="center"/>
      </w:pPr>
      <w:r>
        <w:rPr>
          <w:rFonts w:ascii="Arial" w:cs="Arial" w:eastAsia="Arial" w:hAnsi="Arial"/>
          <w:sz w:val="24"/>
          <w:szCs w:val="24"/>
        </w:rPr>
        <w:t xml:space="preserve">│   │                                │ВВОЗ, А ТАКЖЕ ТОВАРАМИ,         │</w:t>
      </w:r>
    </w:p>
    <w:p>
      <w:pPr>
        <w:spacing w:after="120"/>
        <w:jc w:val="center"/>
      </w:pPr>
      <w:r>
        <w:rPr>
          <w:rFonts w:ascii="Arial" w:cs="Arial" w:eastAsia="Arial" w:hAnsi="Arial"/>
          <w:sz w:val="24"/>
          <w:szCs w:val="24"/>
        </w:rPr>
        <w:t xml:space="preserve">│   │                                │ПЕРЕМЕЩАЕМЫМИ В/ИЗ СВОБОДНЫЕ    │</w:t>
      </w:r>
    </w:p>
    <w:p>
      <w:pPr>
        <w:spacing w:after="120"/>
        <w:jc w:val="center"/>
      </w:pPr>
      <w:r>
        <w:rPr>
          <w:rFonts w:ascii="Arial" w:cs="Arial" w:eastAsia="Arial" w:hAnsi="Arial"/>
          <w:sz w:val="24"/>
          <w:szCs w:val="24"/>
        </w:rPr>
        <w:t xml:space="preserve">│   │                                │ЭКОНОМИЧЕСКИЕ ЗОНЫ КЫРГЫЗСКОЙ   │</w:t>
      </w:r>
    </w:p>
    <w:p>
      <w:pPr>
        <w:spacing w:after="120"/>
        <w:jc w:val="center"/>
      </w:pPr>
      <w:r>
        <w:rPr>
          <w:rFonts w:ascii="Arial" w:cs="Arial" w:eastAsia="Arial" w:hAnsi="Arial"/>
          <w:sz w:val="24"/>
          <w:szCs w:val="24"/>
        </w:rPr>
        <w:t xml:space="preserve">│   │                                │РЕСПУБЛИКИ) если перемещение    │</w:t>
      </w:r>
    </w:p>
    <w:p>
      <w:pPr>
        <w:spacing w:after="120"/>
        <w:jc w:val="center"/>
      </w:pPr>
      <w:r>
        <w:rPr>
          <w:rFonts w:ascii="Arial" w:cs="Arial" w:eastAsia="Arial" w:hAnsi="Arial"/>
          <w:sz w:val="24"/>
          <w:szCs w:val="24"/>
        </w:rPr>
        <w:t xml:space="preserve">│   │                                │товаров через таможенную границу│</w:t>
      </w:r>
    </w:p>
    <w:p>
      <w:pPr>
        <w:spacing w:after="120"/>
        <w:jc w:val="center"/>
      </w:pPr>
      <w:r>
        <w:rPr>
          <w:rFonts w:ascii="Arial" w:cs="Arial" w:eastAsia="Arial" w:hAnsi="Arial"/>
          <w:sz w:val="24"/>
          <w:szCs w:val="24"/>
        </w:rPr>
        <w:t xml:space="preserve">│   │                                │Кыргызской Республики           │</w:t>
      </w:r>
    </w:p>
    <w:p>
      <w:pPr>
        <w:spacing w:after="120"/>
        <w:jc w:val="center"/>
      </w:pPr>
      <w:r>
        <w:rPr>
          <w:rFonts w:ascii="Arial" w:cs="Arial" w:eastAsia="Arial" w:hAnsi="Arial"/>
          <w:sz w:val="24"/>
          <w:szCs w:val="24"/>
        </w:rPr>
        <w:t xml:space="preserve">│   │                                │осуществляется без совершения   │</w:t>
      </w:r>
    </w:p>
    <w:p>
      <w:pPr>
        <w:spacing w:after="120"/>
        <w:jc w:val="center"/>
      </w:pPr>
      <w:r>
        <w:rPr>
          <w:rFonts w:ascii="Arial" w:cs="Arial" w:eastAsia="Arial" w:hAnsi="Arial"/>
          <w:sz w:val="24"/>
          <w:szCs w:val="24"/>
        </w:rPr>
        <w:t xml:space="preserve">│   │                                │внешнеэкономической сделки      │</w:t>
      </w:r>
    </w:p>
    <w:p>
      <w:pPr>
        <w:spacing w:after="120"/>
        <w:jc w:val="center"/>
      </w:pPr>
      <w:r>
        <w:rPr>
          <w:rFonts w:ascii="Arial" w:cs="Arial" w:eastAsia="Arial" w:hAnsi="Arial"/>
          <w:sz w:val="24"/>
          <w:szCs w:val="24"/>
        </w:rPr>
        <w:t xml:space="preserve">│   │                                │отечественным лицом;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│Пункт 31 статьи 9:              │Пункт 31 статьи 9:              │</w:t>
      </w:r>
    </w:p>
    <w:p>
      <w:pPr>
        <w:spacing w:after="120"/>
        <w:jc w:val="center"/>
      </w:pPr>
      <w:r>
        <w:rPr>
          <w:rFonts w:ascii="Arial" w:cs="Arial" w:eastAsia="Arial" w:hAnsi="Arial"/>
          <w:sz w:val="24"/>
          <w:szCs w:val="24"/>
        </w:rPr>
        <w:t xml:space="preserve">│   │таможенные органы -             │таможенные органы - ЦЕНТРАЛЬНЫЙ │</w:t>
      </w:r>
    </w:p>
    <w:p>
      <w:pPr>
        <w:spacing w:after="120"/>
        <w:jc w:val="center"/>
      </w:pPr>
      <w:r>
        <w:rPr>
          <w:rFonts w:ascii="Arial" w:cs="Arial" w:eastAsia="Arial" w:hAnsi="Arial"/>
          <w:sz w:val="24"/>
          <w:szCs w:val="24"/>
        </w:rPr>
        <w:t xml:space="preserve">│   │[соответствующие подразделения  │АППАРАТ уполномоченного         │</w:t>
      </w:r>
    </w:p>
    <w:p>
      <w:pPr>
        <w:spacing w:after="120"/>
        <w:jc w:val="center"/>
      </w:pPr>
      <w:r>
        <w:rPr>
          <w:rFonts w:ascii="Arial" w:cs="Arial" w:eastAsia="Arial" w:hAnsi="Arial"/>
          <w:sz w:val="24"/>
          <w:szCs w:val="24"/>
        </w:rPr>
        <w:t xml:space="preserve">│   │центрального аппарата]          │государственного органа, таможни│</w:t>
      </w:r>
    </w:p>
    <w:p>
      <w:pPr>
        <w:spacing w:after="120"/>
        <w:jc w:val="center"/>
      </w:pPr>
      <w:r>
        <w:rPr>
          <w:rFonts w:ascii="Arial" w:cs="Arial" w:eastAsia="Arial" w:hAnsi="Arial"/>
          <w:sz w:val="24"/>
          <w:szCs w:val="24"/>
        </w:rPr>
        <w:t xml:space="preserve">│   │уполномоченного государственного│и другие подразделения;         │</w:t>
      </w:r>
    </w:p>
    <w:p>
      <w:pPr>
        <w:spacing w:after="120"/>
        <w:jc w:val="center"/>
      </w:pPr>
      <w:r>
        <w:rPr>
          <w:rFonts w:ascii="Arial" w:cs="Arial" w:eastAsia="Arial" w:hAnsi="Arial"/>
          <w:sz w:val="24"/>
          <w:szCs w:val="24"/>
        </w:rPr>
        <w:t xml:space="preserve">│   │органа, таможни и другие        │                                │</w:t>
      </w:r>
    </w:p>
    <w:p>
      <w:pPr>
        <w:spacing w:after="120"/>
        <w:jc w:val="center"/>
      </w:pPr>
      <w:r>
        <w:rPr>
          <w:rFonts w:ascii="Arial" w:cs="Arial" w:eastAsia="Arial" w:hAnsi="Arial"/>
          <w:sz w:val="24"/>
          <w:szCs w:val="24"/>
        </w:rPr>
        <w:t xml:space="preserve">│   │подразделения;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│Пункт 36 статьи 9:              │Пункт 36 статьи 9 признается    │</w:t>
      </w:r>
    </w:p>
    <w:p>
      <w:pPr>
        <w:spacing w:after="120"/>
        <w:jc w:val="center"/>
      </w:pPr>
      <w:r>
        <w:rPr>
          <w:rFonts w:ascii="Arial" w:cs="Arial" w:eastAsia="Arial" w:hAnsi="Arial"/>
          <w:sz w:val="24"/>
          <w:szCs w:val="24"/>
        </w:rPr>
        <w:t xml:space="preserve">│   │таможенный перевозчик - лицо,   │утратившим силу.                │</w:t>
      </w:r>
    </w:p>
    <w:p>
      <w:pPr>
        <w:spacing w:after="120"/>
        <w:jc w:val="center"/>
      </w:pPr>
      <w:r>
        <w:rPr>
          <w:rFonts w:ascii="Arial" w:cs="Arial" w:eastAsia="Arial" w:hAnsi="Arial"/>
          <w:sz w:val="24"/>
          <w:szCs w:val="24"/>
        </w:rPr>
        <w:t xml:space="preserve">│   │получившее лицензию на оказание │                                │</w:t>
      </w:r>
    </w:p>
    <w:p>
      <w:pPr>
        <w:spacing w:after="120"/>
        <w:jc w:val="center"/>
      </w:pPr>
      <w:r>
        <w:rPr>
          <w:rFonts w:ascii="Arial" w:cs="Arial" w:eastAsia="Arial" w:hAnsi="Arial"/>
          <w:sz w:val="24"/>
          <w:szCs w:val="24"/>
        </w:rPr>
        <w:t xml:space="preserve">│   │услуг по перевозке товаров,     │                                │</w:t>
      </w:r>
    </w:p>
    <w:p>
      <w:pPr>
        <w:spacing w:after="120"/>
        <w:jc w:val="center"/>
      </w:pPr>
      <w:r>
        <w:rPr>
          <w:rFonts w:ascii="Arial" w:cs="Arial" w:eastAsia="Arial" w:hAnsi="Arial"/>
          <w:sz w:val="24"/>
          <w:szCs w:val="24"/>
        </w:rPr>
        <w:t xml:space="preserve">│   │находящихся под таможенным      │                                │</w:t>
      </w:r>
    </w:p>
    <w:p>
      <w:pPr>
        <w:spacing w:after="120"/>
        <w:jc w:val="center"/>
      </w:pPr>
      <w:r>
        <w:rPr>
          <w:rFonts w:ascii="Arial" w:cs="Arial" w:eastAsia="Arial" w:hAnsi="Arial"/>
          <w:sz w:val="24"/>
          <w:szCs w:val="24"/>
        </w:rPr>
        <w:t xml:space="preserve">│   │контролем, в соответствии с     │                                │</w:t>
      </w:r>
    </w:p>
    <w:p>
      <w:pPr>
        <w:spacing w:after="120"/>
        <w:jc w:val="center"/>
      </w:pPr>
      <w:r>
        <w:rPr>
          <w:rFonts w:ascii="Arial" w:cs="Arial" w:eastAsia="Arial" w:hAnsi="Arial"/>
          <w:sz w:val="24"/>
          <w:szCs w:val="24"/>
        </w:rPr>
        <w:t xml:space="preserve">│   │настоящим Кодексом;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            Глава 2             │            ГЛАВА 2             │</w:t>
      </w:r>
    </w:p>
    <w:p>
      <w:pPr>
        <w:spacing w:after="120"/>
        <w:jc w:val="center"/>
      </w:pPr>
      <w:r>
        <w:rPr>
          <w:rFonts w:ascii="Arial" w:cs="Arial" w:eastAsia="Arial" w:hAnsi="Arial"/>
          <w:sz w:val="24"/>
          <w:szCs w:val="24"/>
        </w:rPr>
        <w:t xml:space="preserve">│   │  Лицензирование деятельности   │   РЕГУЛИРОВАНИЕ ДЕЯТЕЛЬНОСТИ   │</w:t>
      </w:r>
    </w:p>
    <w:p>
      <w:pPr>
        <w:spacing w:after="120"/>
        <w:jc w:val="center"/>
      </w:pPr>
      <w:r>
        <w:rPr>
          <w:rFonts w:ascii="Arial" w:cs="Arial" w:eastAsia="Arial" w:hAnsi="Arial"/>
          <w:sz w:val="24"/>
          <w:szCs w:val="24"/>
        </w:rPr>
        <w:t xml:space="preserve">│   │     осуществляемой в сфере     │ В СФЕРЕ ОКОЛОТАМОЖЕННЫХ УСЛУГ  │</w:t>
      </w:r>
    </w:p>
    <w:p>
      <w:pPr>
        <w:spacing w:after="120"/>
        <w:jc w:val="center"/>
      </w:pPr>
      <w:r>
        <w:rPr>
          <w:rFonts w:ascii="Arial" w:cs="Arial" w:eastAsia="Arial" w:hAnsi="Arial"/>
          <w:sz w:val="24"/>
          <w:szCs w:val="24"/>
        </w:rPr>
        <w:t xml:space="preserve">│   │     околотаможенных услуг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│Статья 11. Деятельность,        │СТАТЬЯ 11. ДЕЯТЕЛЬНОСТЬ,        │</w:t>
      </w:r>
    </w:p>
    <w:p>
      <w:pPr>
        <w:spacing w:after="120"/>
        <w:jc w:val="center"/>
      </w:pPr>
      <w:r>
        <w:rPr>
          <w:rFonts w:ascii="Arial" w:cs="Arial" w:eastAsia="Arial" w:hAnsi="Arial"/>
          <w:sz w:val="24"/>
          <w:szCs w:val="24"/>
        </w:rPr>
        <w:t xml:space="preserve">│   │           осуществляемая в     │           ОСУЩЕСТВЛЯЕМАЯ В     │</w:t>
      </w:r>
    </w:p>
    <w:p>
      <w:pPr>
        <w:spacing w:after="120"/>
        <w:jc w:val="center"/>
      </w:pPr>
      <w:r>
        <w:rPr>
          <w:rFonts w:ascii="Arial" w:cs="Arial" w:eastAsia="Arial" w:hAnsi="Arial"/>
          <w:sz w:val="24"/>
          <w:szCs w:val="24"/>
        </w:rPr>
        <w:t xml:space="preserve">│   │           сфере околотаможенных│           СФЕРЕ ОКОЛОТАМОЖЕННЫХ│</w:t>
      </w:r>
    </w:p>
    <w:p>
      <w:pPr>
        <w:spacing w:after="120"/>
        <w:jc w:val="center"/>
      </w:pPr>
      <w:r>
        <w:rPr>
          <w:rFonts w:ascii="Arial" w:cs="Arial" w:eastAsia="Arial" w:hAnsi="Arial"/>
          <w:sz w:val="24"/>
          <w:szCs w:val="24"/>
        </w:rPr>
        <w:t xml:space="preserve">│   │           услуг                │           УСЛУГ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│1. Деятельность юридических лиц │1. ДЕЯТЕЛЬНОСТЬ ОТЕЧЕСТВЕННЫХ   │</w:t>
      </w:r>
    </w:p>
    <w:p>
      <w:pPr>
        <w:spacing w:after="120"/>
        <w:jc w:val="center"/>
      </w:pPr>
      <w:r>
        <w:rPr>
          <w:rFonts w:ascii="Arial" w:cs="Arial" w:eastAsia="Arial" w:hAnsi="Arial"/>
          <w:sz w:val="24"/>
          <w:szCs w:val="24"/>
        </w:rPr>
        <w:t xml:space="preserve">│   │в качестве таможенных           │ЮРИДИЧЕСКИХ ЛИЦ И ИНДИВИДУАЛЬНЫХ│</w:t>
      </w:r>
    </w:p>
    <w:p>
      <w:pPr>
        <w:spacing w:after="120"/>
        <w:jc w:val="center"/>
      </w:pPr>
      <w:r>
        <w:rPr>
          <w:rFonts w:ascii="Arial" w:cs="Arial" w:eastAsia="Arial" w:hAnsi="Arial"/>
          <w:sz w:val="24"/>
          <w:szCs w:val="24"/>
        </w:rPr>
        <w:t xml:space="preserve">│   │перевозчиков, владельцев складов│ПРЕДПРИНИМАТЕЛЕЙ В КАЧЕСТВЕ     │</w:t>
      </w:r>
    </w:p>
    <w:p>
      <w:pPr>
        <w:spacing w:after="120"/>
        <w:jc w:val="center"/>
      </w:pPr>
      <w:r>
        <w:rPr>
          <w:rFonts w:ascii="Arial" w:cs="Arial" w:eastAsia="Arial" w:hAnsi="Arial"/>
          <w:sz w:val="24"/>
          <w:szCs w:val="24"/>
        </w:rPr>
        <w:t xml:space="preserve">│   │временного хранения, владельцев │ВЛАДЕЛЬЦЕВ СКЛАДОВ ВРЕМЕННОГО   │</w:t>
      </w:r>
    </w:p>
    <w:p>
      <w:pPr>
        <w:spacing w:after="120"/>
        <w:jc w:val="center"/>
      </w:pPr>
      <w:r>
        <w:rPr>
          <w:rFonts w:ascii="Arial" w:cs="Arial" w:eastAsia="Arial" w:hAnsi="Arial"/>
          <w:sz w:val="24"/>
          <w:szCs w:val="24"/>
        </w:rPr>
        <w:t xml:space="preserve">│   │таможенных складов, владельцев  │ХРАНЕНИЯ, ВЛАДЕЛЬЦЕВ ТАМОЖЕННЫХ │</w:t>
      </w:r>
    </w:p>
    <w:p>
      <w:pPr>
        <w:spacing w:after="120"/>
        <w:jc w:val="center"/>
      </w:pPr>
      <w:r>
        <w:rPr>
          <w:rFonts w:ascii="Arial" w:cs="Arial" w:eastAsia="Arial" w:hAnsi="Arial"/>
          <w:sz w:val="24"/>
          <w:szCs w:val="24"/>
        </w:rPr>
        <w:t xml:space="preserve">│   │магазина беспошлинной торговли и│СКЛАДОВ, ВЛАДЕЛЬЦЕВ МАГАЗИНОВ   │</w:t>
      </w:r>
    </w:p>
    <w:p>
      <w:pPr>
        <w:spacing w:after="120"/>
        <w:jc w:val="center"/>
      </w:pPr>
      <w:r>
        <w:rPr>
          <w:rFonts w:ascii="Arial" w:cs="Arial" w:eastAsia="Arial" w:hAnsi="Arial"/>
          <w:sz w:val="24"/>
          <w:szCs w:val="24"/>
        </w:rPr>
        <w:t xml:space="preserve">│   │таможенных брокеров допускается │БЕСПОШЛИННОЙ ТОРГОВЛИ И         │</w:t>
      </w:r>
    </w:p>
    <w:p>
      <w:pPr>
        <w:spacing w:after="120"/>
        <w:jc w:val="center"/>
      </w:pPr>
      <w:r>
        <w:rPr>
          <w:rFonts w:ascii="Arial" w:cs="Arial" w:eastAsia="Arial" w:hAnsi="Arial"/>
          <w:sz w:val="24"/>
          <w:szCs w:val="24"/>
        </w:rPr>
        <w:t xml:space="preserve">│   │при наличии лицензии, выданной  │ТАМОЖЕННЫХ БРОКЕРОВ ДОПУСКАЕТСЯ │</w:t>
      </w:r>
    </w:p>
    <w:p>
      <w:pPr>
        <w:spacing w:after="120"/>
        <w:jc w:val="center"/>
      </w:pPr>
      <w:r>
        <w:rPr>
          <w:rFonts w:ascii="Arial" w:cs="Arial" w:eastAsia="Arial" w:hAnsi="Arial"/>
          <w:sz w:val="24"/>
          <w:szCs w:val="24"/>
        </w:rPr>
        <w:t xml:space="preserve">│   │уполномоченным Правительством   │ПРИ УСЛОВИИ ВКЛЮЧЕНИЯ ИХ В      │</w:t>
      </w:r>
    </w:p>
    <w:p>
      <w:pPr>
        <w:spacing w:after="120"/>
        <w:jc w:val="center"/>
      </w:pPr>
      <w:r>
        <w:rPr>
          <w:rFonts w:ascii="Arial" w:cs="Arial" w:eastAsia="Arial" w:hAnsi="Arial"/>
          <w:sz w:val="24"/>
          <w:szCs w:val="24"/>
        </w:rPr>
        <w:t xml:space="preserve">│   │Кыргызской Республики           │РЕЕСТР ВЛАДЕЛЬЦЕВ СКЛАДОВ       │</w:t>
      </w:r>
    </w:p>
    <w:p>
      <w:pPr>
        <w:spacing w:after="120"/>
        <w:jc w:val="center"/>
      </w:pPr>
      <w:r>
        <w:rPr>
          <w:rFonts w:ascii="Arial" w:cs="Arial" w:eastAsia="Arial" w:hAnsi="Arial"/>
          <w:sz w:val="24"/>
          <w:szCs w:val="24"/>
        </w:rPr>
        <w:t xml:space="preserve">│   │государственным органом (далее  │ВРЕМЕННОГО ХРАНЕНИЯ, РЕЕСТР     │</w:t>
      </w:r>
    </w:p>
    <w:p>
      <w:pPr>
        <w:spacing w:after="120"/>
        <w:jc w:val="center"/>
      </w:pPr>
      <w:r>
        <w:rPr>
          <w:rFonts w:ascii="Arial" w:cs="Arial" w:eastAsia="Arial" w:hAnsi="Arial"/>
          <w:sz w:val="24"/>
          <w:szCs w:val="24"/>
        </w:rPr>
        <w:t xml:space="preserve">│   │уполномоченный орган) в         │ВЛАДЕЛЬЦЕВ ТАМОЖЕННЫХ СКЛАДОВ,  │</w:t>
      </w:r>
    </w:p>
    <w:p>
      <w:pPr>
        <w:spacing w:after="120"/>
        <w:jc w:val="center"/>
      </w:pPr>
      <w:r>
        <w:rPr>
          <w:rFonts w:ascii="Arial" w:cs="Arial" w:eastAsia="Arial" w:hAnsi="Arial"/>
          <w:sz w:val="24"/>
          <w:szCs w:val="24"/>
        </w:rPr>
        <w:t xml:space="preserve">│   │соответствии с настоящим        │РЕЕСТР ВЛАДЕЛЬЦЕВ МАГАЗИНОВ     │</w:t>
      </w:r>
    </w:p>
    <w:p>
      <w:pPr>
        <w:spacing w:after="120"/>
        <w:jc w:val="center"/>
      </w:pPr>
      <w:r>
        <w:rPr>
          <w:rFonts w:ascii="Arial" w:cs="Arial" w:eastAsia="Arial" w:hAnsi="Arial"/>
          <w:sz w:val="24"/>
          <w:szCs w:val="24"/>
        </w:rPr>
        <w:t xml:space="preserve">│   │Кодексом и Законом Кыргызской   │БЕСПОШЛИННОЙ ТОРГОВЛИ И РЕЕСТР  │</w:t>
      </w:r>
    </w:p>
    <w:p>
      <w:pPr>
        <w:spacing w:after="120"/>
        <w:jc w:val="center"/>
      </w:pPr>
      <w:r>
        <w:rPr>
          <w:rFonts w:ascii="Arial" w:cs="Arial" w:eastAsia="Arial" w:hAnsi="Arial"/>
          <w:sz w:val="24"/>
          <w:szCs w:val="24"/>
        </w:rPr>
        <w:t xml:space="preserve">│   │Республики "О лицензировании".  │ТАМОЖЕННЫХ БРОКЕРОВ.            │</w:t>
      </w:r>
    </w:p>
    <w:p>
      <w:pPr>
        <w:spacing w:after="120"/>
        <w:jc w:val="center"/>
      </w:pPr>
      <w:r>
        <w:rPr>
          <w:rFonts w:ascii="Arial" w:cs="Arial" w:eastAsia="Arial" w:hAnsi="Arial"/>
          <w:sz w:val="24"/>
          <w:szCs w:val="24"/>
        </w:rPr>
        <w:t xml:space="preserve">│   │2. Уполномоченный орган обязан  │2. РЕЕСТРЫ ЛИЦ, ОСУЩЕСТВЛЯЮЩИХ  │</w:t>
      </w:r>
    </w:p>
    <w:p>
      <w:pPr>
        <w:spacing w:after="120"/>
        <w:jc w:val="center"/>
      </w:pPr>
      <w:r>
        <w:rPr>
          <w:rFonts w:ascii="Arial" w:cs="Arial" w:eastAsia="Arial" w:hAnsi="Arial"/>
          <w:sz w:val="24"/>
          <w:szCs w:val="24"/>
        </w:rPr>
        <w:t xml:space="preserve">│   │обеспечить регулярное, не реже  │ДЕЯТЕЛЬНОСТЬ В СФЕРЕ            │</w:t>
      </w:r>
    </w:p>
    <w:p>
      <w:pPr>
        <w:spacing w:after="120"/>
        <w:jc w:val="center"/>
      </w:pPr>
      <w:r>
        <w:rPr>
          <w:rFonts w:ascii="Arial" w:cs="Arial" w:eastAsia="Arial" w:hAnsi="Arial"/>
          <w:sz w:val="24"/>
          <w:szCs w:val="24"/>
        </w:rPr>
        <w:t xml:space="preserve">│   │одного раза в три месяца,       │ОКОЛОТАМОЖЕННЫХ УСЛУГ, ВЕДУТСЯ  │</w:t>
      </w:r>
    </w:p>
    <w:p>
      <w:pPr>
        <w:spacing w:after="120"/>
        <w:jc w:val="center"/>
      </w:pPr>
      <w:r>
        <w:rPr>
          <w:rFonts w:ascii="Arial" w:cs="Arial" w:eastAsia="Arial" w:hAnsi="Arial"/>
          <w:sz w:val="24"/>
          <w:szCs w:val="24"/>
        </w:rPr>
        <w:t xml:space="preserve">│   │опубликование в своих           │УПОЛНОМОЧЕННЫМ ГОСУДАРСТВЕННЫМ  │</w:t>
      </w:r>
    </w:p>
    <w:p>
      <w:pPr>
        <w:spacing w:after="120"/>
        <w:jc w:val="center"/>
      </w:pPr>
      <w:r>
        <w:rPr>
          <w:rFonts w:ascii="Arial" w:cs="Arial" w:eastAsia="Arial" w:hAnsi="Arial"/>
          <w:sz w:val="24"/>
          <w:szCs w:val="24"/>
        </w:rPr>
        <w:t xml:space="preserve">│   │официальных изданиях реестров   │ОРГАНОМ В ПОРЯДКЕ, ОПРЕДЕЛЯЕМОМ │</w:t>
      </w:r>
    </w:p>
    <w:p>
      <w:pPr>
        <w:spacing w:after="120"/>
        <w:jc w:val="center"/>
      </w:pPr>
      <w:r>
        <w:rPr>
          <w:rFonts w:ascii="Arial" w:cs="Arial" w:eastAsia="Arial" w:hAnsi="Arial"/>
          <w:sz w:val="24"/>
          <w:szCs w:val="24"/>
        </w:rPr>
        <w:t xml:space="preserve">│   │лиц, осуществляющих деятельность│НАСТОЯЩИМ КОДЕКСОМ.             │</w:t>
      </w:r>
    </w:p>
    <w:p>
      <w:pPr>
        <w:spacing w:after="120"/>
        <w:jc w:val="center"/>
      </w:pPr>
      <w:r>
        <w:rPr>
          <w:rFonts w:ascii="Arial" w:cs="Arial" w:eastAsia="Arial" w:hAnsi="Arial"/>
          <w:sz w:val="24"/>
          <w:szCs w:val="24"/>
        </w:rPr>
        <w:t xml:space="preserve">│   │в сфере околотаможенных услуг.  │3. УПОЛНОМОЧЕННЫЙ               │</w:t>
      </w:r>
    </w:p>
    <w:p>
      <w:pPr>
        <w:spacing w:after="120"/>
        <w:jc w:val="center"/>
      </w:pPr>
      <w:r>
        <w:rPr>
          <w:rFonts w:ascii="Arial" w:cs="Arial" w:eastAsia="Arial" w:hAnsi="Arial"/>
          <w:sz w:val="24"/>
          <w:szCs w:val="24"/>
        </w:rPr>
        <w:t xml:space="preserve">│   │                                │ГОСУДАРСТВЕННЫЙ ОРГАН ОБЯЗАН    │</w:t>
      </w:r>
    </w:p>
    <w:p>
      <w:pPr>
        <w:spacing w:after="120"/>
        <w:jc w:val="center"/>
      </w:pPr>
      <w:r>
        <w:rPr>
          <w:rFonts w:ascii="Arial" w:cs="Arial" w:eastAsia="Arial" w:hAnsi="Arial"/>
          <w:sz w:val="24"/>
          <w:szCs w:val="24"/>
        </w:rPr>
        <w:t xml:space="preserve">│   │                                │ОБЕСПЕЧИТЬ РЕГУЛЯРНОЕ, НЕ РЕЖЕ  │</w:t>
      </w:r>
    </w:p>
    <w:p>
      <w:pPr>
        <w:spacing w:after="120"/>
        <w:jc w:val="center"/>
      </w:pPr>
      <w:r>
        <w:rPr>
          <w:rFonts w:ascii="Arial" w:cs="Arial" w:eastAsia="Arial" w:hAnsi="Arial"/>
          <w:sz w:val="24"/>
          <w:szCs w:val="24"/>
        </w:rPr>
        <w:t xml:space="preserve">│   │                                │ОДНОГО РАЗА В ТРИ МЕСЯЦА,       │</w:t>
      </w:r>
    </w:p>
    <w:p>
      <w:pPr>
        <w:spacing w:after="120"/>
        <w:jc w:val="center"/>
      </w:pPr>
      <w:r>
        <w:rPr>
          <w:rFonts w:ascii="Arial" w:cs="Arial" w:eastAsia="Arial" w:hAnsi="Arial"/>
          <w:sz w:val="24"/>
          <w:szCs w:val="24"/>
        </w:rPr>
        <w:t xml:space="preserve">│   │                                │ОПУБЛИКОВАНИЕ В СВОИХ           │</w:t>
      </w:r>
    </w:p>
    <w:p>
      <w:pPr>
        <w:spacing w:after="120"/>
        <w:jc w:val="center"/>
      </w:pPr>
      <w:r>
        <w:rPr>
          <w:rFonts w:ascii="Arial" w:cs="Arial" w:eastAsia="Arial" w:hAnsi="Arial"/>
          <w:sz w:val="24"/>
          <w:szCs w:val="24"/>
        </w:rPr>
        <w:t xml:space="preserve">│   │                                │ОФИЦИАЛЬНЫХ ИЗДАНИЯХ РЕЕСТРОВ   │</w:t>
      </w:r>
    </w:p>
    <w:p>
      <w:pPr>
        <w:spacing w:after="120"/>
        <w:jc w:val="center"/>
      </w:pPr>
      <w:r>
        <w:rPr>
          <w:rFonts w:ascii="Arial" w:cs="Arial" w:eastAsia="Arial" w:hAnsi="Arial"/>
          <w:sz w:val="24"/>
          <w:szCs w:val="24"/>
        </w:rPr>
        <w:t xml:space="preserve">│   │                                │ЛИЦ, ОСУЩЕСТВЛЯЮЩИХ ДЕЯТЕЛЬНОСТЬ│</w:t>
      </w:r>
    </w:p>
    <w:p>
      <w:pPr>
        <w:spacing w:after="120"/>
        <w:jc w:val="center"/>
      </w:pPr>
      <w:r>
        <w:rPr>
          <w:rFonts w:ascii="Arial" w:cs="Arial" w:eastAsia="Arial" w:hAnsi="Arial"/>
          <w:sz w:val="24"/>
          <w:szCs w:val="24"/>
        </w:rPr>
        <w:t xml:space="preserve">│   │                                │В СФЕРЕ ОКОЛОТАМОЖЕННЫХ УСЛУГ.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│Статья 12. Порядок выдачи       │СТАТЬЯ 12. ПОРЯДОК ВКЛЮЧЕНИЯ В  │</w:t>
      </w:r>
    </w:p>
    <w:p>
      <w:pPr>
        <w:spacing w:after="120"/>
        <w:jc w:val="center"/>
      </w:pPr>
      <w:r>
        <w:rPr>
          <w:rFonts w:ascii="Arial" w:cs="Arial" w:eastAsia="Arial" w:hAnsi="Arial"/>
          <w:sz w:val="24"/>
          <w:szCs w:val="24"/>
        </w:rPr>
        <w:t xml:space="preserve">│   │           лицензии на          │           РЕЕСТР ЛИЦ,          │</w:t>
      </w:r>
    </w:p>
    <w:p>
      <w:pPr>
        <w:spacing w:after="120"/>
        <w:jc w:val="center"/>
      </w:pPr>
      <w:r>
        <w:rPr>
          <w:rFonts w:ascii="Arial" w:cs="Arial" w:eastAsia="Arial" w:hAnsi="Arial"/>
          <w:sz w:val="24"/>
          <w:szCs w:val="24"/>
        </w:rPr>
        <w:t xml:space="preserve">│   │           осуществление        │           ОСУЩЕСТВЛЯЮЩИХ       │</w:t>
      </w:r>
    </w:p>
    <w:p>
      <w:pPr>
        <w:spacing w:after="120"/>
        <w:jc w:val="center"/>
      </w:pPr>
      <w:r>
        <w:rPr>
          <w:rFonts w:ascii="Arial" w:cs="Arial" w:eastAsia="Arial" w:hAnsi="Arial"/>
          <w:sz w:val="24"/>
          <w:szCs w:val="24"/>
        </w:rPr>
        <w:t xml:space="preserve">│   │           деятельности в сфере │           ДЕЯТЕЛЬНОСТЬ В СФЕРЕ │</w:t>
      </w:r>
    </w:p>
    <w:p>
      <w:pPr>
        <w:spacing w:after="120"/>
        <w:jc w:val="center"/>
      </w:pPr>
      <w:r>
        <w:rPr>
          <w:rFonts w:ascii="Arial" w:cs="Arial" w:eastAsia="Arial" w:hAnsi="Arial"/>
          <w:sz w:val="24"/>
          <w:szCs w:val="24"/>
        </w:rPr>
        <w:t xml:space="preserve">│   │           околотаможенных услуг│           ОКОЛОТАМОЖЕННЫХ УСЛУГ│</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│1. Порядок выдачи лицензии на   │1. ВКЛЮЧЕНИЕ В РЕЕСТР ЛИЦ,      │</w:t>
      </w:r>
    </w:p>
    <w:p>
      <w:pPr>
        <w:spacing w:after="120"/>
        <w:jc w:val="center"/>
      </w:pPr>
      <w:r>
        <w:rPr>
          <w:rFonts w:ascii="Arial" w:cs="Arial" w:eastAsia="Arial" w:hAnsi="Arial"/>
          <w:sz w:val="24"/>
          <w:szCs w:val="24"/>
        </w:rPr>
        <w:t xml:space="preserve">│   │осуществление деятельности в    │ОСУЩЕСТВЛЯЮЩИХ ДЕЯТЕЛЬНОСТЬ В   │</w:t>
      </w:r>
    </w:p>
    <w:p>
      <w:pPr>
        <w:spacing w:after="120"/>
        <w:jc w:val="center"/>
      </w:pPr>
      <w:r>
        <w:rPr>
          <w:rFonts w:ascii="Arial" w:cs="Arial" w:eastAsia="Arial" w:hAnsi="Arial"/>
          <w:sz w:val="24"/>
          <w:szCs w:val="24"/>
        </w:rPr>
        <w:t xml:space="preserve">│   │сфере околотаможенных услуг     │СФЕРЕ ОКОЛОТАМОЖЕННЫХ УСЛУГ,    │</w:t>
      </w:r>
    </w:p>
    <w:p>
      <w:pPr>
        <w:spacing w:after="120"/>
        <w:jc w:val="center"/>
      </w:pPr>
      <w:r>
        <w:rPr>
          <w:rFonts w:ascii="Arial" w:cs="Arial" w:eastAsia="Arial" w:hAnsi="Arial"/>
          <w:sz w:val="24"/>
          <w:szCs w:val="24"/>
        </w:rPr>
        <w:t xml:space="preserve">│   │осуществляется в соответствии с │ОСУЩЕСТВЛЯЕТСЯ ПУТЕМ ПОДАЧИ     │</w:t>
      </w:r>
    </w:p>
    <w:p>
      <w:pPr>
        <w:spacing w:after="120"/>
        <w:jc w:val="center"/>
      </w:pPr>
      <w:r>
        <w:rPr>
          <w:rFonts w:ascii="Arial" w:cs="Arial" w:eastAsia="Arial" w:hAnsi="Arial"/>
          <w:sz w:val="24"/>
          <w:szCs w:val="24"/>
        </w:rPr>
        <w:t xml:space="preserve">│   │настоящим Кодексом, на условиях,│ЗАЯВЛЕНИЯ ЛИЦОМ В УПОЛНОМОЧЕННЫЙ│</w:t>
      </w:r>
    </w:p>
    <w:p>
      <w:pPr>
        <w:spacing w:after="120"/>
        <w:jc w:val="center"/>
      </w:pPr>
      <w:r>
        <w:rPr>
          <w:rFonts w:ascii="Arial" w:cs="Arial" w:eastAsia="Arial" w:hAnsi="Arial"/>
          <w:sz w:val="24"/>
          <w:szCs w:val="24"/>
        </w:rPr>
        <w:t xml:space="preserve">│   │установленных настоящей главой, │ГОСУДАРСТВЕННЫЙ ОРГАН В         │</w:t>
      </w:r>
    </w:p>
    <w:p>
      <w:pPr>
        <w:spacing w:after="120"/>
        <w:jc w:val="center"/>
      </w:pPr>
      <w:r>
        <w:rPr>
          <w:rFonts w:ascii="Arial" w:cs="Arial" w:eastAsia="Arial" w:hAnsi="Arial"/>
          <w:sz w:val="24"/>
          <w:szCs w:val="24"/>
        </w:rPr>
        <w:t xml:space="preserve">│   │а также в порядке, определяемом │ПИСЬМЕННОЙ ФОРМЕ, СОДЕРЖАЩЕГО   │</w:t>
      </w:r>
    </w:p>
    <w:p>
      <w:pPr>
        <w:spacing w:after="120"/>
        <w:jc w:val="center"/>
      </w:pPr>
      <w:r>
        <w:rPr>
          <w:rFonts w:ascii="Arial" w:cs="Arial" w:eastAsia="Arial" w:hAnsi="Arial"/>
          <w:sz w:val="24"/>
          <w:szCs w:val="24"/>
        </w:rPr>
        <w:t xml:space="preserve">│   │Правительством Кыргызской       │СВЕДЕНИЯ, ПРЕДУСМОТРЕННЫЕ       │</w:t>
      </w:r>
    </w:p>
    <w:p>
      <w:pPr>
        <w:spacing w:after="120"/>
        <w:jc w:val="center"/>
      </w:pPr>
      <w:r>
        <w:rPr>
          <w:rFonts w:ascii="Arial" w:cs="Arial" w:eastAsia="Arial" w:hAnsi="Arial"/>
          <w:sz w:val="24"/>
          <w:szCs w:val="24"/>
        </w:rPr>
        <w:t xml:space="preserve">│   │Республики. Выдача лицензии     │СТАТЬЕЙ 13 НАСТОЯЩЕГО КОДЕКСА.  │</w:t>
      </w:r>
    </w:p>
    <w:p>
      <w:pPr>
        <w:spacing w:after="120"/>
        <w:jc w:val="center"/>
      </w:pPr>
      <w:r>
        <w:rPr>
          <w:rFonts w:ascii="Arial" w:cs="Arial" w:eastAsia="Arial" w:hAnsi="Arial"/>
          <w:sz w:val="24"/>
          <w:szCs w:val="24"/>
        </w:rPr>
        <w:t xml:space="preserve">│   │осуществляется на платной основе│2. К ЗАЯВЛЕНИЮ ПРИЛАГАЮТСЯ      │</w:t>
      </w:r>
    </w:p>
    <w:p>
      <w:pPr>
        <w:spacing w:after="120"/>
        <w:jc w:val="center"/>
      </w:pPr>
      <w:r>
        <w:rPr>
          <w:rFonts w:ascii="Arial" w:cs="Arial" w:eastAsia="Arial" w:hAnsi="Arial"/>
          <w:sz w:val="24"/>
          <w:szCs w:val="24"/>
        </w:rPr>
        <w:t xml:space="preserve">│   │в соответствии с Законом        │ДОКУМЕНТЫ, ПРЕДУСМОТРЕННЫЕ      │</w:t>
      </w:r>
    </w:p>
    <w:p>
      <w:pPr>
        <w:spacing w:after="120"/>
        <w:jc w:val="center"/>
      </w:pPr>
      <w:r>
        <w:rPr>
          <w:rFonts w:ascii="Arial" w:cs="Arial" w:eastAsia="Arial" w:hAnsi="Arial"/>
          <w:sz w:val="24"/>
          <w:szCs w:val="24"/>
        </w:rPr>
        <w:t xml:space="preserve">│   │Кыргызской Республики "О        │СТАТЬЕЙ 14 НАСТОЯЩЕГО КОДЕКСА,  │</w:t>
      </w:r>
    </w:p>
    <w:p>
      <w:pPr>
        <w:spacing w:after="120"/>
        <w:jc w:val="center"/>
      </w:pPr>
      <w:r>
        <w:rPr>
          <w:rFonts w:ascii="Arial" w:cs="Arial" w:eastAsia="Arial" w:hAnsi="Arial"/>
          <w:sz w:val="24"/>
          <w:szCs w:val="24"/>
        </w:rPr>
        <w:t xml:space="preserve">│   │лицензировании".                │КОТОРЫЕ МОГУТ БЫТЬ ПРЕДСТАВЛЕНЫ │</w:t>
      </w:r>
    </w:p>
    <w:p>
      <w:pPr>
        <w:spacing w:after="120"/>
        <w:jc w:val="center"/>
      </w:pPr>
      <w:r>
        <w:rPr>
          <w:rFonts w:ascii="Arial" w:cs="Arial" w:eastAsia="Arial" w:hAnsi="Arial"/>
          <w:sz w:val="24"/>
          <w:szCs w:val="24"/>
        </w:rPr>
        <w:t xml:space="preserve">│   │2. Для получении лицензии       │В ВИДЕ ОРИГИНАЛОВ ИЛИ КОПИЙ,    │</w:t>
      </w:r>
    </w:p>
    <w:p>
      <w:pPr>
        <w:spacing w:after="120"/>
        <w:jc w:val="center"/>
      </w:pPr>
      <w:r>
        <w:rPr>
          <w:rFonts w:ascii="Arial" w:cs="Arial" w:eastAsia="Arial" w:hAnsi="Arial"/>
          <w:sz w:val="24"/>
          <w:szCs w:val="24"/>
        </w:rPr>
        <w:t xml:space="preserve">│   │юридическое лицо, осуществляющее│ЗАВЕРЕННЫХ В УСТАНОВЛЕННОМ      │</w:t>
      </w:r>
    </w:p>
    <w:p>
      <w:pPr>
        <w:spacing w:after="120"/>
        <w:jc w:val="center"/>
      </w:pPr>
      <w:r>
        <w:rPr>
          <w:rFonts w:ascii="Arial" w:cs="Arial" w:eastAsia="Arial" w:hAnsi="Arial"/>
          <w:sz w:val="24"/>
          <w:szCs w:val="24"/>
        </w:rPr>
        <w:t xml:space="preserve">│   │деятельность в сфере            │ПОРЯДКЕ. ДОКУМЕНТЫ              │</w:t>
      </w:r>
    </w:p>
    <w:p>
      <w:pPr>
        <w:spacing w:after="120"/>
        <w:jc w:val="center"/>
      </w:pPr>
      <w:r>
        <w:rPr>
          <w:rFonts w:ascii="Arial" w:cs="Arial" w:eastAsia="Arial" w:hAnsi="Arial"/>
          <w:sz w:val="24"/>
          <w:szCs w:val="24"/>
        </w:rPr>
        <w:t xml:space="preserve">│   │околотаможенных услуг,          │ПРЕДСТАВЛЯЮТСЯ НА               │</w:t>
      </w:r>
    </w:p>
    <w:p>
      <w:pPr>
        <w:spacing w:after="120"/>
        <w:jc w:val="center"/>
      </w:pPr>
      <w:r>
        <w:rPr>
          <w:rFonts w:ascii="Arial" w:cs="Arial" w:eastAsia="Arial" w:hAnsi="Arial"/>
          <w:sz w:val="24"/>
          <w:szCs w:val="24"/>
        </w:rPr>
        <w:t xml:space="preserve">│   │обращается в уполномоченный     │ГОСУДАРСТВЕННОМ, ЛИБО           │</w:t>
      </w:r>
    </w:p>
    <w:p>
      <w:pPr>
        <w:spacing w:after="120"/>
        <w:jc w:val="center"/>
      </w:pPr>
      <w:r>
        <w:rPr>
          <w:rFonts w:ascii="Arial" w:cs="Arial" w:eastAsia="Arial" w:hAnsi="Arial"/>
          <w:sz w:val="24"/>
          <w:szCs w:val="24"/>
        </w:rPr>
        <w:t xml:space="preserve">│   │орган с заявлением в письменной │ОФИЦИАЛЬНОМ ЯЗЫКАХ.             │</w:t>
      </w:r>
    </w:p>
    <w:p>
      <w:pPr>
        <w:spacing w:after="120"/>
        <w:jc w:val="center"/>
      </w:pPr>
      <w:r>
        <w:rPr>
          <w:rFonts w:ascii="Arial" w:cs="Arial" w:eastAsia="Arial" w:hAnsi="Arial"/>
          <w:sz w:val="24"/>
          <w:szCs w:val="24"/>
        </w:rPr>
        <w:t xml:space="preserve">│   │форме, содержащим сведения,     │УПОЛНОМОЧЕННЫЙ ГОСУДАРСТВЕННЫЙ  │</w:t>
      </w:r>
    </w:p>
    <w:p>
      <w:pPr>
        <w:spacing w:after="120"/>
        <w:jc w:val="center"/>
      </w:pPr>
      <w:r>
        <w:rPr>
          <w:rFonts w:ascii="Arial" w:cs="Arial" w:eastAsia="Arial" w:hAnsi="Arial"/>
          <w:sz w:val="24"/>
          <w:szCs w:val="24"/>
        </w:rPr>
        <w:t xml:space="preserve">│   │предусмотренные настоящей       │ОРГАН ВПРАВЕ ЗАПРОСИТЬ У ТРЕТЬИХ│</w:t>
      </w:r>
    </w:p>
    <w:p>
      <w:pPr>
        <w:spacing w:after="120"/>
        <w:jc w:val="center"/>
      </w:pPr>
      <w:r>
        <w:rPr>
          <w:rFonts w:ascii="Arial" w:cs="Arial" w:eastAsia="Arial" w:hAnsi="Arial"/>
          <w:sz w:val="24"/>
          <w:szCs w:val="24"/>
        </w:rPr>
        <w:t xml:space="preserve">│   │главой, и представляет          │ЛИЦ, А ТАКЖЕ У ГОСУДАРСТВЕННЫХ  │</w:t>
      </w:r>
    </w:p>
    <w:p>
      <w:pPr>
        <w:spacing w:after="120"/>
        <w:jc w:val="center"/>
      </w:pPr>
      <w:r>
        <w:rPr>
          <w:rFonts w:ascii="Arial" w:cs="Arial" w:eastAsia="Arial" w:hAnsi="Arial"/>
          <w:sz w:val="24"/>
          <w:szCs w:val="24"/>
        </w:rPr>
        <w:t xml:space="preserve">│   │документы, подтверждающие       │ОРГАНОВ ДОКУМЕНТЫ,              │</w:t>
      </w:r>
    </w:p>
    <w:p>
      <w:pPr>
        <w:spacing w:after="120"/>
        <w:jc w:val="center"/>
      </w:pPr>
      <w:r>
        <w:rPr>
          <w:rFonts w:ascii="Arial" w:cs="Arial" w:eastAsia="Arial" w:hAnsi="Arial"/>
          <w:sz w:val="24"/>
          <w:szCs w:val="24"/>
        </w:rPr>
        <w:t xml:space="preserve">│   │сведения, указанные в этом      │ПОДТВЕРЖДАЮЩИЕ СВЕДЕНИЯ,        │</w:t>
      </w:r>
    </w:p>
    <w:p>
      <w:pPr>
        <w:spacing w:after="120"/>
        <w:jc w:val="center"/>
      </w:pPr>
      <w:r>
        <w:rPr>
          <w:rFonts w:ascii="Arial" w:cs="Arial" w:eastAsia="Arial" w:hAnsi="Arial"/>
          <w:sz w:val="24"/>
          <w:szCs w:val="24"/>
        </w:rPr>
        <w:t xml:space="preserve">│   │заявлении, по перечню,          │УКАЗАННЫЕ ЗАЯВИТЕЛЕМ.           │</w:t>
      </w:r>
    </w:p>
    <w:p>
      <w:pPr>
        <w:spacing w:after="120"/>
        <w:jc w:val="center"/>
      </w:pPr>
      <w:r>
        <w:rPr>
          <w:rFonts w:ascii="Arial" w:cs="Arial" w:eastAsia="Arial" w:hAnsi="Arial"/>
          <w:sz w:val="24"/>
          <w:szCs w:val="24"/>
        </w:rPr>
        <w:t xml:space="preserve">│   │установленному настоящей главой.│ПОСЛЕ РАССМОТРЕНИЯ ЗАЯВЛЕНИЯ, ПО│</w:t>
      </w:r>
    </w:p>
    <w:p>
      <w:pPr>
        <w:spacing w:after="120"/>
        <w:jc w:val="center"/>
      </w:pPr>
      <w:r>
        <w:rPr>
          <w:rFonts w:ascii="Arial" w:cs="Arial" w:eastAsia="Arial" w:hAnsi="Arial"/>
          <w:sz w:val="24"/>
          <w:szCs w:val="24"/>
        </w:rPr>
        <w:t xml:space="preserve">│   │3. Документы, предусмотренные   │ТРЕБОВАНИЮ ЛИЦА, УПОЛНОМОЧЕННЫЙ │</w:t>
      </w:r>
    </w:p>
    <w:p>
      <w:pPr>
        <w:spacing w:after="120"/>
        <w:jc w:val="center"/>
      </w:pPr>
      <w:r>
        <w:rPr>
          <w:rFonts w:ascii="Arial" w:cs="Arial" w:eastAsia="Arial" w:hAnsi="Arial"/>
          <w:sz w:val="24"/>
          <w:szCs w:val="24"/>
        </w:rPr>
        <w:t xml:space="preserve">│   │пунктом 2 настоящей статьи,     │ГОСУДАРСТВЕННЫЙ ОРГАН ОБЯЗАН    │</w:t>
      </w:r>
    </w:p>
    <w:p>
      <w:pPr>
        <w:spacing w:after="120"/>
        <w:jc w:val="center"/>
      </w:pPr>
      <w:r>
        <w:rPr>
          <w:rFonts w:ascii="Arial" w:cs="Arial" w:eastAsia="Arial" w:hAnsi="Arial"/>
          <w:sz w:val="24"/>
          <w:szCs w:val="24"/>
        </w:rPr>
        <w:t xml:space="preserve">│   │могут быть представлены в виде  │ВОЗВРАТИТЬ ЗАЯВИТЕЛЮ ОРИГИНАЛЫ  │</w:t>
      </w:r>
    </w:p>
    <w:p>
      <w:pPr>
        <w:spacing w:after="120"/>
        <w:jc w:val="center"/>
      </w:pPr>
      <w:r>
        <w:rPr>
          <w:rFonts w:ascii="Arial" w:cs="Arial" w:eastAsia="Arial" w:hAnsi="Arial"/>
          <w:sz w:val="24"/>
          <w:szCs w:val="24"/>
        </w:rPr>
        <w:t xml:space="preserve">│   │оригиналов или копий, заверенных│ПРЕДСТАВЛЕННЫХ ДОКУМЕНТОВ.      │</w:t>
      </w:r>
    </w:p>
    <w:p>
      <w:pPr>
        <w:spacing w:after="120"/>
        <w:jc w:val="center"/>
      </w:pPr>
      <w:r>
        <w:rPr>
          <w:rFonts w:ascii="Arial" w:cs="Arial" w:eastAsia="Arial" w:hAnsi="Arial"/>
          <w:sz w:val="24"/>
          <w:szCs w:val="24"/>
        </w:rPr>
        <w:t xml:space="preserve">│   │в установленном                 │3. ВКЛЮЧЕНИЕ В РЕЕСТРЫ ЛИЦ,     │</w:t>
      </w:r>
    </w:p>
    <w:p>
      <w:pPr>
        <w:spacing w:after="120"/>
        <w:jc w:val="center"/>
      </w:pPr>
      <w:r>
        <w:rPr>
          <w:rFonts w:ascii="Arial" w:cs="Arial" w:eastAsia="Arial" w:hAnsi="Arial"/>
          <w:sz w:val="24"/>
          <w:szCs w:val="24"/>
        </w:rPr>
        <w:t xml:space="preserve">│   │законодательством порядке.      │ОСУЩЕСТВЛЯЮЩИХ ДЕЯТЕЛЬНОСТЬ В   │</w:t>
      </w:r>
    </w:p>
    <w:p>
      <w:pPr>
        <w:spacing w:after="120"/>
        <w:jc w:val="center"/>
      </w:pPr>
      <w:r>
        <w:rPr>
          <w:rFonts w:ascii="Arial" w:cs="Arial" w:eastAsia="Arial" w:hAnsi="Arial"/>
          <w:sz w:val="24"/>
          <w:szCs w:val="24"/>
        </w:rPr>
        <w:t xml:space="preserve">│   │По окончании рассмотрения       │СФЕРЕ ОКОЛОТАМОЖЕННЫХ УСЛУГ,    │</w:t>
      </w:r>
    </w:p>
    <w:p>
      <w:pPr>
        <w:spacing w:after="120"/>
        <w:jc w:val="center"/>
      </w:pPr>
      <w:r>
        <w:rPr>
          <w:rFonts w:ascii="Arial" w:cs="Arial" w:eastAsia="Arial" w:hAnsi="Arial"/>
          <w:sz w:val="24"/>
          <w:szCs w:val="24"/>
        </w:rPr>
        <w:t xml:space="preserve">│   │заявления уполномоченный орган  │ПРОИЗВОДИТСЯ НА ОСНОВАНИИ       │</w:t>
      </w:r>
    </w:p>
    <w:p>
      <w:pPr>
        <w:spacing w:after="120"/>
        <w:jc w:val="center"/>
      </w:pPr>
      <w:r>
        <w:rPr>
          <w:rFonts w:ascii="Arial" w:cs="Arial" w:eastAsia="Arial" w:hAnsi="Arial"/>
          <w:sz w:val="24"/>
          <w:szCs w:val="24"/>
        </w:rPr>
        <w:t xml:space="preserve">│   │обязан возвратить заявителю по  │РЕШЕНИЯ УПОЛНОМОЧЕННОГО         │</w:t>
      </w:r>
    </w:p>
    <w:p>
      <w:pPr>
        <w:spacing w:after="120"/>
        <w:jc w:val="center"/>
      </w:pPr>
      <w:r>
        <w:rPr>
          <w:rFonts w:ascii="Arial" w:cs="Arial" w:eastAsia="Arial" w:hAnsi="Arial"/>
          <w:sz w:val="24"/>
          <w:szCs w:val="24"/>
        </w:rPr>
        <w:t xml:space="preserve">│   │его требованию оригиналы        │ГОСУДАРСТВЕННОГО ОРГАНА, НА     │</w:t>
      </w:r>
    </w:p>
    <w:p>
      <w:pPr>
        <w:spacing w:after="120"/>
        <w:jc w:val="center"/>
      </w:pPr>
      <w:r>
        <w:rPr>
          <w:rFonts w:ascii="Arial" w:cs="Arial" w:eastAsia="Arial" w:hAnsi="Arial"/>
          <w:sz w:val="24"/>
          <w:szCs w:val="24"/>
        </w:rPr>
        <w:t xml:space="preserve">│   │представленных документов.      │БЕСПЛАТНОЙ ОСНОВЕ.              │</w:t>
      </w:r>
    </w:p>
    <w:p>
      <w:pPr>
        <w:spacing w:after="120"/>
        <w:jc w:val="center"/>
      </w:pPr>
      <w:r>
        <w:rPr>
          <w:rFonts w:ascii="Arial" w:cs="Arial" w:eastAsia="Arial" w:hAnsi="Arial"/>
          <w:sz w:val="24"/>
          <w:szCs w:val="24"/>
        </w:rPr>
        <w:t xml:space="preserve">│   │Уполномоченный орган,           │                                │</w:t>
      </w:r>
    </w:p>
    <w:p>
      <w:pPr>
        <w:spacing w:after="120"/>
        <w:jc w:val="center"/>
      </w:pPr>
      <w:r>
        <w:rPr>
          <w:rFonts w:ascii="Arial" w:cs="Arial" w:eastAsia="Arial" w:hAnsi="Arial"/>
          <w:sz w:val="24"/>
          <w:szCs w:val="24"/>
        </w:rPr>
        <w:t xml:space="preserve">│   │рассматривающий заявление,      │                                │</w:t>
      </w:r>
    </w:p>
    <w:p>
      <w:pPr>
        <w:spacing w:after="120"/>
        <w:jc w:val="center"/>
      </w:pPr>
      <w:r>
        <w:rPr>
          <w:rFonts w:ascii="Arial" w:cs="Arial" w:eastAsia="Arial" w:hAnsi="Arial"/>
          <w:sz w:val="24"/>
          <w:szCs w:val="24"/>
        </w:rPr>
        <w:t xml:space="preserve">│   │вправе запросить у третьих лиц, │                                │</w:t>
      </w:r>
    </w:p>
    <w:p>
      <w:pPr>
        <w:spacing w:after="120"/>
        <w:jc w:val="center"/>
      </w:pPr>
      <w:r>
        <w:rPr>
          <w:rFonts w:ascii="Arial" w:cs="Arial" w:eastAsia="Arial" w:hAnsi="Arial"/>
          <w:sz w:val="24"/>
          <w:szCs w:val="24"/>
        </w:rPr>
        <w:t xml:space="preserve">│   │а также у государственных       │                                │</w:t>
      </w:r>
    </w:p>
    <w:p>
      <w:pPr>
        <w:spacing w:after="120"/>
        <w:jc w:val="center"/>
      </w:pPr>
      <w:r>
        <w:rPr>
          <w:rFonts w:ascii="Arial" w:cs="Arial" w:eastAsia="Arial" w:hAnsi="Arial"/>
          <w:sz w:val="24"/>
          <w:szCs w:val="24"/>
        </w:rPr>
        <w:t xml:space="preserve">│   │органов документы,              │                                │</w:t>
      </w:r>
    </w:p>
    <w:p>
      <w:pPr>
        <w:spacing w:after="120"/>
        <w:jc w:val="center"/>
      </w:pPr>
      <w:r>
        <w:rPr>
          <w:rFonts w:ascii="Arial" w:cs="Arial" w:eastAsia="Arial" w:hAnsi="Arial"/>
          <w:sz w:val="24"/>
          <w:szCs w:val="24"/>
        </w:rPr>
        <w:t xml:space="preserve">│   │подтверждающие сведения,        │                                │</w:t>
      </w:r>
    </w:p>
    <w:p>
      <w:pPr>
        <w:spacing w:after="120"/>
        <w:jc w:val="center"/>
      </w:pPr>
      <w:r>
        <w:rPr>
          <w:rFonts w:ascii="Arial" w:cs="Arial" w:eastAsia="Arial" w:hAnsi="Arial"/>
          <w:sz w:val="24"/>
          <w:szCs w:val="24"/>
        </w:rPr>
        <w:t xml:space="preserve">│   │указанные заявителем. Указанные │                                │</w:t>
      </w:r>
    </w:p>
    <w:p>
      <w:pPr>
        <w:spacing w:after="120"/>
        <w:jc w:val="center"/>
      </w:pPr>
      <w:r>
        <w:rPr>
          <w:rFonts w:ascii="Arial" w:cs="Arial" w:eastAsia="Arial" w:hAnsi="Arial"/>
          <w:sz w:val="24"/>
          <w:szCs w:val="24"/>
        </w:rPr>
        <w:t xml:space="preserve">│   │лица обязаны в течение 10 дней  │                                │</w:t>
      </w:r>
    </w:p>
    <w:p>
      <w:pPr>
        <w:spacing w:after="120"/>
        <w:jc w:val="center"/>
      </w:pPr>
      <w:r>
        <w:rPr>
          <w:rFonts w:ascii="Arial" w:cs="Arial" w:eastAsia="Arial" w:hAnsi="Arial"/>
          <w:sz w:val="24"/>
          <w:szCs w:val="24"/>
        </w:rPr>
        <w:t xml:space="preserve">│   │со дня получения запроса        │                                │</w:t>
      </w:r>
    </w:p>
    <w:p>
      <w:pPr>
        <w:spacing w:after="120"/>
        <w:jc w:val="center"/>
      </w:pPr>
      <w:r>
        <w:rPr>
          <w:rFonts w:ascii="Arial" w:cs="Arial" w:eastAsia="Arial" w:hAnsi="Arial"/>
          <w:sz w:val="24"/>
          <w:szCs w:val="24"/>
        </w:rPr>
        <w:t xml:space="preserve">│   │представить запрашиваемые       │                                │</w:t>
      </w:r>
    </w:p>
    <w:p>
      <w:pPr>
        <w:spacing w:after="120"/>
        <w:jc w:val="center"/>
      </w:pPr>
      <w:r>
        <w:rPr>
          <w:rFonts w:ascii="Arial" w:cs="Arial" w:eastAsia="Arial" w:hAnsi="Arial"/>
          <w:sz w:val="24"/>
          <w:szCs w:val="24"/>
        </w:rPr>
        <w:t xml:space="preserve">│   │документы.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  │Статья 13. Порядок подачи       │СТАТЬЯ 13. СВЕДЕНИЯ, НЕОБХОДИМЫЕ│</w:t>
      </w:r>
    </w:p>
    <w:p>
      <w:pPr>
        <w:spacing w:after="120"/>
        <w:jc w:val="center"/>
      </w:pPr>
      <w:r>
        <w:rPr>
          <w:rFonts w:ascii="Arial" w:cs="Arial" w:eastAsia="Arial" w:hAnsi="Arial"/>
          <w:sz w:val="24"/>
          <w:szCs w:val="24"/>
        </w:rPr>
        <w:t xml:space="preserve">│   │           заявления для        │           ДЛЯ ВКЛЮЧЕНИЯ В      │</w:t>
      </w:r>
    </w:p>
    <w:p>
      <w:pPr>
        <w:spacing w:after="120"/>
        <w:jc w:val="center"/>
      </w:pPr>
      <w:r>
        <w:rPr>
          <w:rFonts w:ascii="Arial" w:cs="Arial" w:eastAsia="Arial" w:hAnsi="Arial"/>
          <w:sz w:val="24"/>
          <w:szCs w:val="24"/>
        </w:rPr>
        <w:t xml:space="preserve">│   │           получения лицензии   │           РЕЕСТР ЛИЦ,          │</w:t>
      </w:r>
    </w:p>
    <w:p>
      <w:pPr>
        <w:spacing w:after="120"/>
        <w:jc w:val="center"/>
      </w:pPr>
      <w:r>
        <w:rPr>
          <w:rFonts w:ascii="Arial" w:cs="Arial" w:eastAsia="Arial" w:hAnsi="Arial"/>
          <w:sz w:val="24"/>
          <w:szCs w:val="24"/>
        </w:rPr>
        <w:t xml:space="preserve">│   │           на осуществление     │           ОСУЩЕСТВЛЯЮЩИХ       │</w:t>
      </w:r>
    </w:p>
    <w:p>
      <w:pPr>
        <w:spacing w:after="120"/>
        <w:jc w:val="center"/>
      </w:pPr>
      <w:r>
        <w:rPr>
          <w:rFonts w:ascii="Arial" w:cs="Arial" w:eastAsia="Arial" w:hAnsi="Arial"/>
          <w:sz w:val="24"/>
          <w:szCs w:val="24"/>
        </w:rPr>
        <w:t xml:space="preserve">│   │           деятельности в сфере │           ДЕЯТЕЛЬНОСТЬ В СФЕРЕ │</w:t>
      </w:r>
    </w:p>
    <w:p>
      <w:pPr>
        <w:spacing w:after="120"/>
        <w:jc w:val="center"/>
      </w:pPr>
      <w:r>
        <w:rPr>
          <w:rFonts w:ascii="Arial" w:cs="Arial" w:eastAsia="Arial" w:hAnsi="Arial"/>
          <w:sz w:val="24"/>
          <w:szCs w:val="24"/>
        </w:rPr>
        <w:t xml:space="preserve">│   │           околотаможенных      │           ОКОЛОТАМОЖЕННЫХ      │</w:t>
      </w:r>
    </w:p>
    <w:p>
      <w:pPr>
        <w:spacing w:after="120"/>
        <w:jc w:val="center"/>
      </w:pPr>
      <w:r>
        <w:rPr>
          <w:rFonts w:ascii="Arial" w:cs="Arial" w:eastAsia="Arial" w:hAnsi="Arial"/>
          <w:sz w:val="24"/>
          <w:szCs w:val="24"/>
        </w:rPr>
        <w:t xml:space="preserve">│   │           услуг                │           УСЛУГ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│1. Выдача лицензии на           │1. ЗАЯВЛЕНИЕ О ВКЛЮЧЕНИИ В      │</w:t>
      </w:r>
    </w:p>
    <w:p>
      <w:pPr>
        <w:spacing w:after="120"/>
        <w:jc w:val="center"/>
      </w:pPr>
      <w:r>
        <w:rPr>
          <w:rFonts w:ascii="Arial" w:cs="Arial" w:eastAsia="Arial" w:hAnsi="Arial"/>
          <w:sz w:val="24"/>
          <w:szCs w:val="24"/>
        </w:rPr>
        <w:t xml:space="preserve">│   │осуществление деятельности в    │РЕЕСТР ЛИЦ, ОСУЩЕСТВЛЯЮЩИХ      │</w:t>
      </w:r>
    </w:p>
    <w:p>
      <w:pPr>
        <w:spacing w:after="120"/>
        <w:jc w:val="center"/>
      </w:pPr>
      <w:r>
        <w:rPr>
          <w:rFonts w:ascii="Arial" w:cs="Arial" w:eastAsia="Arial" w:hAnsi="Arial"/>
          <w:sz w:val="24"/>
          <w:szCs w:val="24"/>
        </w:rPr>
        <w:t xml:space="preserve">│   │сфере околотаможенных услуг     │ДЕЯТЕЛЬНОСТЬ В СФЕРЕ            │</w:t>
      </w:r>
    </w:p>
    <w:p>
      <w:pPr>
        <w:spacing w:after="120"/>
        <w:jc w:val="center"/>
      </w:pPr>
      <w:r>
        <w:rPr>
          <w:rFonts w:ascii="Arial" w:cs="Arial" w:eastAsia="Arial" w:hAnsi="Arial"/>
          <w:sz w:val="24"/>
          <w:szCs w:val="24"/>
        </w:rPr>
        <w:t xml:space="preserve">│   │производится на основании       │ОКОЛОТАМОЖЕННЫХ УСЛУГ, ДОЛЖНО   │</w:t>
      </w:r>
    </w:p>
    <w:p>
      <w:pPr>
        <w:spacing w:after="120"/>
        <w:jc w:val="center"/>
      </w:pPr>
      <w:r>
        <w:rPr>
          <w:rFonts w:ascii="Arial" w:cs="Arial" w:eastAsia="Arial" w:hAnsi="Arial"/>
          <w:sz w:val="24"/>
          <w:szCs w:val="24"/>
        </w:rPr>
        <w:t xml:space="preserve">│   │заявления лица, отвечающего     │СОДЕРЖАТЬ:                      │</w:t>
      </w:r>
    </w:p>
    <w:p>
      <w:pPr>
        <w:spacing w:after="120"/>
        <w:jc w:val="center"/>
      </w:pPr>
      <w:r>
        <w:rPr>
          <w:rFonts w:ascii="Arial" w:cs="Arial" w:eastAsia="Arial" w:hAnsi="Arial"/>
          <w:sz w:val="24"/>
          <w:szCs w:val="24"/>
        </w:rPr>
        <w:t xml:space="preserve">│   │условиям, установленным статьей │1) ДЛЯ ЮРИДИЧЕСКИХ ЛИЦ:         │</w:t>
      </w:r>
    </w:p>
    <w:p>
      <w:pPr>
        <w:spacing w:after="120"/>
        <w:jc w:val="center"/>
      </w:pPr>
      <w:r>
        <w:rPr>
          <w:rFonts w:ascii="Arial" w:cs="Arial" w:eastAsia="Arial" w:hAnsi="Arial"/>
          <w:sz w:val="24"/>
          <w:szCs w:val="24"/>
        </w:rPr>
        <w:t xml:space="preserve">│   │15 настоящего Кодекса.          │СВЕДЕНИЯ О НАИМЕНОВАНИИ, ОБ     │</w:t>
      </w:r>
    </w:p>
    <w:p>
      <w:pPr>
        <w:spacing w:after="120"/>
        <w:jc w:val="center"/>
      </w:pPr>
      <w:r>
        <w:rPr>
          <w:rFonts w:ascii="Arial" w:cs="Arial" w:eastAsia="Arial" w:hAnsi="Arial"/>
          <w:sz w:val="24"/>
          <w:szCs w:val="24"/>
        </w:rPr>
        <w:t xml:space="preserve">│   │2. Заявление о выдаче лицензии  │ОРГАНИЗАЦИОННО-ПРАВОВОЙ ФОРМЕ, О│</w:t>
      </w:r>
    </w:p>
    <w:p>
      <w:pPr>
        <w:spacing w:after="120"/>
        <w:jc w:val="center"/>
      </w:pPr>
      <w:r>
        <w:rPr>
          <w:rFonts w:ascii="Arial" w:cs="Arial" w:eastAsia="Arial" w:hAnsi="Arial"/>
          <w:sz w:val="24"/>
          <w:szCs w:val="24"/>
        </w:rPr>
        <w:t xml:space="preserve">│   │на осуществление деятельности в │МЕСТОНАХОЖДЕНИИ, А ТАКЖЕ О      │</w:t>
      </w:r>
    </w:p>
    <w:p>
      <w:pPr>
        <w:spacing w:after="120"/>
        <w:jc w:val="center"/>
      </w:pPr>
      <w:r>
        <w:rPr>
          <w:rFonts w:ascii="Arial" w:cs="Arial" w:eastAsia="Arial" w:hAnsi="Arial"/>
          <w:sz w:val="24"/>
          <w:szCs w:val="24"/>
        </w:rPr>
        <w:t xml:space="preserve">│   │сфере околотаможенных услуг     │РАЗМЕРЕ ПОЛНОСТЬЮ               │</w:t>
      </w:r>
    </w:p>
    <w:p>
      <w:pPr>
        <w:spacing w:after="120"/>
        <w:jc w:val="center"/>
      </w:pPr>
      <w:r>
        <w:rPr>
          <w:rFonts w:ascii="Arial" w:cs="Arial" w:eastAsia="Arial" w:hAnsi="Arial"/>
          <w:sz w:val="24"/>
          <w:szCs w:val="24"/>
        </w:rPr>
        <w:t xml:space="preserve">│   │должно содержать:               │СФОРМИРОВАННОГО УСТАВНОГО       │</w:t>
      </w:r>
    </w:p>
    <w:p>
      <w:pPr>
        <w:spacing w:after="120"/>
        <w:jc w:val="center"/>
      </w:pPr>
      <w:r>
        <w:rPr>
          <w:rFonts w:ascii="Arial" w:cs="Arial" w:eastAsia="Arial" w:hAnsi="Arial"/>
          <w:sz w:val="24"/>
          <w:szCs w:val="24"/>
        </w:rPr>
        <w:t xml:space="preserve">│   │1) сведения о наименовании, об  │КАПИТАЛА ЗАЯВИТЕЛЯ;             │</w:t>
      </w:r>
    </w:p>
    <w:p>
      <w:pPr>
        <w:spacing w:after="120"/>
        <w:jc w:val="center"/>
      </w:pPr>
      <w:r>
        <w:rPr>
          <w:rFonts w:ascii="Arial" w:cs="Arial" w:eastAsia="Arial" w:hAnsi="Arial"/>
          <w:sz w:val="24"/>
          <w:szCs w:val="24"/>
        </w:rPr>
        <w:t xml:space="preserve">│   │организационно-правовой форме, о│СВЕДЕНИЯ О НАМЕРЕНИИ ОГРАНИЧИТЬ │</w:t>
      </w:r>
    </w:p>
    <w:p>
      <w:pPr>
        <w:spacing w:after="120"/>
        <w:jc w:val="center"/>
      </w:pPr>
      <w:r>
        <w:rPr>
          <w:rFonts w:ascii="Arial" w:cs="Arial" w:eastAsia="Arial" w:hAnsi="Arial"/>
          <w:sz w:val="24"/>
          <w:szCs w:val="24"/>
        </w:rPr>
        <w:t xml:space="preserve">│   │местонахождении, об открытых    │РЕГИОН СВОЕЙ ДЕЯТЕЛЬНОСТИ В     │</w:t>
      </w:r>
    </w:p>
    <w:p>
      <w:pPr>
        <w:spacing w:after="120"/>
        <w:jc w:val="center"/>
      </w:pPr>
      <w:r>
        <w:rPr>
          <w:rFonts w:ascii="Arial" w:cs="Arial" w:eastAsia="Arial" w:hAnsi="Arial"/>
          <w:sz w:val="24"/>
          <w:szCs w:val="24"/>
        </w:rPr>
        <w:t xml:space="preserve">│   │банковских счетах, а также о    │РАМКАХ РЕГИОНА ДЕЯТЕЛЬНОСТИ     │</w:t>
      </w:r>
    </w:p>
    <w:p>
      <w:pPr>
        <w:spacing w:after="120"/>
        <w:jc w:val="center"/>
      </w:pPr>
      <w:r>
        <w:rPr>
          <w:rFonts w:ascii="Arial" w:cs="Arial" w:eastAsia="Arial" w:hAnsi="Arial"/>
          <w:sz w:val="24"/>
          <w:szCs w:val="24"/>
        </w:rPr>
        <w:t xml:space="preserve">│   │размере полностью               │ОДНОГО (НЕСКОЛЬКИХ) ТАМОЖЕННОГО │</w:t>
      </w:r>
    </w:p>
    <w:p>
      <w:pPr>
        <w:spacing w:after="120"/>
        <w:jc w:val="center"/>
      </w:pPr>
      <w:r>
        <w:rPr>
          <w:rFonts w:ascii="Arial" w:cs="Arial" w:eastAsia="Arial" w:hAnsi="Arial"/>
          <w:sz w:val="24"/>
          <w:szCs w:val="24"/>
        </w:rPr>
        <w:t xml:space="preserve">│   │сформированного уставного       │ОРГАНА (ТАМОЖЕННЫХ ОРГАНОВ),    │</w:t>
      </w:r>
    </w:p>
    <w:p>
      <w:pPr>
        <w:spacing w:after="120"/>
        <w:jc w:val="center"/>
      </w:pPr>
      <w:r>
        <w:rPr>
          <w:rFonts w:ascii="Arial" w:cs="Arial" w:eastAsia="Arial" w:hAnsi="Arial"/>
          <w:sz w:val="24"/>
          <w:szCs w:val="24"/>
        </w:rPr>
        <w:t xml:space="preserve">│   │капитала заявителя;             │ЛИБО НЕ ОГРАНИЧИВАТЬ РЕГИОН     │</w:t>
      </w:r>
    </w:p>
    <w:p>
      <w:pPr>
        <w:spacing w:after="120"/>
        <w:jc w:val="center"/>
      </w:pPr>
      <w:r>
        <w:rPr>
          <w:rFonts w:ascii="Arial" w:cs="Arial" w:eastAsia="Arial" w:hAnsi="Arial"/>
          <w:sz w:val="24"/>
          <w:szCs w:val="24"/>
        </w:rPr>
        <w:t xml:space="preserve">│   │2) сведения о намерении         │СВОЕЙ ДЕЯТЕЛЬНОСТИ;             │</w:t>
      </w:r>
    </w:p>
    <w:p>
      <w:pPr>
        <w:spacing w:after="120"/>
        <w:jc w:val="center"/>
      </w:pPr>
      <w:r>
        <w:rPr>
          <w:rFonts w:ascii="Arial" w:cs="Arial" w:eastAsia="Arial" w:hAnsi="Arial"/>
          <w:sz w:val="24"/>
          <w:szCs w:val="24"/>
        </w:rPr>
        <w:t xml:space="preserve">│   │ограничить регион своей         │2) ДЛЯ ИНДИВИДУАЛЬНЫХ           │</w:t>
      </w:r>
    </w:p>
    <w:p>
      <w:pPr>
        <w:spacing w:after="120"/>
        <w:jc w:val="center"/>
      </w:pPr>
      <w:r>
        <w:rPr>
          <w:rFonts w:ascii="Arial" w:cs="Arial" w:eastAsia="Arial" w:hAnsi="Arial"/>
          <w:sz w:val="24"/>
          <w:szCs w:val="24"/>
        </w:rPr>
        <w:t xml:space="preserve">│   │деятельности в рамках региона   │ПРЕДПРИНИМАТЕЛЕЙ:               │</w:t>
      </w:r>
    </w:p>
    <w:p>
      <w:pPr>
        <w:spacing w:after="120"/>
        <w:jc w:val="center"/>
      </w:pPr>
      <w:r>
        <w:rPr>
          <w:rFonts w:ascii="Arial" w:cs="Arial" w:eastAsia="Arial" w:hAnsi="Arial"/>
          <w:sz w:val="24"/>
          <w:szCs w:val="24"/>
        </w:rPr>
        <w:t xml:space="preserve">│   │деятельности одного (нескольких)│СВЕДЕНИЯ О НАИМЕНОВАНИИ, О      │</w:t>
      </w:r>
    </w:p>
    <w:p>
      <w:pPr>
        <w:spacing w:after="120"/>
        <w:jc w:val="center"/>
      </w:pPr>
      <w:r>
        <w:rPr>
          <w:rFonts w:ascii="Arial" w:cs="Arial" w:eastAsia="Arial" w:hAnsi="Arial"/>
          <w:sz w:val="24"/>
          <w:szCs w:val="24"/>
        </w:rPr>
        <w:t xml:space="preserve">│   │таможенного органа (таможенных  │МЕСТОНАХОЖДЕНИИ;                │</w:t>
      </w:r>
    </w:p>
    <w:p>
      <w:pPr>
        <w:spacing w:after="120"/>
        <w:jc w:val="center"/>
      </w:pPr>
      <w:r>
        <w:rPr>
          <w:rFonts w:ascii="Arial" w:cs="Arial" w:eastAsia="Arial" w:hAnsi="Arial"/>
          <w:sz w:val="24"/>
          <w:szCs w:val="24"/>
        </w:rPr>
        <w:t xml:space="preserve">│   │органов), либо не ограничивать  │СВЕДЕНИЯ О НАМЕРЕНИИ ОГРАНИЧИТЬ │</w:t>
      </w:r>
    </w:p>
    <w:p>
      <w:pPr>
        <w:spacing w:after="120"/>
        <w:jc w:val="center"/>
      </w:pPr>
      <w:r>
        <w:rPr>
          <w:rFonts w:ascii="Arial" w:cs="Arial" w:eastAsia="Arial" w:hAnsi="Arial"/>
          <w:sz w:val="24"/>
          <w:szCs w:val="24"/>
        </w:rPr>
        <w:t xml:space="preserve">│   │регион своей деятельности.      │РЕГИОН СВОЕЙ ДЕЯТЕЛЬНОСТИ В     │</w:t>
      </w:r>
    </w:p>
    <w:p>
      <w:pPr>
        <w:spacing w:after="120"/>
        <w:jc w:val="center"/>
      </w:pPr>
      <w:r>
        <w:rPr>
          <w:rFonts w:ascii="Arial" w:cs="Arial" w:eastAsia="Arial" w:hAnsi="Arial"/>
          <w:sz w:val="24"/>
          <w:szCs w:val="24"/>
        </w:rPr>
        <w:t xml:space="preserve">│   │3. Кроме сведений, указанных в  │РАМКАХ РЕГИОНА ДЕЯТЕЛЬНОСТИ     │</w:t>
      </w:r>
    </w:p>
    <w:p>
      <w:pPr>
        <w:spacing w:after="120"/>
        <w:jc w:val="center"/>
      </w:pPr>
      <w:r>
        <w:rPr>
          <w:rFonts w:ascii="Arial" w:cs="Arial" w:eastAsia="Arial" w:hAnsi="Arial"/>
          <w:sz w:val="24"/>
          <w:szCs w:val="24"/>
        </w:rPr>
        <w:t xml:space="preserve">│   │пункте 2 настоящей статьи,      │ОДНОГО (НЕСКОЛЬКИХ) ТАМОЖЕННОГО │</w:t>
      </w:r>
    </w:p>
    <w:p>
      <w:pPr>
        <w:spacing w:after="120"/>
        <w:jc w:val="center"/>
      </w:pPr>
      <w:r>
        <w:rPr>
          <w:rFonts w:ascii="Arial" w:cs="Arial" w:eastAsia="Arial" w:hAnsi="Arial"/>
          <w:sz w:val="24"/>
          <w:szCs w:val="24"/>
        </w:rPr>
        <w:t xml:space="preserve">│   │заявитель представляет следующие│ОРГАНА (ТАМОЖЕННЫХ ОРГАНОВ),    │</w:t>
      </w:r>
    </w:p>
    <w:p>
      <w:pPr>
        <w:spacing w:after="120"/>
        <w:jc w:val="center"/>
      </w:pPr>
      <w:r>
        <w:rPr>
          <w:rFonts w:ascii="Arial" w:cs="Arial" w:eastAsia="Arial" w:hAnsi="Arial"/>
          <w:sz w:val="24"/>
          <w:szCs w:val="24"/>
        </w:rPr>
        <w:t xml:space="preserve">│   │дополнительные сведения:        │ЛИБО НЕ ОГРАНИЧИВАТЬ РЕГИОН     │</w:t>
      </w:r>
    </w:p>
    <w:p>
      <w:pPr>
        <w:spacing w:after="120"/>
        <w:jc w:val="center"/>
      </w:pPr>
      <w:r>
        <w:rPr>
          <w:rFonts w:ascii="Arial" w:cs="Arial" w:eastAsia="Arial" w:hAnsi="Arial"/>
          <w:sz w:val="24"/>
          <w:szCs w:val="24"/>
        </w:rPr>
        <w:t xml:space="preserve">│   │- при осуществлении деятельности│СВОЕЙ ДЕЯТЕЛЬНОСТИ.             │</w:t>
      </w:r>
    </w:p>
    <w:p>
      <w:pPr>
        <w:spacing w:after="120"/>
        <w:jc w:val="center"/>
      </w:pPr>
      <w:r>
        <w:rPr>
          <w:rFonts w:ascii="Arial" w:cs="Arial" w:eastAsia="Arial" w:hAnsi="Arial"/>
          <w:sz w:val="24"/>
          <w:szCs w:val="24"/>
        </w:rPr>
        <w:t xml:space="preserve">│   │в качестве таможенного          │2. КРОМЕ ОБЩИХ СВЕДЕНИЙ,        │</w:t>
      </w:r>
    </w:p>
    <w:p>
      <w:pPr>
        <w:spacing w:after="120"/>
        <w:jc w:val="center"/>
      </w:pPr>
      <w:r>
        <w:rPr>
          <w:rFonts w:ascii="Arial" w:cs="Arial" w:eastAsia="Arial" w:hAnsi="Arial"/>
          <w:sz w:val="24"/>
          <w:szCs w:val="24"/>
        </w:rPr>
        <w:t xml:space="preserve">│   │перевозчика:                    │УКАЗАННЫХ В ПУНКТЕ 1 НАСТОЯЩЕЙ  │</w:t>
      </w:r>
    </w:p>
    <w:p>
      <w:pPr>
        <w:spacing w:after="120"/>
        <w:jc w:val="center"/>
      </w:pPr>
      <w:r>
        <w:rPr>
          <w:rFonts w:ascii="Arial" w:cs="Arial" w:eastAsia="Arial" w:hAnsi="Arial"/>
          <w:sz w:val="24"/>
          <w:szCs w:val="24"/>
        </w:rPr>
        <w:t xml:space="preserve">│   │1) сведения о сроке             │СТАТЬИ, ЗАЯВИТЕЛЬ ПРЕДСТАВЛЯЕТ  │</w:t>
      </w:r>
    </w:p>
    <w:p>
      <w:pPr>
        <w:spacing w:after="120"/>
        <w:jc w:val="center"/>
      </w:pPr>
      <w:r>
        <w:rPr>
          <w:rFonts w:ascii="Arial" w:cs="Arial" w:eastAsia="Arial" w:hAnsi="Arial"/>
          <w:sz w:val="24"/>
          <w:szCs w:val="24"/>
        </w:rPr>
        <w:t xml:space="preserve">│   │осуществления деятельности по   │СЛЕДУЮЩИЕ ДОПОЛНИТЕЛЬНЫЕ        │</w:t>
      </w:r>
    </w:p>
    <w:p>
      <w:pPr>
        <w:spacing w:after="120"/>
        <w:jc w:val="center"/>
      </w:pPr>
      <w:r>
        <w:rPr>
          <w:rFonts w:ascii="Arial" w:cs="Arial" w:eastAsia="Arial" w:hAnsi="Arial"/>
          <w:sz w:val="24"/>
          <w:szCs w:val="24"/>
        </w:rPr>
        <w:t xml:space="preserve">│   │перевозке грузов;               │СВЕДЕНИЯ:                       │</w:t>
      </w:r>
    </w:p>
    <w:p>
      <w:pPr>
        <w:spacing w:after="120"/>
        <w:jc w:val="center"/>
      </w:pPr>
      <w:r>
        <w:rPr>
          <w:rFonts w:ascii="Arial" w:cs="Arial" w:eastAsia="Arial" w:hAnsi="Arial"/>
          <w:sz w:val="24"/>
          <w:szCs w:val="24"/>
        </w:rPr>
        <w:t xml:space="preserve">│   │2) сведения о находящихся во    │1) ПРИ УЧРЕЖДЕНИИ СКЛАДА        │</w:t>
      </w:r>
    </w:p>
    <w:p>
      <w:pPr>
        <w:spacing w:after="120"/>
        <w:jc w:val="center"/>
      </w:pPr>
      <w:r>
        <w:rPr>
          <w:rFonts w:ascii="Arial" w:cs="Arial" w:eastAsia="Arial" w:hAnsi="Arial"/>
          <w:sz w:val="24"/>
          <w:szCs w:val="24"/>
        </w:rPr>
        <w:t xml:space="preserve">│   │владении транспортных средствах │ВРЕМЕННОГО ХРАНЕНИЯ ИЛИ         │</w:t>
      </w:r>
    </w:p>
    <w:p>
      <w:pPr>
        <w:spacing w:after="120"/>
        <w:jc w:val="center"/>
      </w:pPr>
      <w:r>
        <w:rPr>
          <w:rFonts w:ascii="Arial" w:cs="Arial" w:eastAsia="Arial" w:hAnsi="Arial"/>
          <w:sz w:val="24"/>
          <w:szCs w:val="24"/>
        </w:rPr>
        <w:t xml:space="preserve">│   │(общее количество, технические  │ТАМОЖЕННОГО СКЛАДА:             │</w:t>
      </w:r>
    </w:p>
    <w:p>
      <w:pPr>
        <w:spacing w:after="120"/>
        <w:jc w:val="center"/>
      </w:pPr>
      <w:r>
        <w:rPr>
          <w:rFonts w:ascii="Arial" w:cs="Arial" w:eastAsia="Arial" w:hAnsi="Arial"/>
          <w:sz w:val="24"/>
          <w:szCs w:val="24"/>
        </w:rPr>
        <w:t xml:space="preserve">│   │характеристики), которые        │- СВЕДЕНИЯ О ТИПЕ СКЛАДА        │</w:t>
      </w:r>
    </w:p>
    <w:p>
      <w:pPr>
        <w:spacing w:after="120"/>
        <w:jc w:val="center"/>
      </w:pPr>
      <w:r>
        <w:rPr>
          <w:rFonts w:ascii="Arial" w:cs="Arial" w:eastAsia="Arial" w:hAnsi="Arial"/>
          <w:sz w:val="24"/>
          <w:szCs w:val="24"/>
        </w:rPr>
        <w:t xml:space="preserve">│   │предполагается использовать при │ВРЕМЕННОГО ХРАНЕНИЯ ИЛИ         │</w:t>
      </w:r>
    </w:p>
    <w:p>
      <w:pPr>
        <w:spacing w:after="120"/>
        <w:jc w:val="center"/>
      </w:pPr>
      <w:r>
        <w:rPr>
          <w:rFonts w:ascii="Arial" w:cs="Arial" w:eastAsia="Arial" w:hAnsi="Arial"/>
          <w:sz w:val="24"/>
          <w:szCs w:val="24"/>
        </w:rPr>
        <w:t xml:space="preserve">│   │осуществлении деятельности в    │ТАМОЖЕННОГО СКЛАДА, А ТАКЖЕ     │</w:t>
      </w:r>
    </w:p>
    <w:p>
      <w:pPr>
        <w:spacing w:after="120"/>
        <w:jc w:val="center"/>
      </w:pPr>
      <w:r>
        <w:rPr>
          <w:rFonts w:ascii="Arial" w:cs="Arial" w:eastAsia="Arial" w:hAnsi="Arial"/>
          <w:sz w:val="24"/>
          <w:szCs w:val="24"/>
        </w:rPr>
        <w:t xml:space="preserve">│   │качестве таможенного            │ОБОСНОВАНИЕ В СЛУЧАЕ УЧРЕЖДЕНИЯ │</w:t>
      </w:r>
    </w:p>
    <w:p>
      <w:pPr>
        <w:spacing w:after="120"/>
        <w:jc w:val="center"/>
      </w:pPr>
      <w:r>
        <w:rPr>
          <w:rFonts w:ascii="Arial" w:cs="Arial" w:eastAsia="Arial" w:hAnsi="Arial"/>
          <w:sz w:val="24"/>
          <w:szCs w:val="24"/>
        </w:rPr>
        <w:t xml:space="preserve">│   │перевозчика, в том числе о      │СКЛАДА ЗАКРЫТОГО ТИПА;          │</w:t>
      </w:r>
    </w:p>
    <w:p>
      <w:pPr>
        <w:spacing w:after="120"/>
        <w:jc w:val="center"/>
      </w:pPr>
      <w:r>
        <w:rPr>
          <w:rFonts w:ascii="Arial" w:cs="Arial" w:eastAsia="Arial" w:hAnsi="Arial"/>
          <w:sz w:val="24"/>
          <w:szCs w:val="24"/>
        </w:rPr>
        <w:t xml:space="preserve">│   │транспортных средствах,         │- СВЕДЕНИЯ О ПОМЕЩЕНИЯХ И (ИЛИ) │</w:t>
      </w:r>
    </w:p>
    <w:p>
      <w:pPr>
        <w:spacing w:after="120"/>
        <w:jc w:val="center"/>
      </w:pPr>
      <w:r>
        <w:rPr>
          <w:rFonts w:ascii="Arial" w:cs="Arial" w:eastAsia="Arial" w:hAnsi="Arial"/>
          <w:sz w:val="24"/>
          <w:szCs w:val="24"/>
        </w:rPr>
        <w:t xml:space="preserve">│   │пригодных для перевозки товаров │ОБ ОТКРЫТЫХ ПЛОЩАДКАХ,          │</w:t>
      </w:r>
    </w:p>
    <w:p>
      <w:pPr>
        <w:spacing w:after="120"/>
        <w:jc w:val="center"/>
      </w:pPr>
      <w:r>
        <w:rPr>
          <w:rFonts w:ascii="Arial" w:cs="Arial" w:eastAsia="Arial" w:hAnsi="Arial"/>
          <w:sz w:val="24"/>
          <w:szCs w:val="24"/>
        </w:rPr>
        <w:t xml:space="preserve">│   │под таможенными пломбами и      │НАХОДЯЩИХСЯ ВО ВЛАДЕНИИ         │</w:t>
      </w:r>
    </w:p>
    <w:p>
      <w:pPr>
        <w:spacing w:after="120"/>
        <w:jc w:val="center"/>
      </w:pPr>
      <w:r>
        <w:rPr>
          <w:rFonts w:ascii="Arial" w:cs="Arial" w:eastAsia="Arial" w:hAnsi="Arial"/>
          <w:sz w:val="24"/>
          <w:szCs w:val="24"/>
        </w:rPr>
        <w:t xml:space="preserve">│   │печатями (статья 52);           │ЗАЯВИТЕЛЯ И ПРЕДНАЗНАЧЕННЫХ ДЛЯ │</w:t>
      </w:r>
    </w:p>
    <w:p>
      <w:pPr>
        <w:spacing w:after="120"/>
        <w:jc w:val="center"/>
      </w:pPr>
      <w:r>
        <w:rPr>
          <w:rFonts w:ascii="Arial" w:cs="Arial" w:eastAsia="Arial" w:hAnsi="Arial"/>
          <w:sz w:val="24"/>
          <w:szCs w:val="24"/>
        </w:rPr>
        <w:t xml:space="preserve">│   │- при учреждении склада         │ИСПОЛЬЗОВАНИЯ В КАЧЕСТВЕ СКЛАДА │</w:t>
      </w:r>
    </w:p>
    <w:p>
      <w:pPr>
        <w:spacing w:after="120"/>
        <w:jc w:val="center"/>
      </w:pPr>
      <w:r>
        <w:rPr>
          <w:rFonts w:ascii="Arial" w:cs="Arial" w:eastAsia="Arial" w:hAnsi="Arial"/>
          <w:sz w:val="24"/>
          <w:szCs w:val="24"/>
        </w:rPr>
        <w:t xml:space="preserve">│   │временного хранения:            │ВРЕМЕННОГО ХРАНЕНИЯ ИЛИ         │</w:t>
      </w:r>
    </w:p>
    <w:p>
      <w:pPr>
        <w:spacing w:after="120"/>
        <w:jc w:val="center"/>
      </w:pPr>
      <w:r>
        <w:rPr>
          <w:rFonts w:ascii="Arial" w:cs="Arial" w:eastAsia="Arial" w:hAnsi="Arial"/>
          <w:sz w:val="24"/>
          <w:szCs w:val="24"/>
        </w:rPr>
        <w:t xml:space="preserve">│   │1) сведения о типе склада       │ТАМОЖЕННОГО СКЛАДА, ОБ ИХ       │</w:t>
      </w:r>
    </w:p>
    <w:p>
      <w:pPr>
        <w:spacing w:after="120"/>
        <w:jc w:val="center"/>
      </w:pPr>
      <w:r>
        <w:rPr>
          <w:rFonts w:ascii="Arial" w:cs="Arial" w:eastAsia="Arial" w:hAnsi="Arial"/>
          <w:sz w:val="24"/>
          <w:szCs w:val="24"/>
        </w:rPr>
        <w:t xml:space="preserve">│   │временного хранения, а также    │МЕСТОНАХОЖДЕНИИ, ОБУСТРОЙСТВЕ,  │</w:t>
      </w:r>
    </w:p>
    <w:p>
      <w:pPr>
        <w:spacing w:after="120"/>
        <w:jc w:val="center"/>
      </w:pPr>
      <w:r>
        <w:rPr>
          <w:rFonts w:ascii="Arial" w:cs="Arial" w:eastAsia="Arial" w:hAnsi="Arial"/>
          <w:sz w:val="24"/>
          <w:szCs w:val="24"/>
        </w:rPr>
        <w:t xml:space="preserve">│   │обоснование в случае учреждения │ОБОРУДОВАНИИ И О                │</w:t>
      </w:r>
    </w:p>
    <w:p>
      <w:pPr>
        <w:spacing w:after="120"/>
        <w:jc w:val="center"/>
      </w:pPr>
      <w:r>
        <w:rPr>
          <w:rFonts w:ascii="Arial" w:cs="Arial" w:eastAsia="Arial" w:hAnsi="Arial"/>
          <w:sz w:val="24"/>
          <w:szCs w:val="24"/>
        </w:rPr>
        <w:t xml:space="preserve">│   │склада закрытого типа;          │МАТЕРИАЛЬНО-ТЕХНИЧЕСКОМ         │</w:t>
      </w:r>
    </w:p>
    <w:p>
      <w:pPr>
        <w:spacing w:after="120"/>
        <w:jc w:val="center"/>
      </w:pPr>
      <w:r>
        <w:rPr>
          <w:rFonts w:ascii="Arial" w:cs="Arial" w:eastAsia="Arial" w:hAnsi="Arial"/>
          <w:sz w:val="24"/>
          <w:szCs w:val="24"/>
        </w:rPr>
        <w:t xml:space="preserve">│   │2) сведения о помещениях и (или)│ОСНАЩЕНИИ;                      │</w:t>
      </w:r>
    </w:p>
    <w:p>
      <w:pPr>
        <w:spacing w:after="120"/>
        <w:jc w:val="center"/>
      </w:pPr>
      <w:r>
        <w:rPr>
          <w:rFonts w:ascii="Arial" w:cs="Arial" w:eastAsia="Arial" w:hAnsi="Arial"/>
          <w:sz w:val="24"/>
          <w:szCs w:val="24"/>
        </w:rPr>
        <w:t xml:space="preserve">│   │об открытых площадках,          │2) ПРИ УЧРЕЖДЕНИИ МАГАЗИНА      │</w:t>
      </w:r>
    </w:p>
    <w:p>
      <w:pPr>
        <w:spacing w:after="120"/>
        <w:jc w:val="center"/>
      </w:pPr>
      <w:r>
        <w:rPr>
          <w:rFonts w:ascii="Arial" w:cs="Arial" w:eastAsia="Arial" w:hAnsi="Arial"/>
          <w:sz w:val="24"/>
          <w:szCs w:val="24"/>
        </w:rPr>
        <w:t xml:space="preserve">│   │находящихся во владении         │БЕСПОШЛИННОЙ ТОРГОВЛИ:          │</w:t>
      </w:r>
    </w:p>
    <w:p>
      <w:pPr>
        <w:spacing w:after="120"/>
        <w:jc w:val="center"/>
      </w:pPr>
      <w:r>
        <w:rPr>
          <w:rFonts w:ascii="Arial" w:cs="Arial" w:eastAsia="Arial" w:hAnsi="Arial"/>
          <w:sz w:val="24"/>
          <w:szCs w:val="24"/>
        </w:rPr>
        <w:t xml:space="preserve">│   │заявителя и предназначенных для │- СВЕДЕНИЯ О НАЛИЧИИ, К МОМЕНТУ │</w:t>
      </w:r>
    </w:p>
    <w:p>
      <w:pPr>
        <w:spacing w:after="120"/>
        <w:jc w:val="center"/>
      </w:pPr>
      <w:r>
        <w:rPr>
          <w:rFonts w:ascii="Arial" w:cs="Arial" w:eastAsia="Arial" w:hAnsi="Arial"/>
          <w:sz w:val="24"/>
          <w:szCs w:val="24"/>
        </w:rPr>
        <w:t xml:space="preserve">│   │использования в качестве склада │ПОДАЧИ ЗАЯВЛЕНИЯ, ПОМЕЩЕНИЙ,    │</w:t>
      </w:r>
    </w:p>
    <w:p>
      <w:pPr>
        <w:spacing w:after="120"/>
        <w:jc w:val="center"/>
      </w:pPr>
      <w:r>
        <w:rPr>
          <w:rFonts w:ascii="Arial" w:cs="Arial" w:eastAsia="Arial" w:hAnsi="Arial"/>
          <w:sz w:val="24"/>
          <w:szCs w:val="24"/>
        </w:rPr>
        <w:t xml:space="preserve">│   │временного хранения, об их      │ПРИГОДНЫХ ДЛЯ ИСПОЛЬЗОВАНИЯ В   │</w:t>
      </w:r>
    </w:p>
    <w:p>
      <w:pPr>
        <w:spacing w:after="120"/>
        <w:jc w:val="center"/>
      </w:pPr>
      <w:r>
        <w:rPr>
          <w:rFonts w:ascii="Arial" w:cs="Arial" w:eastAsia="Arial" w:hAnsi="Arial"/>
          <w:sz w:val="24"/>
          <w:szCs w:val="24"/>
        </w:rPr>
        <w:t xml:space="preserve">│   │местонахождении, обустройстве,  │КАЧЕСТВЕ МАГАЗИНА БЕСПОШЛИННОЙ  │</w:t>
      </w:r>
    </w:p>
    <w:p>
      <w:pPr>
        <w:spacing w:after="120"/>
        <w:jc w:val="center"/>
      </w:pPr>
      <w:r>
        <w:rPr>
          <w:rFonts w:ascii="Arial" w:cs="Arial" w:eastAsia="Arial" w:hAnsi="Arial"/>
          <w:sz w:val="24"/>
          <w:szCs w:val="24"/>
        </w:rPr>
        <w:t xml:space="preserve">│   │оборудовании и о                │ТОРГОВЛИ;                       │</w:t>
      </w:r>
    </w:p>
    <w:p>
      <w:pPr>
        <w:spacing w:after="120"/>
        <w:jc w:val="center"/>
      </w:pPr>
      <w:r>
        <w:rPr>
          <w:rFonts w:ascii="Arial" w:cs="Arial" w:eastAsia="Arial" w:hAnsi="Arial"/>
          <w:sz w:val="24"/>
          <w:szCs w:val="24"/>
        </w:rPr>
        <w:t xml:space="preserve">│   │материально-техническом         │3) ПРИ ОСУЩЕСТВЛЕНИИ            │</w:t>
      </w:r>
    </w:p>
    <w:p>
      <w:pPr>
        <w:spacing w:after="120"/>
        <w:jc w:val="center"/>
      </w:pPr>
      <w:r>
        <w:rPr>
          <w:rFonts w:ascii="Arial" w:cs="Arial" w:eastAsia="Arial" w:hAnsi="Arial"/>
          <w:sz w:val="24"/>
          <w:szCs w:val="24"/>
        </w:rPr>
        <w:t xml:space="preserve">│   │оснащении;                      │ДЕЯТЕЛЬНОСТИ В КАЧЕСТВЕ         │</w:t>
      </w:r>
    </w:p>
    <w:p>
      <w:pPr>
        <w:spacing w:after="120"/>
        <w:jc w:val="center"/>
      </w:pPr>
      <w:r>
        <w:rPr>
          <w:rFonts w:ascii="Arial" w:cs="Arial" w:eastAsia="Arial" w:hAnsi="Arial"/>
          <w:sz w:val="24"/>
          <w:szCs w:val="24"/>
        </w:rPr>
        <w:t xml:space="preserve">│   │- при учреждении таможенного    │ТАМОЖЕННОГО БРОКЕРА:            │</w:t>
      </w:r>
    </w:p>
    <w:p>
      <w:pPr>
        <w:spacing w:after="120"/>
        <w:jc w:val="center"/>
      </w:pPr>
      <w:r>
        <w:rPr>
          <w:rFonts w:ascii="Arial" w:cs="Arial" w:eastAsia="Arial" w:hAnsi="Arial"/>
          <w:sz w:val="24"/>
          <w:szCs w:val="24"/>
        </w:rPr>
        <w:t xml:space="preserve">│   │склада:                         │- СВЕДЕНИЯ О НАМЕРЕНИИ          │</w:t>
      </w:r>
    </w:p>
    <w:p>
      <w:pPr>
        <w:spacing w:after="120"/>
        <w:jc w:val="center"/>
      </w:pPr>
      <w:r>
        <w:rPr>
          <w:rFonts w:ascii="Arial" w:cs="Arial" w:eastAsia="Arial" w:hAnsi="Arial"/>
          <w:sz w:val="24"/>
          <w:szCs w:val="24"/>
        </w:rPr>
        <w:t xml:space="preserve">│   │1) сведения о типе таможенного  │ОГРАНИЧИТЬ СФЕРУ СВОЕЙ          │</w:t>
      </w:r>
    </w:p>
    <w:p>
      <w:pPr>
        <w:spacing w:after="120"/>
        <w:jc w:val="center"/>
      </w:pPr>
      <w:r>
        <w:rPr>
          <w:rFonts w:ascii="Arial" w:cs="Arial" w:eastAsia="Arial" w:hAnsi="Arial"/>
          <w:sz w:val="24"/>
          <w:szCs w:val="24"/>
        </w:rPr>
        <w:t xml:space="preserve">│   │склада, а также обоснование в   │ДЕЯТЕЛЬНОСТИ СОВЕРШЕНИЕМ        │</w:t>
      </w:r>
    </w:p>
    <w:p>
      <w:pPr>
        <w:spacing w:after="120"/>
        <w:jc w:val="center"/>
      </w:pPr>
      <w:r>
        <w:rPr>
          <w:rFonts w:ascii="Arial" w:cs="Arial" w:eastAsia="Arial" w:hAnsi="Arial"/>
          <w:sz w:val="24"/>
          <w:szCs w:val="24"/>
        </w:rPr>
        <w:t xml:space="preserve">│   │случае учреждения склада        │ТАМОЖЕННЫХ ОПЕРАЦИЙ В ОТНОШЕНИИ │</w:t>
      </w:r>
    </w:p>
    <w:p>
      <w:pPr>
        <w:spacing w:after="120"/>
        <w:jc w:val="center"/>
      </w:pPr>
      <w:r>
        <w:rPr>
          <w:rFonts w:ascii="Arial" w:cs="Arial" w:eastAsia="Arial" w:hAnsi="Arial"/>
          <w:sz w:val="24"/>
          <w:szCs w:val="24"/>
        </w:rPr>
        <w:t xml:space="preserve">│   │закрытого типа;                 │ОПРЕДЕЛЕННЫХ ВИДОВ ТОВАРОВ В    │</w:t>
      </w:r>
    </w:p>
    <w:p>
      <w:pPr>
        <w:spacing w:after="120"/>
        <w:jc w:val="center"/>
      </w:pPr>
      <w:r>
        <w:rPr>
          <w:rFonts w:ascii="Arial" w:cs="Arial" w:eastAsia="Arial" w:hAnsi="Arial"/>
          <w:sz w:val="24"/>
          <w:szCs w:val="24"/>
        </w:rPr>
        <w:t xml:space="preserve">│   │2) сведения о помещениях и (или)│СООТВЕТСТВИИ С ТОВАРНОЙ         │</w:t>
      </w:r>
    </w:p>
    <w:p>
      <w:pPr>
        <w:spacing w:after="120"/>
        <w:jc w:val="center"/>
      </w:pPr>
      <w:r>
        <w:rPr>
          <w:rFonts w:ascii="Arial" w:cs="Arial" w:eastAsia="Arial" w:hAnsi="Arial"/>
          <w:sz w:val="24"/>
          <w:szCs w:val="24"/>
        </w:rPr>
        <w:t xml:space="preserve">│   │об открытых площадках,          │НОМЕНКЛАТУРОЙ                   │</w:t>
      </w:r>
    </w:p>
    <w:p>
      <w:pPr>
        <w:spacing w:after="120"/>
        <w:jc w:val="center"/>
      </w:pPr>
      <w:r>
        <w:rPr>
          <w:rFonts w:ascii="Arial" w:cs="Arial" w:eastAsia="Arial" w:hAnsi="Arial"/>
          <w:sz w:val="24"/>
          <w:szCs w:val="24"/>
        </w:rPr>
        <w:t xml:space="preserve">│   │находящихся во владении         │ВНЕШНЕЭКОНОМИЧЕСКОЙ ДЕЯТЕЛЬНОСТИ│</w:t>
      </w:r>
    </w:p>
    <w:p>
      <w:pPr>
        <w:spacing w:after="120"/>
        <w:jc w:val="center"/>
      </w:pPr>
      <w:r>
        <w:rPr>
          <w:rFonts w:ascii="Arial" w:cs="Arial" w:eastAsia="Arial" w:hAnsi="Arial"/>
          <w:sz w:val="24"/>
          <w:szCs w:val="24"/>
        </w:rPr>
        <w:t xml:space="preserve">│   │заявителя и предназначенных для │ЛИБО В ОТНОШЕНИИ ТОВАРОВ,       │</w:t>
      </w:r>
    </w:p>
    <w:p>
      <w:pPr>
        <w:spacing w:after="120"/>
        <w:jc w:val="center"/>
      </w:pPr>
      <w:r>
        <w:rPr>
          <w:rFonts w:ascii="Arial" w:cs="Arial" w:eastAsia="Arial" w:hAnsi="Arial"/>
          <w:sz w:val="24"/>
          <w:szCs w:val="24"/>
        </w:rPr>
        <w:t xml:space="preserve">│   │использования в качестве        │ПЕРЕМЕЩАЕМЫХ ЧЕРЕЗ ТАМОЖЕННУЮ   │</w:t>
      </w:r>
    </w:p>
    <w:p>
      <w:pPr>
        <w:spacing w:after="120"/>
        <w:jc w:val="center"/>
      </w:pPr>
      <w:r>
        <w:rPr>
          <w:rFonts w:ascii="Arial" w:cs="Arial" w:eastAsia="Arial" w:hAnsi="Arial"/>
          <w:sz w:val="24"/>
          <w:szCs w:val="24"/>
        </w:rPr>
        <w:t xml:space="preserve">│   │таможенного склада, об их       │ГРАНИЦУ ОПРЕДЕЛЕННЫМИ ВИДАМИ    │</w:t>
      </w:r>
    </w:p>
    <w:p>
      <w:pPr>
        <w:spacing w:after="120"/>
        <w:jc w:val="center"/>
      </w:pPr>
      <w:r>
        <w:rPr>
          <w:rFonts w:ascii="Arial" w:cs="Arial" w:eastAsia="Arial" w:hAnsi="Arial"/>
          <w:sz w:val="24"/>
          <w:szCs w:val="24"/>
        </w:rPr>
        <w:t xml:space="preserve">│   │местонахождении, обустройстве,  │ТРАНСПОРТА, А ТАКЖЕ СОВЕРШЕНИЕМ │</w:t>
      </w:r>
    </w:p>
    <w:p>
      <w:pPr>
        <w:spacing w:after="120"/>
        <w:jc w:val="center"/>
      </w:pPr>
      <w:r>
        <w:rPr>
          <w:rFonts w:ascii="Arial" w:cs="Arial" w:eastAsia="Arial" w:hAnsi="Arial"/>
          <w:sz w:val="24"/>
          <w:szCs w:val="24"/>
        </w:rPr>
        <w:t xml:space="preserve">│   │оборудовании и о                │ОТДЕЛЬНЫХ ТАМОЖЕННЫХ ОПЕРАЦИЙ В │</w:t>
      </w:r>
    </w:p>
    <w:p>
      <w:pPr>
        <w:spacing w:after="120"/>
        <w:jc w:val="center"/>
      </w:pPr>
      <w:r>
        <w:rPr>
          <w:rFonts w:ascii="Arial" w:cs="Arial" w:eastAsia="Arial" w:hAnsi="Arial"/>
          <w:sz w:val="24"/>
          <w:szCs w:val="24"/>
        </w:rPr>
        <w:t xml:space="preserve">│   │материально-техническом         │РАМКАХ РЕГИОНА ДЕЯТЕЛЬНОСТИ     │</w:t>
      </w:r>
    </w:p>
    <w:p>
      <w:pPr>
        <w:spacing w:after="120"/>
        <w:jc w:val="center"/>
      </w:pPr>
      <w:r>
        <w:rPr>
          <w:rFonts w:ascii="Arial" w:cs="Arial" w:eastAsia="Arial" w:hAnsi="Arial"/>
          <w:sz w:val="24"/>
          <w:szCs w:val="24"/>
        </w:rPr>
        <w:t xml:space="preserve">│   │оснащении;                      │ОДНОГО (НЕСКОЛЬКИХ) ТАМОЖЕННОГО │</w:t>
      </w:r>
    </w:p>
    <w:p>
      <w:pPr>
        <w:spacing w:after="120"/>
        <w:jc w:val="center"/>
      </w:pPr>
      <w:r>
        <w:rPr>
          <w:rFonts w:ascii="Arial" w:cs="Arial" w:eastAsia="Arial" w:hAnsi="Arial"/>
          <w:sz w:val="24"/>
          <w:szCs w:val="24"/>
        </w:rPr>
        <w:t xml:space="preserve">│   │- при учреждении магазина       │ОРГАНА (ТАМОЖЕННЫХ ОРГАНОВ) ЛИБО│</w:t>
      </w:r>
    </w:p>
    <w:p>
      <w:pPr>
        <w:spacing w:after="120"/>
        <w:jc w:val="center"/>
      </w:pPr>
      <w:r>
        <w:rPr>
          <w:rFonts w:ascii="Arial" w:cs="Arial" w:eastAsia="Arial" w:hAnsi="Arial"/>
          <w:sz w:val="24"/>
          <w:szCs w:val="24"/>
        </w:rPr>
        <w:t xml:space="preserve">│   │беспошлинной торговли:          │БЕЗ ТАКИХ ОГРАНИЧЕНИЙ.          │</w:t>
      </w:r>
    </w:p>
    <w:p>
      <w:pPr>
        <w:spacing w:after="120"/>
        <w:jc w:val="center"/>
      </w:pPr>
      <w:r>
        <w:rPr>
          <w:rFonts w:ascii="Arial" w:cs="Arial" w:eastAsia="Arial" w:hAnsi="Arial"/>
          <w:sz w:val="24"/>
          <w:szCs w:val="24"/>
        </w:rPr>
        <w:t xml:space="preserve">│   │1) сведения о наличии помещений,│3. НА КАЖДОЕ ТЕРРИТОРИАЛЬНО     │</w:t>
      </w:r>
    </w:p>
    <w:p>
      <w:pPr>
        <w:spacing w:after="120"/>
        <w:jc w:val="center"/>
      </w:pPr>
      <w:r>
        <w:rPr>
          <w:rFonts w:ascii="Arial" w:cs="Arial" w:eastAsia="Arial" w:hAnsi="Arial"/>
          <w:sz w:val="24"/>
          <w:szCs w:val="24"/>
        </w:rPr>
        <w:t xml:space="preserve">│   │пригодных для использования в   │ОБОСОБЛЕННОЕ ПОМЕЩЕНИЕ И (ИЛИ)  │</w:t>
      </w:r>
    </w:p>
    <w:p>
      <w:pPr>
        <w:spacing w:after="120"/>
        <w:jc w:val="center"/>
      </w:pPr>
      <w:r>
        <w:rPr>
          <w:rFonts w:ascii="Arial" w:cs="Arial" w:eastAsia="Arial" w:hAnsi="Arial"/>
          <w:sz w:val="24"/>
          <w:szCs w:val="24"/>
        </w:rPr>
        <w:t xml:space="preserve">│   │качестве магазина беспошлинной  │КАЖДУЮ ТЕРРИТОРИАЛЬНО           │</w:t>
      </w:r>
    </w:p>
    <w:p>
      <w:pPr>
        <w:spacing w:after="120"/>
        <w:jc w:val="center"/>
      </w:pPr>
      <w:r>
        <w:rPr>
          <w:rFonts w:ascii="Arial" w:cs="Arial" w:eastAsia="Arial" w:hAnsi="Arial"/>
          <w:sz w:val="24"/>
          <w:szCs w:val="24"/>
        </w:rPr>
        <w:t xml:space="preserve">│   │торговли;                       │ОБОСОБЛЕННУЮ ОТКРЫТУЮ ПЛОЩАДКУ, │</w:t>
      </w:r>
    </w:p>
    <w:p>
      <w:pPr>
        <w:spacing w:after="120"/>
        <w:jc w:val="center"/>
      </w:pPr>
      <w:r>
        <w:rPr>
          <w:rFonts w:ascii="Arial" w:cs="Arial" w:eastAsia="Arial" w:hAnsi="Arial"/>
          <w:sz w:val="24"/>
          <w:szCs w:val="24"/>
        </w:rPr>
        <w:t xml:space="preserve">│   │2) подтверждение Пограничной    │КОТОРЫЕ ПРЕДНАЗНАЧАЮТСЯ ДЛЯ     │</w:t>
      </w:r>
    </w:p>
    <w:p>
      <w:pPr>
        <w:spacing w:after="120"/>
        <w:jc w:val="center"/>
      </w:pPr>
      <w:r>
        <w:rPr>
          <w:rFonts w:ascii="Arial" w:cs="Arial" w:eastAsia="Arial" w:hAnsi="Arial"/>
          <w:sz w:val="24"/>
          <w:szCs w:val="24"/>
        </w:rPr>
        <w:t xml:space="preserve">│   │службы Кыргызской Республики об │ИСПОЛЬЗОВАНИЯ В КАЧЕСТВЕ СКЛАДА │</w:t>
      </w:r>
    </w:p>
    <w:p>
      <w:pPr>
        <w:spacing w:after="120"/>
        <w:jc w:val="center"/>
      </w:pPr>
      <w:r>
        <w:rPr>
          <w:rFonts w:ascii="Arial" w:cs="Arial" w:eastAsia="Arial" w:hAnsi="Arial"/>
          <w:sz w:val="24"/>
          <w:szCs w:val="24"/>
        </w:rPr>
        <w:t xml:space="preserve">│   │открытии магазина беспошлинной  │ВРЕМЕННОГО ХРАНЕНИЯ, ТАМОЖЕННОГО│</w:t>
      </w:r>
    </w:p>
    <w:p>
      <w:pPr>
        <w:spacing w:after="120"/>
        <w:jc w:val="center"/>
      </w:pPr>
      <w:r>
        <w:rPr>
          <w:rFonts w:ascii="Arial" w:cs="Arial" w:eastAsia="Arial" w:hAnsi="Arial"/>
          <w:sz w:val="24"/>
          <w:szCs w:val="24"/>
        </w:rPr>
        <w:t xml:space="preserve">│   │торговли;                       │СКЛАДА И МАГАЗИНА БЕСПОШЛИННОЙ  │</w:t>
      </w:r>
    </w:p>
    <w:p>
      <w:pPr>
        <w:spacing w:after="120"/>
        <w:jc w:val="center"/>
      </w:pPr>
      <w:r>
        <w:rPr>
          <w:rFonts w:ascii="Arial" w:cs="Arial" w:eastAsia="Arial" w:hAnsi="Arial"/>
          <w:sz w:val="24"/>
          <w:szCs w:val="24"/>
        </w:rPr>
        <w:t xml:space="preserve">│   │- при осуществлении деятельности│ТОРГОВЛИ, ПРЕДСТАВЛЯЕТСЯ        │</w:t>
      </w:r>
    </w:p>
    <w:p>
      <w:pPr>
        <w:spacing w:after="120"/>
        <w:jc w:val="center"/>
      </w:pPr>
      <w:r>
        <w:rPr>
          <w:rFonts w:ascii="Arial" w:cs="Arial" w:eastAsia="Arial" w:hAnsi="Arial"/>
          <w:sz w:val="24"/>
          <w:szCs w:val="24"/>
        </w:rPr>
        <w:t xml:space="preserve">│   │в качестве таможенного брокера: │ОТДЕЛЬНОЕ ЗАЯВЛЕНИЕ О ВКЛЮЧЕНИИ │</w:t>
      </w:r>
    </w:p>
    <w:p>
      <w:pPr>
        <w:spacing w:after="120"/>
        <w:jc w:val="center"/>
      </w:pPr>
      <w:r>
        <w:rPr>
          <w:rFonts w:ascii="Arial" w:cs="Arial" w:eastAsia="Arial" w:hAnsi="Arial"/>
          <w:sz w:val="24"/>
          <w:szCs w:val="24"/>
        </w:rPr>
        <w:t xml:space="preserve">│   │1) в случаях, если имеются      │В РЕЕСТР ЛИЦ, ОСУЩЕСТВЛЯЮЩИХ    │</w:t>
      </w:r>
    </w:p>
    <w:p>
      <w:pPr>
        <w:spacing w:after="120"/>
        <w:jc w:val="center"/>
      </w:pPr>
      <w:r>
        <w:rPr>
          <w:rFonts w:ascii="Arial" w:cs="Arial" w:eastAsia="Arial" w:hAnsi="Arial"/>
          <w:sz w:val="24"/>
          <w:szCs w:val="24"/>
        </w:rPr>
        <w:t xml:space="preserve">│   │перечень и местонахождение его  │ДЕЯТЕЛЬНОСТЬ В СФЕРЕ            │</w:t>
      </w:r>
    </w:p>
    <w:p>
      <w:pPr>
        <w:spacing w:after="120"/>
        <w:jc w:val="center"/>
      </w:pPr>
      <w:r>
        <w:rPr>
          <w:rFonts w:ascii="Arial" w:cs="Arial" w:eastAsia="Arial" w:hAnsi="Arial"/>
          <w:sz w:val="24"/>
          <w:szCs w:val="24"/>
        </w:rPr>
        <w:t xml:space="preserve">│   │обособленных структурных        │ОКОЛОТАМОЖЕННЫХ УСЛУГ.          │</w:t>
      </w:r>
    </w:p>
    <w:p>
      <w:pPr>
        <w:spacing w:after="120"/>
        <w:jc w:val="center"/>
      </w:pPr>
      <w:r>
        <w:rPr>
          <w:rFonts w:ascii="Arial" w:cs="Arial" w:eastAsia="Arial" w:hAnsi="Arial"/>
          <w:sz w:val="24"/>
          <w:szCs w:val="24"/>
        </w:rPr>
        <w:t xml:space="preserve">│   │подразделений, через которые    │                                │</w:t>
      </w:r>
    </w:p>
    <w:p>
      <w:pPr>
        <w:spacing w:after="120"/>
        <w:jc w:val="center"/>
      </w:pPr>
      <w:r>
        <w:rPr>
          <w:rFonts w:ascii="Arial" w:cs="Arial" w:eastAsia="Arial" w:hAnsi="Arial"/>
          <w:sz w:val="24"/>
          <w:szCs w:val="24"/>
        </w:rPr>
        <w:t xml:space="preserve">│   │заявитель планирует осуществлять│                                │</w:t>
      </w:r>
    </w:p>
    <w:p>
      <w:pPr>
        <w:spacing w:after="120"/>
        <w:jc w:val="center"/>
      </w:pPr>
      <w:r>
        <w:rPr>
          <w:rFonts w:ascii="Arial" w:cs="Arial" w:eastAsia="Arial" w:hAnsi="Arial"/>
          <w:sz w:val="24"/>
          <w:szCs w:val="24"/>
        </w:rPr>
        <w:t xml:space="preserve">│   │свою деятельность в качестве    │                                │</w:t>
      </w:r>
    </w:p>
    <w:p>
      <w:pPr>
        <w:spacing w:after="120"/>
        <w:jc w:val="center"/>
      </w:pPr>
      <w:r>
        <w:rPr>
          <w:rFonts w:ascii="Arial" w:cs="Arial" w:eastAsia="Arial" w:hAnsi="Arial"/>
          <w:sz w:val="24"/>
          <w:szCs w:val="24"/>
        </w:rPr>
        <w:t xml:space="preserve">│   │таможенного брокера             │                                │</w:t>
      </w:r>
    </w:p>
    <w:p>
      <w:pPr>
        <w:spacing w:after="120"/>
        <w:jc w:val="center"/>
      </w:pPr>
      <w:r>
        <w:rPr>
          <w:rFonts w:ascii="Arial" w:cs="Arial" w:eastAsia="Arial" w:hAnsi="Arial"/>
          <w:sz w:val="24"/>
          <w:szCs w:val="24"/>
        </w:rPr>
        <w:t xml:space="preserve">│   │(представителя) на день подачи  │                                │</w:t>
      </w:r>
    </w:p>
    <w:p>
      <w:pPr>
        <w:spacing w:after="120"/>
        <w:jc w:val="center"/>
      </w:pPr>
      <w:r>
        <w:rPr>
          <w:rFonts w:ascii="Arial" w:cs="Arial" w:eastAsia="Arial" w:hAnsi="Arial"/>
          <w:sz w:val="24"/>
          <w:szCs w:val="24"/>
        </w:rPr>
        <w:t xml:space="preserve">│   │заявления;                      │                                │</w:t>
      </w:r>
    </w:p>
    <w:p>
      <w:pPr>
        <w:spacing w:after="120"/>
        <w:jc w:val="center"/>
      </w:pPr>
      <w:r>
        <w:rPr>
          <w:rFonts w:ascii="Arial" w:cs="Arial" w:eastAsia="Arial" w:hAnsi="Arial"/>
          <w:sz w:val="24"/>
          <w:szCs w:val="24"/>
        </w:rPr>
        <w:t xml:space="preserve">│   │2) сведения о намерении         │                                │</w:t>
      </w:r>
    </w:p>
    <w:p>
      <w:pPr>
        <w:spacing w:after="120"/>
        <w:jc w:val="center"/>
      </w:pPr>
      <w:r>
        <w:rPr>
          <w:rFonts w:ascii="Arial" w:cs="Arial" w:eastAsia="Arial" w:hAnsi="Arial"/>
          <w:sz w:val="24"/>
          <w:szCs w:val="24"/>
        </w:rPr>
        <w:t xml:space="preserve">│   │ограничить сферу своей          │                                │</w:t>
      </w:r>
    </w:p>
    <w:p>
      <w:pPr>
        <w:spacing w:after="120"/>
        <w:jc w:val="center"/>
      </w:pPr>
      <w:r>
        <w:rPr>
          <w:rFonts w:ascii="Arial" w:cs="Arial" w:eastAsia="Arial" w:hAnsi="Arial"/>
          <w:sz w:val="24"/>
          <w:szCs w:val="24"/>
        </w:rPr>
        <w:t xml:space="preserve">│   │деятельности совершением        │                                │</w:t>
      </w:r>
    </w:p>
    <w:p>
      <w:pPr>
        <w:spacing w:after="120"/>
        <w:jc w:val="center"/>
      </w:pPr>
      <w:r>
        <w:rPr>
          <w:rFonts w:ascii="Arial" w:cs="Arial" w:eastAsia="Arial" w:hAnsi="Arial"/>
          <w:sz w:val="24"/>
          <w:szCs w:val="24"/>
        </w:rPr>
        <w:t xml:space="preserve">│   │таможенных операций в отношении │                                │</w:t>
      </w:r>
    </w:p>
    <w:p>
      <w:pPr>
        <w:spacing w:after="120"/>
        <w:jc w:val="center"/>
      </w:pPr>
      <w:r>
        <w:rPr>
          <w:rFonts w:ascii="Arial" w:cs="Arial" w:eastAsia="Arial" w:hAnsi="Arial"/>
          <w:sz w:val="24"/>
          <w:szCs w:val="24"/>
        </w:rPr>
        <w:t xml:space="preserve">│   │определенных видов товаров в    │                                │</w:t>
      </w:r>
    </w:p>
    <w:p>
      <w:pPr>
        <w:spacing w:after="120"/>
        <w:jc w:val="center"/>
      </w:pPr>
      <w:r>
        <w:rPr>
          <w:rFonts w:ascii="Arial" w:cs="Arial" w:eastAsia="Arial" w:hAnsi="Arial"/>
          <w:sz w:val="24"/>
          <w:szCs w:val="24"/>
        </w:rPr>
        <w:t xml:space="preserve">│   │соответствии с Товарной         │                                │</w:t>
      </w:r>
    </w:p>
    <w:p>
      <w:pPr>
        <w:spacing w:after="120"/>
        <w:jc w:val="center"/>
      </w:pPr>
      <w:r>
        <w:rPr>
          <w:rFonts w:ascii="Arial" w:cs="Arial" w:eastAsia="Arial" w:hAnsi="Arial"/>
          <w:sz w:val="24"/>
          <w:szCs w:val="24"/>
        </w:rPr>
        <w:t xml:space="preserve">│   │номенклатурой                   │                                │</w:t>
      </w:r>
    </w:p>
    <w:p>
      <w:pPr>
        <w:spacing w:after="120"/>
        <w:jc w:val="center"/>
      </w:pPr>
      <w:r>
        <w:rPr>
          <w:rFonts w:ascii="Arial" w:cs="Arial" w:eastAsia="Arial" w:hAnsi="Arial"/>
          <w:sz w:val="24"/>
          <w:szCs w:val="24"/>
        </w:rPr>
        <w:t xml:space="preserve">│   │внешнеэкономической             │                                │</w:t>
      </w:r>
    </w:p>
    <w:p>
      <w:pPr>
        <w:spacing w:after="120"/>
        <w:jc w:val="center"/>
      </w:pPr>
      <w:r>
        <w:rPr>
          <w:rFonts w:ascii="Arial" w:cs="Arial" w:eastAsia="Arial" w:hAnsi="Arial"/>
          <w:sz w:val="24"/>
          <w:szCs w:val="24"/>
        </w:rPr>
        <w:t xml:space="preserve">│   │деятельности, либо в отношении  │                                │</w:t>
      </w:r>
    </w:p>
    <w:p>
      <w:pPr>
        <w:spacing w:after="120"/>
        <w:jc w:val="center"/>
      </w:pPr>
      <w:r>
        <w:rPr>
          <w:rFonts w:ascii="Arial" w:cs="Arial" w:eastAsia="Arial" w:hAnsi="Arial"/>
          <w:sz w:val="24"/>
          <w:szCs w:val="24"/>
        </w:rPr>
        <w:t xml:space="preserve">│   │товаров, перемещаемых через     │                                │</w:t>
      </w:r>
    </w:p>
    <w:p>
      <w:pPr>
        <w:spacing w:after="120"/>
        <w:jc w:val="center"/>
      </w:pPr>
      <w:r>
        <w:rPr>
          <w:rFonts w:ascii="Arial" w:cs="Arial" w:eastAsia="Arial" w:hAnsi="Arial"/>
          <w:sz w:val="24"/>
          <w:szCs w:val="24"/>
        </w:rPr>
        <w:t xml:space="preserve">│   │таможенную границу определенными│                                │</w:t>
      </w:r>
    </w:p>
    <w:p>
      <w:pPr>
        <w:spacing w:after="120"/>
        <w:jc w:val="center"/>
      </w:pPr>
      <w:r>
        <w:rPr>
          <w:rFonts w:ascii="Arial" w:cs="Arial" w:eastAsia="Arial" w:hAnsi="Arial"/>
          <w:sz w:val="24"/>
          <w:szCs w:val="24"/>
        </w:rPr>
        <w:t xml:space="preserve">│   │видами транспорта, а также      │                                │</w:t>
      </w:r>
    </w:p>
    <w:p>
      <w:pPr>
        <w:spacing w:after="120"/>
        <w:jc w:val="center"/>
      </w:pPr>
      <w:r>
        <w:rPr>
          <w:rFonts w:ascii="Arial" w:cs="Arial" w:eastAsia="Arial" w:hAnsi="Arial"/>
          <w:sz w:val="24"/>
          <w:szCs w:val="24"/>
        </w:rPr>
        <w:t xml:space="preserve">│   │совершением отдельных таможенных│                                │</w:t>
      </w:r>
    </w:p>
    <w:p>
      <w:pPr>
        <w:spacing w:after="120"/>
        <w:jc w:val="center"/>
      </w:pPr>
      <w:r>
        <w:rPr>
          <w:rFonts w:ascii="Arial" w:cs="Arial" w:eastAsia="Arial" w:hAnsi="Arial"/>
          <w:sz w:val="24"/>
          <w:szCs w:val="24"/>
        </w:rPr>
        <w:t xml:space="preserve">│   │операций или регионом           │                                │</w:t>
      </w:r>
    </w:p>
    <w:p>
      <w:pPr>
        <w:spacing w:after="120"/>
        <w:jc w:val="center"/>
      </w:pPr>
      <w:r>
        <w:rPr>
          <w:rFonts w:ascii="Arial" w:cs="Arial" w:eastAsia="Arial" w:hAnsi="Arial"/>
          <w:sz w:val="24"/>
          <w:szCs w:val="24"/>
        </w:rPr>
        <w:t xml:space="preserve">│   │деятельности в рамках региона   │                                │</w:t>
      </w:r>
    </w:p>
    <w:p>
      <w:pPr>
        <w:spacing w:after="120"/>
        <w:jc w:val="center"/>
      </w:pPr>
      <w:r>
        <w:rPr>
          <w:rFonts w:ascii="Arial" w:cs="Arial" w:eastAsia="Arial" w:hAnsi="Arial"/>
          <w:sz w:val="24"/>
          <w:szCs w:val="24"/>
        </w:rPr>
        <w:t xml:space="preserve">│   │деятельности одного (нескольких)│                                │</w:t>
      </w:r>
    </w:p>
    <w:p>
      <w:pPr>
        <w:spacing w:after="120"/>
        <w:jc w:val="center"/>
      </w:pPr>
      <w:r>
        <w:rPr>
          <w:rFonts w:ascii="Arial" w:cs="Arial" w:eastAsia="Arial" w:hAnsi="Arial"/>
          <w:sz w:val="24"/>
          <w:szCs w:val="24"/>
        </w:rPr>
        <w:t xml:space="preserve">│   │таможенного органа (таможенных  │                                │</w:t>
      </w:r>
    </w:p>
    <w:p>
      <w:pPr>
        <w:spacing w:after="120"/>
        <w:jc w:val="center"/>
      </w:pPr>
      <w:r>
        <w:rPr>
          <w:rFonts w:ascii="Arial" w:cs="Arial" w:eastAsia="Arial" w:hAnsi="Arial"/>
          <w:sz w:val="24"/>
          <w:szCs w:val="24"/>
        </w:rPr>
        <w:t xml:space="preserve">│   │органов) либо осуществлять свою │                                │</w:t>
      </w:r>
    </w:p>
    <w:p>
      <w:pPr>
        <w:spacing w:after="120"/>
        <w:jc w:val="center"/>
      </w:pPr>
      <w:r>
        <w:rPr>
          <w:rFonts w:ascii="Arial" w:cs="Arial" w:eastAsia="Arial" w:hAnsi="Arial"/>
          <w:sz w:val="24"/>
          <w:szCs w:val="24"/>
        </w:rPr>
        <w:t xml:space="preserve">│   │деятельность без таких          │                                │</w:t>
      </w:r>
    </w:p>
    <w:p>
      <w:pPr>
        <w:spacing w:after="120"/>
        <w:jc w:val="center"/>
      </w:pPr>
      <w:r>
        <w:rPr>
          <w:rFonts w:ascii="Arial" w:cs="Arial" w:eastAsia="Arial" w:hAnsi="Arial"/>
          <w:sz w:val="24"/>
          <w:szCs w:val="24"/>
        </w:rPr>
        <w:t xml:space="preserve">│   │ограничений;                    │                                │</w:t>
      </w:r>
    </w:p>
    <w:p>
      <w:pPr>
        <w:spacing w:after="120"/>
        <w:jc w:val="center"/>
      </w:pPr>
      <w:r>
        <w:rPr>
          <w:rFonts w:ascii="Arial" w:cs="Arial" w:eastAsia="Arial" w:hAnsi="Arial"/>
          <w:sz w:val="24"/>
          <w:szCs w:val="24"/>
        </w:rPr>
        <w:t xml:space="preserve">│   │3) сведения о наличии           │                                │</w:t>
      </w:r>
    </w:p>
    <w:p>
      <w:pPr>
        <w:spacing w:after="120"/>
        <w:jc w:val="center"/>
      </w:pPr>
      <w:r>
        <w:rPr>
          <w:rFonts w:ascii="Arial" w:cs="Arial" w:eastAsia="Arial" w:hAnsi="Arial"/>
          <w:sz w:val="24"/>
          <w:szCs w:val="24"/>
        </w:rPr>
        <w:t xml:space="preserve">│   │специалистов по таможенному     │                                │</w:t>
      </w:r>
    </w:p>
    <w:p>
      <w:pPr>
        <w:spacing w:after="120"/>
        <w:jc w:val="center"/>
      </w:pPr>
      <w:r>
        <w:rPr>
          <w:rFonts w:ascii="Arial" w:cs="Arial" w:eastAsia="Arial" w:hAnsi="Arial"/>
          <w:sz w:val="24"/>
          <w:szCs w:val="24"/>
        </w:rPr>
        <w:t xml:space="preserve">│   │оформлению по каждому региону, в│                                │</w:t>
      </w:r>
    </w:p>
    <w:p>
      <w:pPr>
        <w:spacing w:after="120"/>
        <w:jc w:val="center"/>
      </w:pPr>
      <w:r>
        <w:rPr>
          <w:rFonts w:ascii="Arial" w:cs="Arial" w:eastAsia="Arial" w:hAnsi="Arial"/>
          <w:sz w:val="24"/>
          <w:szCs w:val="24"/>
        </w:rPr>
        <w:t xml:space="preserve">│   │котором заявитель предполагает  │                                │</w:t>
      </w:r>
    </w:p>
    <w:p>
      <w:pPr>
        <w:spacing w:after="120"/>
        <w:jc w:val="center"/>
      </w:pPr>
      <w:r>
        <w:rPr>
          <w:rFonts w:ascii="Arial" w:cs="Arial" w:eastAsia="Arial" w:hAnsi="Arial"/>
          <w:sz w:val="24"/>
          <w:szCs w:val="24"/>
        </w:rPr>
        <w:t xml:space="preserve">│   │вести свою деятельность.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  │Статья 14. Перечень документов, │СТАТЬЯ 14. ПЕРЕЧЕНЬ ДОКУМЕНТОВ, │</w:t>
      </w:r>
    </w:p>
    <w:p>
      <w:pPr>
        <w:spacing w:after="120"/>
        <w:jc w:val="center"/>
      </w:pPr>
      <w:r>
        <w:rPr>
          <w:rFonts w:ascii="Arial" w:cs="Arial" w:eastAsia="Arial" w:hAnsi="Arial"/>
          <w:sz w:val="24"/>
          <w:szCs w:val="24"/>
        </w:rPr>
        <w:t xml:space="preserve">│   │           необходимых при      │           НЕОБХОДИМЫХ ДЛЯ      │</w:t>
      </w:r>
    </w:p>
    <w:p>
      <w:pPr>
        <w:spacing w:after="120"/>
        <w:jc w:val="center"/>
      </w:pPr>
      <w:r>
        <w:rPr>
          <w:rFonts w:ascii="Arial" w:cs="Arial" w:eastAsia="Arial" w:hAnsi="Arial"/>
          <w:sz w:val="24"/>
          <w:szCs w:val="24"/>
        </w:rPr>
        <w:t xml:space="preserve">│   │           подаче заявления для │           ВКЛЮЧЕНИЯ В РЕЕСТР   │</w:t>
      </w:r>
    </w:p>
    <w:p>
      <w:pPr>
        <w:spacing w:after="120"/>
        <w:jc w:val="center"/>
      </w:pPr>
      <w:r>
        <w:rPr>
          <w:rFonts w:ascii="Arial" w:cs="Arial" w:eastAsia="Arial" w:hAnsi="Arial"/>
          <w:sz w:val="24"/>
          <w:szCs w:val="24"/>
        </w:rPr>
        <w:t xml:space="preserve">│   │           получения лицензии на│           ЛИЦ, ОСУЩЕСТВЛЯЮЩИХ  │</w:t>
      </w:r>
    </w:p>
    <w:p>
      <w:pPr>
        <w:spacing w:after="120"/>
        <w:jc w:val="center"/>
      </w:pPr>
      <w:r>
        <w:rPr>
          <w:rFonts w:ascii="Arial" w:cs="Arial" w:eastAsia="Arial" w:hAnsi="Arial"/>
          <w:sz w:val="24"/>
          <w:szCs w:val="24"/>
        </w:rPr>
        <w:t xml:space="preserve">│   │           осуществление        │           ДЕЯТЕЛЬНОСТЬ В СФЕРЕ │</w:t>
      </w:r>
    </w:p>
    <w:p>
      <w:pPr>
        <w:spacing w:after="120"/>
        <w:jc w:val="center"/>
      </w:pPr>
      <w:r>
        <w:rPr>
          <w:rFonts w:ascii="Arial" w:cs="Arial" w:eastAsia="Arial" w:hAnsi="Arial"/>
          <w:sz w:val="24"/>
          <w:szCs w:val="24"/>
        </w:rPr>
        <w:t xml:space="preserve">│   │           деятельности в сфере │           ОКОЛОТАМОЖЕННЫХ УСЛУГ│</w:t>
      </w:r>
    </w:p>
    <w:p>
      <w:pPr>
        <w:spacing w:after="120"/>
        <w:jc w:val="center"/>
      </w:pPr>
      <w:r>
        <w:rPr>
          <w:rFonts w:ascii="Arial" w:cs="Arial" w:eastAsia="Arial" w:hAnsi="Arial"/>
          <w:sz w:val="24"/>
          <w:szCs w:val="24"/>
        </w:rPr>
        <w:t xml:space="preserve">│   │           околотаможенных услуг│                                │</w:t>
      </w:r>
    </w:p>
    <w:p>
      <w:pPr>
        <w:spacing w:after="120"/>
        <w:jc w:val="center"/>
      </w:pPr>
      <w:r>
        <w:rPr>
          <w:rFonts w:ascii="Arial" w:cs="Arial" w:eastAsia="Arial" w:hAnsi="Arial"/>
          <w:sz w:val="24"/>
          <w:szCs w:val="24"/>
        </w:rPr>
        <w:t xml:space="preserve">│   │                                │1. К ЗАЯВЛЕНИЮ О ВКЛЮЧЕНИИ В    │</w:t>
      </w:r>
    </w:p>
    <w:p>
      <w:pPr>
        <w:spacing w:after="120"/>
        <w:jc w:val="center"/>
      </w:pPr>
      <w:r>
        <w:rPr>
          <w:rFonts w:ascii="Arial" w:cs="Arial" w:eastAsia="Arial" w:hAnsi="Arial"/>
          <w:sz w:val="24"/>
          <w:szCs w:val="24"/>
        </w:rPr>
        <w:t xml:space="preserve">│   │1. К заявлению о выдаче лицензии│РЕЕСТР ЛИЦ, ОСУЩЕСТВЛЯЮЩИХ      │</w:t>
      </w:r>
    </w:p>
    <w:p>
      <w:pPr>
        <w:spacing w:after="120"/>
        <w:jc w:val="center"/>
      </w:pPr>
      <w:r>
        <w:rPr>
          <w:rFonts w:ascii="Arial" w:cs="Arial" w:eastAsia="Arial" w:hAnsi="Arial"/>
          <w:sz w:val="24"/>
          <w:szCs w:val="24"/>
        </w:rPr>
        <w:t xml:space="preserve">│   │прилагают следующие документы:  │ДЕЯТЕЛЬНОСТЬ В СФЕРЕ            │</w:t>
      </w:r>
    </w:p>
    <w:p>
      <w:pPr>
        <w:spacing w:after="120"/>
        <w:jc w:val="center"/>
      </w:pPr>
      <w:r>
        <w:rPr>
          <w:rFonts w:ascii="Arial" w:cs="Arial" w:eastAsia="Arial" w:hAnsi="Arial"/>
          <w:sz w:val="24"/>
          <w:szCs w:val="24"/>
        </w:rPr>
        <w:t xml:space="preserve">│   │- копию учредительных           │ОКОЛОТАМОЖЕННЫХ УСЛУГ,          │</w:t>
      </w:r>
    </w:p>
    <w:p>
      <w:pPr>
        <w:spacing w:after="120"/>
        <w:jc w:val="center"/>
      </w:pPr>
      <w:r>
        <w:rPr>
          <w:rFonts w:ascii="Arial" w:cs="Arial" w:eastAsia="Arial" w:hAnsi="Arial"/>
          <w:sz w:val="24"/>
          <w:szCs w:val="24"/>
        </w:rPr>
        <w:t xml:space="preserve">│   │документов;                     │ПРИЛАГАЮТСЯ СЛЕДУЮЩИЕ ДОКУМЕНТЫ:│</w:t>
      </w:r>
    </w:p>
    <w:p>
      <w:pPr>
        <w:spacing w:after="120"/>
        <w:jc w:val="center"/>
      </w:pPr>
      <w:r>
        <w:rPr>
          <w:rFonts w:ascii="Arial" w:cs="Arial" w:eastAsia="Arial" w:hAnsi="Arial"/>
          <w:sz w:val="24"/>
          <w:szCs w:val="24"/>
        </w:rPr>
        <w:t xml:space="preserve">│   │- копию свидетельства о         │- ДЛЯ ЮРИДИЧЕСКИХ ЛИЦ:          │</w:t>
      </w:r>
    </w:p>
    <w:p>
      <w:pPr>
        <w:spacing w:after="120"/>
        <w:jc w:val="center"/>
      </w:pPr>
      <w:r>
        <w:rPr>
          <w:rFonts w:ascii="Arial" w:cs="Arial" w:eastAsia="Arial" w:hAnsi="Arial"/>
          <w:sz w:val="24"/>
          <w:szCs w:val="24"/>
        </w:rPr>
        <w:t xml:space="preserve">│   │государственной регистрации     │КОПИИ УЧРЕДИТЕЛЬНЫХ ДОКУМЕНТОВ; │</w:t>
      </w:r>
    </w:p>
    <w:p>
      <w:pPr>
        <w:spacing w:after="120"/>
        <w:jc w:val="center"/>
      </w:pPr>
      <w:r>
        <w:rPr>
          <w:rFonts w:ascii="Arial" w:cs="Arial" w:eastAsia="Arial" w:hAnsi="Arial"/>
          <w:sz w:val="24"/>
          <w:szCs w:val="24"/>
        </w:rPr>
        <w:t xml:space="preserve">│   │юридического лица;              │КОПИЯ СВИДЕТЕЛЬСТВА О           │</w:t>
      </w:r>
    </w:p>
    <w:p>
      <w:pPr>
        <w:spacing w:after="120"/>
        <w:jc w:val="center"/>
      </w:pPr>
      <w:r>
        <w:rPr>
          <w:rFonts w:ascii="Arial" w:cs="Arial" w:eastAsia="Arial" w:hAnsi="Arial"/>
          <w:sz w:val="24"/>
          <w:szCs w:val="24"/>
        </w:rPr>
        <w:t xml:space="preserve">│   │- документ, подтверждающий      │ГОСУДАРСТВЕННОЙ РЕГИСТРАЦИИ     │</w:t>
      </w:r>
    </w:p>
    <w:p>
      <w:pPr>
        <w:spacing w:after="120"/>
        <w:jc w:val="center"/>
      </w:pPr>
      <w:r>
        <w:rPr>
          <w:rFonts w:ascii="Arial" w:cs="Arial" w:eastAsia="Arial" w:hAnsi="Arial"/>
          <w:sz w:val="24"/>
          <w:szCs w:val="24"/>
        </w:rPr>
        <w:t xml:space="preserve">│   │оплату суммы за выдачу лицензии;│ЛИЦА;                           │</w:t>
      </w:r>
    </w:p>
    <w:p>
      <w:pPr>
        <w:spacing w:after="120"/>
        <w:jc w:val="center"/>
      </w:pPr>
      <w:r>
        <w:rPr>
          <w:rFonts w:ascii="Arial" w:cs="Arial" w:eastAsia="Arial" w:hAnsi="Arial"/>
          <w:sz w:val="24"/>
          <w:szCs w:val="24"/>
        </w:rPr>
        <w:t xml:space="preserve">│   │- копию документа,              │ДОКУМЕНТЫ ОБ ОТКРЫТЫХ БАНКОВСКИХ│</w:t>
      </w:r>
    </w:p>
    <w:p>
      <w:pPr>
        <w:spacing w:after="120"/>
        <w:jc w:val="center"/>
      </w:pPr>
      <w:r>
        <w:rPr>
          <w:rFonts w:ascii="Arial" w:cs="Arial" w:eastAsia="Arial" w:hAnsi="Arial"/>
          <w:sz w:val="24"/>
          <w:szCs w:val="24"/>
        </w:rPr>
        <w:t xml:space="preserve">│   │подтверждающего присвоение      │СЧЕТАХ;                         │</w:t>
      </w:r>
    </w:p>
    <w:p>
      <w:pPr>
        <w:spacing w:after="120"/>
        <w:jc w:val="center"/>
      </w:pPr>
      <w:r>
        <w:rPr>
          <w:rFonts w:ascii="Arial" w:cs="Arial" w:eastAsia="Arial" w:hAnsi="Arial"/>
          <w:sz w:val="24"/>
          <w:szCs w:val="24"/>
        </w:rPr>
        <w:t xml:space="preserve">│   │заявителю идентификационного    │ДОКУМЕНТЫ, ПОДТВЕРЖДАЮЩИЕ УПЛАТУ│</w:t>
      </w:r>
    </w:p>
    <w:p>
      <w:pPr>
        <w:spacing w:after="120"/>
        <w:jc w:val="center"/>
      </w:pPr>
      <w:r>
        <w:rPr>
          <w:rFonts w:ascii="Arial" w:cs="Arial" w:eastAsia="Arial" w:hAnsi="Arial"/>
          <w:sz w:val="24"/>
          <w:szCs w:val="24"/>
        </w:rPr>
        <w:t xml:space="preserve">│   │кода (номера) налогоплательщика;│СТРАХОВЫХ ПЛАТЕЖЕЙ В            │</w:t>
      </w:r>
    </w:p>
    <w:p>
      <w:pPr>
        <w:spacing w:after="120"/>
        <w:jc w:val="center"/>
      </w:pPr>
      <w:r>
        <w:rPr>
          <w:rFonts w:ascii="Arial" w:cs="Arial" w:eastAsia="Arial" w:hAnsi="Arial"/>
          <w:sz w:val="24"/>
          <w:szCs w:val="24"/>
        </w:rPr>
        <w:t xml:space="preserve">│   │- документы, подтверждающие     │СООТВЕТСТВИИ СО СТАТЬЕЙ 15      │</w:t>
      </w:r>
    </w:p>
    <w:p>
      <w:pPr>
        <w:spacing w:after="120"/>
        <w:jc w:val="center"/>
      </w:pPr>
      <w:r>
        <w:rPr>
          <w:rFonts w:ascii="Arial" w:cs="Arial" w:eastAsia="Arial" w:hAnsi="Arial"/>
          <w:sz w:val="24"/>
          <w:szCs w:val="24"/>
        </w:rPr>
        <w:t xml:space="preserve">│   │обеспечение уплаты таможенных   │НАСТОЯЩЕГО КОДЕКСА;             │</w:t>
      </w:r>
    </w:p>
    <w:p>
      <w:pPr>
        <w:spacing w:after="120"/>
        <w:jc w:val="center"/>
      </w:pPr>
      <w:r>
        <w:rPr>
          <w:rFonts w:ascii="Arial" w:cs="Arial" w:eastAsia="Arial" w:hAnsi="Arial"/>
          <w:sz w:val="24"/>
          <w:szCs w:val="24"/>
        </w:rPr>
        <w:t xml:space="preserve">│   │платежей в соответствии со      │- ДЛЯ ИНДИВИДУАЛЬНЫХ            │</w:t>
      </w:r>
    </w:p>
    <w:p>
      <w:pPr>
        <w:spacing w:after="120"/>
        <w:jc w:val="center"/>
      </w:pPr>
      <w:r>
        <w:rPr>
          <w:rFonts w:ascii="Arial" w:cs="Arial" w:eastAsia="Arial" w:hAnsi="Arial"/>
          <w:sz w:val="24"/>
          <w:szCs w:val="24"/>
        </w:rPr>
        <w:t xml:space="preserve">│   │статьей 252 настоящего Кодекса; │ПРЕДПРИНИМАТЕЛЕЙ:               │</w:t>
      </w:r>
    </w:p>
    <w:p>
      <w:pPr>
        <w:spacing w:after="120"/>
        <w:jc w:val="center"/>
      </w:pPr>
      <w:r>
        <w:rPr>
          <w:rFonts w:ascii="Arial" w:cs="Arial" w:eastAsia="Arial" w:hAnsi="Arial"/>
          <w:sz w:val="24"/>
          <w:szCs w:val="24"/>
        </w:rPr>
        <w:t xml:space="preserve">│   │- подтверждения из банков об    │КОПИЯ СВИДЕТЕЛЬСТВА О           │</w:t>
      </w:r>
    </w:p>
    <w:p>
      <w:pPr>
        <w:spacing w:after="120"/>
        <w:jc w:val="center"/>
      </w:pPr>
      <w:r>
        <w:rPr>
          <w:rFonts w:ascii="Arial" w:cs="Arial" w:eastAsia="Arial" w:hAnsi="Arial"/>
          <w:sz w:val="24"/>
          <w:szCs w:val="24"/>
        </w:rPr>
        <w:t xml:space="preserve">│   │открытых в них счетах.          │РЕГИСТРАЦИИ В КАЧЕСТВЕ          │</w:t>
      </w:r>
    </w:p>
    <w:p>
      <w:pPr>
        <w:spacing w:after="120"/>
        <w:jc w:val="center"/>
      </w:pPr>
      <w:r>
        <w:rPr>
          <w:rFonts w:ascii="Arial" w:cs="Arial" w:eastAsia="Arial" w:hAnsi="Arial"/>
          <w:sz w:val="24"/>
          <w:szCs w:val="24"/>
        </w:rPr>
        <w:t xml:space="preserve">│   │К моменту подачи заявления      │ИНДИВИДУАЛЬНОГО ПРЕДПРИНИМАТЕЛЯ;│</w:t>
      </w:r>
    </w:p>
    <w:p>
      <w:pPr>
        <w:spacing w:after="120"/>
        <w:jc w:val="center"/>
      </w:pPr>
      <w:r>
        <w:rPr>
          <w:rFonts w:ascii="Arial" w:cs="Arial" w:eastAsia="Arial" w:hAnsi="Arial"/>
          <w:sz w:val="24"/>
          <w:szCs w:val="24"/>
        </w:rPr>
        <w:t xml:space="preserve">│   │заявитель обязан иметь полностью│КОПИЯ ПАСПОРТА;                 │</w:t>
      </w:r>
    </w:p>
    <w:p>
      <w:pPr>
        <w:spacing w:after="120"/>
        <w:jc w:val="center"/>
      </w:pPr>
      <w:r>
        <w:rPr>
          <w:rFonts w:ascii="Arial" w:cs="Arial" w:eastAsia="Arial" w:hAnsi="Arial"/>
          <w:sz w:val="24"/>
          <w:szCs w:val="24"/>
        </w:rPr>
        <w:t xml:space="preserve">│   │оплаченный уставной капитал.    │ДОКУМЕНТЫ, ПОДТВЕРЖДАЮЩИЕ УПЛАТУ│</w:t>
      </w:r>
    </w:p>
    <w:p>
      <w:pPr>
        <w:spacing w:after="120"/>
        <w:jc w:val="center"/>
      </w:pPr>
      <w:r>
        <w:rPr>
          <w:rFonts w:ascii="Arial" w:cs="Arial" w:eastAsia="Arial" w:hAnsi="Arial"/>
          <w:sz w:val="24"/>
          <w:szCs w:val="24"/>
        </w:rPr>
        <w:t xml:space="preserve">│   │2. Кроме документов, указанных в│СТРАХОВЫХ ПЛАТЕЖЕЙ В            │</w:t>
      </w:r>
    </w:p>
    <w:p>
      <w:pPr>
        <w:spacing w:after="120"/>
        <w:jc w:val="center"/>
      </w:pPr>
      <w:r>
        <w:rPr>
          <w:rFonts w:ascii="Arial" w:cs="Arial" w:eastAsia="Arial" w:hAnsi="Arial"/>
          <w:sz w:val="24"/>
          <w:szCs w:val="24"/>
        </w:rPr>
        <w:t xml:space="preserve">│   │пункте 1 настоящей статьи,      │СООТВЕТСТВИИ СО СТАТЬЕЙ 15      │</w:t>
      </w:r>
    </w:p>
    <w:p>
      <w:pPr>
        <w:spacing w:after="120"/>
        <w:jc w:val="center"/>
      </w:pPr>
      <w:r>
        <w:rPr>
          <w:rFonts w:ascii="Arial" w:cs="Arial" w:eastAsia="Arial" w:hAnsi="Arial"/>
          <w:sz w:val="24"/>
          <w:szCs w:val="24"/>
        </w:rPr>
        <w:t xml:space="preserve">│   │заявитель дополнительно         │НАСТОЯЩЕГО КОДЕКСА;             │</w:t>
      </w:r>
    </w:p>
    <w:p>
      <w:pPr>
        <w:spacing w:after="120"/>
        <w:jc w:val="center"/>
      </w:pPr>
      <w:r>
        <w:rPr>
          <w:rFonts w:ascii="Arial" w:cs="Arial" w:eastAsia="Arial" w:hAnsi="Arial"/>
          <w:sz w:val="24"/>
          <w:szCs w:val="24"/>
        </w:rPr>
        <w:t xml:space="preserve">│   │представляет следующие          │1) ПРИ УЧРЕЖДЕНИИ СКЛАДА        │</w:t>
      </w:r>
    </w:p>
    <w:p>
      <w:pPr>
        <w:spacing w:after="120"/>
        <w:jc w:val="center"/>
      </w:pPr>
      <w:r>
        <w:rPr>
          <w:rFonts w:ascii="Arial" w:cs="Arial" w:eastAsia="Arial" w:hAnsi="Arial"/>
          <w:sz w:val="24"/>
          <w:szCs w:val="24"/>
        </w:rPr>
        <w:t xml:space="preserve">│   │документы:                      │ВРЕМЕННОГО ХРАНЕНИЯ ИЛИ         │</w:t>
      </w:r>
    </w:p>
    <w:p>
      <w:pPr>
        <w:spacing w:after="120"/>
        <w:jc w:val="center"/>
      </w:pPr>
      <w:r>
        <w:rPr>
          <w:rFonts w:ascii="Arial" w:cs="Arial" w:eastAsia="Arial" w:hAnsi="Arial"/>
          <w:sz w:val="24"/>
          <w:szCs w:val="24"/>
        </w:rPr>
        <w:t xml:space="preserve">│   │1) при осуществлении            │ТАМОЖЕННОГО СКЛАДА:             │</w:t>
      </w:r>
    </w:p>
    <w:p>
      <w:pPr>
        <w:spacing w:after="120"/>
        <w:jc w:val="center"/>
      </w:pPr>
      <w:r>
        <w:rPr>
          <w:rFonts w:ascii="Arial" w:cs="Arial" w:eastAsia="Arial" w:hAnsi="Arial"/>
          <w:sz w:val="24"/>
          <w:szCs w:val="24"/>
        </w:rPr>
        <w:t xml:space="preserve">│   │деятельности в качестве         │- ПЛАНЫ И ЧЕРТЕЖИ ПОМЕЩЕНИЙ И   │</w:t>
      </w:r>
    </w:p>
    <w:p>
      <w:pPr>
        <w:spacing w:after="120"/>
        <w:jc w:val="center"/>
      </w:pPr>
      <w:r>
        <w:rPr>
          <w:rFonts w:ascii="Arial" w:cs="Arial" w:eastAsia="Arial" w:hAnsi="Arial"/>
          <w:sz w:val="24"/>
          <w:szCs w:val="24"/>
        </w:rPr>
        <w:t xml:space="preserve">│   │таможенного перевозчика:        │(ИЛИ) ОТКРЫТЫХ ПЛОЩАДОК,        │</w:t>
      </w:r>
    </w:p>
    <w:p>
      <w:pPr>
        <w:spacing w:after="120"/>
        <w:jc w:val="center"/>
      </w:pPr>
      <w:r>
        <w:rPr>
          <w:rFonts w:ascii="Arial" w:cs="Arial" w:eastAsia="Arial" w:hAnsi="Arial"/>
          <w:sz w:val="24"/>
          <w:szCs w:val="24"/>
        </w:rPr>
        <w:t xml:space="preserve">│   │- лицензию на осуществление     │ПРЕДНАЗНАЧЕННЫХ ДЛЯ             │</w:t>
      </w:r>
    </w:p>
    <w:p>
      <w:pPr>
        <w:spacing w:after="120"/>
        <w:jc w:val="center"/>
      </w:pPr>
      <w:r>
        <w:rPr>
          <w:rFonts w:ascii="Arial" w:cs="Arial" w:eastAsia="Arial" w:hAnsi="Arial"/>
          <w:sz w:val="24"/>
          <w:szCs w:val="24"/>
        </w:rPr>
        <w:t xml:space="preserve">│   │деятельности по перевозке       │ИСПОЛЬЗОВАНИЯ В КАЧЕСТВЕ СКЛАДА │</w:t>
      </w:r>
    </w:p>
    <w:p>
      <w:pPr>
        <w:spacing w:after="120"/>
        <w:jc w:val="center"/>
      </w:pPr>
      <w:r>
        <w:rPr>
          <w:rFonts w:ascii="Arial" w:cs="Arial" w:eastAsia="Arial" w:hAnsi="Arial"/>
          <w:sz w:val="24"/>
          <w:szCs w:val="24"/>
        </w:rPr>
        <w:t xml:space="preserve">│   │грузов, если такой вид          │ВРЕМЕННОГО ХРАНЕНИЯ ИЛИ         │</w:t>
      </w:r>
    </w:p>
    <w:p>
      <w:pPr>
        <w:spacing w:after="120"/>
        <w:jc w:val="center"/>
      </w:pPr>
      <w:r>
        <w:rPr>
          <w:rFonts w:ascii="Arial" w:cs="Arial" w:eastAsia="Arial" w:hAnsi="Arial"/>
          <w:sz w:val="24"/>
          <w:szCs w:val="24"/>
        </w:rPr>
        <w:t xml:space="preserve">│   │деятельности лицензируется в    │ТАМОЖЕННОГО СКЛАДА;             │</w:t>
      </w:r>
    </w:p>
    <w:p>
      <w:pPr>
        <w:spacing w:after="120"/>
        <w:jc w:val="center"/>
      </w:pPr>
      <w:r>
        <w:rPr>
          <w:rFonts w:ascii="Arial" w:cs="Arial" w:eastAsia="Arial" w:hAnsi="Arial"/>
          <w:sz w:val="24"/>
          <w:szCs w:val="24"/>
        </w:rPr>
        <w:t xml:space="preserve">│   │соответствии с законодательством│- ДОГОВОР АРЕНДЫ ТЕРРИТОРИИ     │</w:t>
      </w:r>
    </w:p>
    <w:p>
      <w:pPr>
        <w:spacing w:after="120"/>
        <w:jc w:val="center"/>
      </w:pPr>
      <w:r>
        <w:rPr>
          <w:rFonts w:ascii="Arial" w:cs="Arial" w:eastAsia="Arial" w:hAnsi="Arial"/>
          <w:sz w:val="24"/>
          <w:szCs w:val="24"/>
        </w:rPr>
        <w:t xml:space="preserve">│   │Кыргызской Республики;          │(ПЛОЩАДИ) И ПОМЕЩЕНИЙ ИЛИ ИНЫЕ  │</w:t>
      </w:r>
    </w:p>
    <w:p>
      <w:pPr>
        <w:spacing w:after="120"/>
        <w:jc w:val="center"/>
      </w:pPr>
      <w:r>
        <w:rPr>
          <w:rFonts w:ascii="Arial" w:cs="Arial" w:eastAsia="Arial" w:hAnsi="Arial"/>
          <w:sz w:val="24"/>
          <w:szCs w:val="24"/>
        </w:rPr>
        <w:t xml:space="preserve">│   │- документы, подтверждающие     │ДОКУМЕНТЫ, ПОДТВЕРЖДАЮЩИЕ ПРАВО │</w:t>
      </w:r>
    </w:p>
    <w:p>
      <w:pPr>
        <w:spacing w:after="120"/>
        <w:jc w:val="center"/>
      </w:pPr>
      <w:r>
        <w:rPr>
          <w:rFonts w:ascii="Arial" w:cs="Arial" w:eastAsia="Arial" w:hAnsi="Arial"/>
          <w:sz w:val="24"/>
          <w:szCs w:val="24"/>
        </w:rPr>
        <w:t xml:space="preserve">│   │право владения транспортными    │ВЛАДЕНИЯ ТЕРРИТОРИЕЙ (ПЛОЩАДЬЮ) │</w:t>
      </w:r>
    </w:p>
    <w:p>
      <w:pPr>
        <w:spacing w:after="120"/>
        <w:jc w:val="center"/>
      </w:pPr>
      <w:r>
        <w:rPr>
          <w:rFonts w:ascii="Arial" w:cs="Arial" w:eastAsia="Arial" w:hAnsi="Arial"/>
          <w:sz w:val="24"/>
          <w:szCs w:val="24"/>
        </w:rPr>
        <w:t xml:space="preserve">│   │средствами, которые             │И ПОМЕЩЕНИЯМИ, ДЛЯ УЧРЕЖДЕНИЯ   │</w:t>
      </w:r>
    </w:p>
    <w:p>
      <w:pPr>
        <w:spacing w:after="120"/>
        <w:jc w:val="center"/>
      </w:pPr>
      <w:r>
        <w:rPr>
          <w:rFonts w:ascii="Arial" w:cs="Arial" w:eastAsia="Arial" w:hAnsi="Arial"/>
          <w:sz w:val="24"/>
          <w:szCs w:val="24"/>
        </w:rPr>
        <w:t xml:space="preserve">│   │предполагается использовать при │СКЛАДА ВРЕМЕННОГО ХРАНЕНИЯ ИЛИ  │</w:t>
      </w:r>
    </w:p>
    <w:p>
      <w:pPr>
        <w:spacing w:after="120"/>
        <w:jc w:val="center"/>
      </w:pPr>
      <w:r>
        <w:rPr>
          <w:rFonts w:ascii="Arial" w:cs="Arial" w:eastAsia="Arial" w:hAnsi="Arial"/>
          <w:sz w:val="24"/>
          <w:szCs w:val="24"/>
        </w:rPr>
        <w:t xml:space="preserve">│   │осуществлении деятельности в    │ТАМОЖЕННОГО СКЛАДА;             │</w:t>
      </w:r>
    </w:p>
    <w:p>
      <w:pPr>
        <w:spacing w:after="120"/>
        <w:jc w:val="center"/>
      </w:pPr>
      <w:r>
        <w:rPr>
          <w:rFonts w:ascii="Arial" w:cs="Arial" w:eastAsia="Arial" w:hAnsi="Arial"/>
          <w:sz w:val="24"/>
          <w:szCs w:val="24"/>
        </w:rPr>
        <w:t xml:space="preserve">│   │качестве таможенного            │- ДОКУМЕНТЫ О ГОСУДАРСТВЕННОЙ   │</w:t>
      </w:r>
    </w:p>
    <w:p>
      <w:pPr>
        <w:spacing w:after="120"/>
        <w:jc w:val="center"/>
      </w:pPr>
      <w:r>
        <w:rPr>
          <w:rFonts w:ascii="Arial" w:cs="Arial" w:eastAsia="Arial" w:hAnsi="Arial"/>
          <w:sz w:val="24"/>
          <w:szCs w:val="24"/>
        </w:rPr>
        <w:t xml:space="preserve">│   │перевозчика;                    │РЕГИСТРАЦИИ ПРАВ И ОБРЕМЕНЕНИЙ  │</w:t>
      </w:r>
    </w:p>
    <w:p>
      <w:pPr>
        <w:spacing w:after="120"/>
        <w:jc w:val="center"/>
      </w:pPr>
      <w:r>
        <w:rPr>
          <w:rFonts w:ascii="Arial" w:cs="Arial" w:eastAsia="Arial" w:hAnsi="Arial"/>
          <w:sz w:val="24"/>
          <w:szCs w:val="24"/>
        </w:rPr>
        <w:t xml:space="preserve">│   │2) при учреждении склада        │(ОГРАНИЧЕНИЙ) ПРАВ НА НЕДВИЖИМОЕ│</w:t>
      </w:r>
    </w:p>
    <w:p>
      <w:pPr>
        <w:spacing w:after="120"/>
        <w:jc w:val="center"/>
      </w:pPr>
      <w:r>
        <w:rPr>
          <w:rFonts w:ascii="Arial" w:cs="Arial" w:eastAsia="Arial" w:hAnsi="Arial"/>
          <w:sz w:val="24"/>
          <w:szCs w:val="24"/>
        </w:rPr>
        <w:t xml:space="preserve">│   │временного хранения:            │ИМУЩЕСТВО, В СООТВЕТСТВИИ С     │</w:t>
      </w:r>
    </w:p>
    <w:p>
      <w:pPr>
        <w:spacing w:after="120"/>
        <w:jc w:val="center"/>
      </w:pPr>
      <w:r>
        <w:rPr>
          <w:rFonts w:ascii="Arial" w:cs="Arial" w:eastAsia="Arial" w:hAnsi="Arial"/>
          <w:sz w:val="24"/>
          <w:szCs w:val="24"/>
        </w:rPr>
        <w:t xml:space="preserve">│   │- документы, подтверждающие     │ЗАКОНОДАТЕЛЬСТВОМ;              │</w:t>
      </w:r>
    </w:p>
    <w:p>
      <w:pPr>
        <w:spacing w:after="120"/>
        <w:jc w:val="center"/>
      </w:pPr>
      <w:r>
        <w:rPr>
          <w:rFonts w:ascii="Arial" w:cs="Arial" w:eastAsia="Arial" w:hAnsi="Arial"/>
          <w:sz w:val="24"/>
          <w:szCs w:val="24"/>
        </w:rPr>
        <w:t xml:space="preserve">│   │право собственности на помещения│- ДОКУМЕНТ, ПОДТВЕРЖДАЮЩИЙ      │</w:t>
      </w:r>
    </w:p>
    <w:p>
      <w:pPr>
        <w:spacing w:after="120"/>
        <w:jc w:val="center"/>
      </w:pPr>
      <w:r>
        <w:rPr>
          <w:rFonts w:ascii="Arial" w:cs="Arial" w:eastAsia="Arial" w:hAnsi="Arial"/>
          <w:sz w:val="24"/>
          <w:szCs w:val="24"/>
        </w:rPr>
        <w:t xml:space="preserve">│   │и (или) открытые площадки,      │ОБЕСПЕЧЕНИЕ УПЛАТЫ ТАМОЖЕННЫХ   │</w:t>
      </w:r>
    </w:p>
    <w:p>
      <w:pPr>
        <w:spacing w:after="120"/>
        <w:jc w:val="center"/>
      </w:pPr>
      <w:r>
        <w:rPr>
          <w:rFonts w:ascii="Arial" w:cs="Arial" w:eastAsia="Arial" w:hAnsi="Arial"/>
          <w:sz w:val="24"/>
          <w:szCs w:val="24"/>
        </w:rPr>
        <w:t xml:space="preserve">│   │предназначенные для             │ПЛАТЕЖЕЙ В СООТВЕТСТВИИ СО      │</w:t>
      </w:r>
    </w:p>
    <w:p>
      <w:pPr>
        <w:spacing w:after="120"/>
        <w:jc w:val="center"/>
      </w:pPr>
      <w:r>
        <w:rPr>
          <w:rFonts w:ascii="Arial" w:cs="Arial" w:eastAsia="Arial" w:hAnsi="Arial"/>
          <w:sz w:val="24"/>
          <w:szCs w:val="24"/>
        </w:rPr>
        <w:t xml:space="preserve">│   │использования в качестве склада │СТАТЬЕЙ 252 НАСТОЯЩЕГО КОДЕКСА; │</w:t>
      </w:r>
    </w:p>
    <w:p>
      <w:pPr>
        <w:spacing w:after="120"/>
        <w:jc w:val="center"/>
      </w:pPr>
      <w:r>
        <w:rPr>
          <w:rFonts w:ascii="Arial" w:cs="Arial" w:eastAsia="Arial" w:hAnsi="Arial"/>
          <w:sz w:val="24"/>
          <w:szCs w:val="24"/>
        </w:rPr>
        <w:t xml:space="preserve">│   │временного хранения;            │2) ПРИ УЧРЕЖДЕНИИ МАГАЗИНА      │</w:t>
      </w:r>
    </w:p>
    <w:p>
      <w:pPr>
        <w:spacing w:after="120"/>
        <w:jc w:val="center"/>
      </w:pPr>
      <w:r>
        <w:rPr>
          <w:rFonts w:ascii="Arial" w:cs="Arial" w:eastAsia="Arial" w:hAnsi="Arial"/>
          <w:sz w:val="24"/>
          <w:szCs w:val="24"/>
        </w:rPr>
        <w:t xml:space="preserve">│   │3) при учреждении таможенного   │БЕСПОШЛИННОЙ ТОРГОВЛИ:          │</w:t>
      </w:r>
    </w:p>
    <w:p>
      <w:pPr>
        <w:spacing w:after="120"/>
        <w:jc w:val="center"/>
      </w:pPr>
      <w:r>
        <w:rPr>
          <w:rFonts w:ascii="Arial" w:cs="Arial" w:eastAsia="Arial" w:hAnsi="Arial"/>
          <w:sz w:val="24"/>
          <w:szCs w:val="24"/>
        </w:rPr>
        <w:t xml:space="preserve">│   │склада:                         │- ДОГОВОР АРЕНДЫ ТЕРРИТОРИИ     │</w:t>
      </w:r>
    </w:p>
    <w:p>
      <w:pPr>
        <w:spacing w:after="120"/>
        <w:jc w:val="center"/>
      </w:pPr>
      <w:r>
        <w:rPr>
          <w:rFonts w:ascii="Arial" w:cs="Arial" w:eastAsia="Arial" w:hAnsi="Arial"/>
          <w:sz w:val="24"/>
          <w:szCs w:val="24"/>
        </w:rPr>
        <w:t xml:space="preserve">│   │- документы, подтверждающие     │(ПЛОЩАДИ) ИЛИ ИНЫЕ ДОКУМЕНТЫ,   │</w:t>
      </w:r>
    </w:p>
    <w:p>
      <w:pPr>
        <w:spacing w:after="120"/>
        <w:jc w:val="center"/>
      </w:pPr>
      <w:r>
        <w:rPr>
          <w:rFonts w:ascii="Arial" w:cs="Arial" w:eastAsia="Arial" w:hAnsi="Arial"/>
          <w:sz w:val="24"/>
          <w:szCs w:val="24"/>
        </w:rPr>
        <w:t xml:space="preserve">│   │право собственности на помещения│ПОДТВЕРЖДАЮЩИЕ ПРАВО ВЛАДЕНИЯ   │</w:t>
      </w:r>
    </w:p>
    <w:p>
      <w:pPr>
        <w:spacing w:after="120"/>
        <w:jc w:val="center"/>
      </w:pPr>
      <w:r>
        <w:rPr>
          <w:rFonts w:ascii="Arial" w:cs="Arial" w:eastAsia="Arial" w:hAnsi="Arial"/>
          <w:sz w:val="24"/>
          <w:szCs w:val="24"/>
        </w:rPr>
        <w:t xml:space="preserve">│   │и (или) открытые площадки,      │ПОМЕЩЕНИЯМИ, ДЛЯ УЧРЕЖДЕНИЯ     │</w:t>
      </w:r>
    </w:p>
    <w:p>
      <w:pPr>
        <w:spacing w:after="120"/>
        <w:jc w:val="center"/>
      </w:pPr>
      <w:r>
        <w:rPr>
          <w:rFonts w:ascii="Arial" w:cs="Arial" w:eastAsia="Arial" w:hAnsi="Arial"/>
          <w:sz w:val="24"/>
          <w:szCs w:val="24"/>
        </w:rPr>
        <w:t xml:space="preserve">│   │предназначенные для             │МАГАЗИНА БЕСПОШЛИННОЙ ТОРГОВЛИ; │</w:t>
      </w:r>
    </w:p>
    <w:p>
      <w:pPr>
        <w:spacing w:after="120"/>
        <w:jc w:val="center"/>
      </w:pPr>
      <w:r>
        <w:rPr>
          <w:rFonts w:ascii="Arial" w:cs="Arial" w:eastAsia="Arial" w:hAnsi="Arial"/>
          <w:sz w:val="24"/>
          <w:szCs w:val="24"/>
        </w:rPr>
        <w:t xml:space="preserve">│   │использования в качестве        │- ПОДТВЕРЖДЕНИЕ УПОЛНОМОЧЕННОГО │</w:t>
      </w:r>
    </w:p>
    <w:p>
      <w:pPr>
        <w:spacing w:after="120"/>
        <w:jc w:val="center"/>
      </w:pPr>
      <w:r>
        <w:rPr>
          <w:rFonts w:ascii="Arial" w:cs="Arial" w:eastAsia="Arial" w:hAnsi="Arial"/>
          <w:sz w:val="24"/>
          <w:szCs w:val="24"/>
        </w:rPr>
        <w:t xml:space="preserve">│   │таможенного склада;             │ГОСУДАРСТВЕННОГО ОРГАНА В СФЕРЕ │</w:t>
      </w:r>
    </w:p>
    <w:p>
      <w:pPr>
        <w:spacing w:after="120"/>
        <w:jc w:val="center"/>
      </w:pPr>
      <w:r>
        <w:rPr>
          <w:rFonts w:ascii="Arial" w:cs="Arial" w:eastAsia="Arial" w:hAnsi="Arial"/>
          <w:sz w:val="24"/>
          <w:szCs w:val="24"/>
        </w:rPr>
        <w:t xml:space="preserve">│   │4) при учреждении магазина      │ОХРАНЫ ГОСУДАРСТВЕННОЙ ГРАНИЦЫ О│</w:t>
      </w:r>
    </w:p>
    <w:p>
      <w:pPr>
        <w:spacing w:after="120"/>
        <w:jc w:val="center"/>
      </w:pPr>
      <w:r>
        <w:rPr>
          <w:rFonts w:ascii="Arial" w:cs="Arial" w:eastAsia="Arial" w:hAnsi="Arial"/>
          <w:sz w:val="24"/>
          <w:szCs w:val="24"/>
        </w:rPr>
        <w:t xml:space="preserve">│   │беспошлинной торговли:          │ВОЗМОЖНОСТИ ОТКРЫТИЯ МАГАЗИНА   │</w:t>
      </w:r>
    </w:p>
    <w:p>
      <w:pPr>
        <w:spacing w:after="120"/>
        <w:jc w:val="center"/>
      </w:pPr>
      <w:r>
        <w:rPr>
          <w:rFonts w:ascii="Arial" w:cs="Arial" w:eastAsia="Arial" w:hAnsi="Arial"/>
          <w:sz w:val="24"/>
          <w:szCs w:val="24"/>
        </w:rPr>
        <w:t xml:space="preserve">│   │- документы, подтверждающие     │БЕСПОШЛИННОЙ ТОРГОВЛИ;          │</w:t>
      </w:r>
    </w:p>
    <w:p>
      <w:pPr>
        <w:spacing w:after="120"/>
        <w:jc w:val="center"/>
      </w:pPr>
      <w:r>
        <w:rPr>
          <w:rFonts w:ascii="Arial" w:cs="Arial" w:eastAsia="Arial" w:hAnsi="Arial"/>
          <w:sz w:val="24"/>
          <w:szCs w:val="24"/>
        </w:rPr>
        <w:t xml:space="preserve">│   │право владения помещениями и    │- ПЛАНЫ И ЧЕРТЕЖИ ПОМЕЩЕНИЙ,    │</w:t>
      </w:r>
    </w:p>
    <w:p>
      <w:pPr>
        <w:spacing w:after="120"/>
        <w:jc w:val="center"/>
      </w:pPr>
      <w:r>
        <w:rPr>
          <w:rFonts w:ascii="Arial" w:cs="Arial" w:eastAsia="Arial" w:hAnsi="Arial"/>
          <w:sz w:val="24"/>
          <w:szCs w:val="24"/>
        </w:rPr>
        <w:t xml:space="preserve">│   │(или) открытыми площадками,     │ПРЕДНАЗНАЧЕННЫХ ДЛЯ             │</w:t>
      </w:r>
    </w:p>
    <w:p>
      <w:pPr>
        <w:spacing w:after="120"/>
        <w:jc w:val="center"/>
      </w:pPr>
      <w:r>
        <w:rPr>
          <w:rFonts w:ascii="Arial" w:cs="Arial" w:eastAsia="Arial" w:hAnsi="Arial"/>
          <w:sz w:val="24"/>
          <w:szCs w:val="24"/>
        </w:rPr>
        <w:t xml:space="preserve">│   │предназначенными для            │ИСПОЛЬЗОВАНИЯ В КАЧЕСТВЕ        │</w:t>
      </w:r>
    </w:p>
    <w:p>
      <w:pPr>
        <w:spacing w:after="120"/>
        <w:jc w:val="center"/>
      </w:pPr>
      <w:r>
        <w:rPr>
          <w:rFonts w:ascii="Arial" w:cs="Arial" w:eastAsia="Arial" w:hAnsi="Arial"/>
          <w:sz w:val="24"/>
          <w:szCs w:val="24"/>
        </w:rPr>
        <w:t xml:space="preserve">│   │использования в качестве        │МАГАЗИНА БЕСПОШЛИННОЙ ТОРГОВЛИ; │</w:t>
      </w:r>
    </w:p>
    <w:p>
      <w:pPr>
        <w:spacing w:after="120"/>
        <w:jc w:val="center"/>
      </w:pPr>
      <w:r>
        <w:rPr>
          <w:rFonts w:ascii="Arial" w:cs="Arial" w:eastAsia="Arial" w:hAnsi="Arial"/>
          <w:sz w:val="24"/>
          <w:szCs w:val="24"/>
        </w:rPr>
        <w:t xml:space="preserve">│   │магазина беспошлинной торговли; │- ДОКУМЕНТЫ О ГОСУДАРСТВЕННОЙ   │</w:t>
      </w:r>
    </w:p>
    <w:p>
      <w:pPr>
        <w:spacing w:after="120"/>
        <w:jc w:val="center"/>
      </w:pPr>
      <w:r>
        <w:rPr>
          <w:rFonts w:ascii="Arial" w:cs="Arial" w:eastAsia="Arial" w:hAnsi="Arial"/>
          <w:sz w:val="24"/>
          <w:szCs w:val="24"/>
        </w:rPr>
        <w:t xml:space="preserve">│   │5) при осуществлении            │РЕГИСТРАЦИИ ПРАВ И ОБРЕМЕНЕНИЙ  │</w:t>
      </w:r>
    </w:p>
    <w:p>
      <w:pPr>
        <w:spacing w:after="120"/>
        <w:jc w:val="center"/>
      </w:pPr>
      <w:r>
        <w:rPr>
          <w:rFonts w:ascii="Arial" w:cs="Arial" w:eastAsia="Arial" w:hAnsi="Arial"/>
          <w:sz w:val="24"/>
          <w:szCs w:val="24"/>
        </w:rPr>
        <w:t xml:space="preserve">│   │деятельности в качестве         │(ОГРАНИЧЕНИЙ) ПРАВ НА НЕДВИЖИМОЕ│</w:t>
      </w:r>
    </w:p>
    <w:p>
      <w:pPr>
        <w:spacing w:after="120"/>
        <w:jc w:val="center"/>
      </w:pPr>
      <w:r>
        <w:rPr>
          <w:rFonts w:ascii="Arial" w:cs="Arial" w:eastAsia="Arial" w:hAnsi="Arial"/>
          <w:sz w:val="24"/>
          <w:szCs w:val="24"/>
        </w:rPr>
        <w:t xml:space="preserve">│   │таможенного брокера:            │ИМУЩЕСТВО, В СООТВЕТСТВИИ С     │</w:t>
      </w:r>
    </w:p>
    <w:p>
      <w:pPr>
        <w:spacing w:after="120"/>
        <w:jc w:val="center"/>
      </w:pPr>
      <w:r>
        <w:rPr>
          <w:rFonts w:ascii="Arial" w:cs="Arial" w:eastAsia="Arial" w:hAnsi="Arial"/>
          <w:sz w:val="24"/>
          <w:szCs w:val="24"/>
        </w:rPr>
        <w:t xml:space="preserve">│   │- квалификационные аттестаты    │ЗАКОНОДАТЕЛЬСТВОМ;              │</w:t>
      </w:r>
    </w:p>
    <w:p>
      <w:pPr>
        <w:spacing w:after="120"/>
        <w:jc w:val="center"/>
      </w:pPr>
      <w:r>
        <w:rPr>
          <w:rFonts w:ascii="Arial" w:cs="Arial" w:eastAsia="Arial" w:hAnsi="Arial"/>
          <w:sz w:val="24"/>
          <w:szCs w:val="24"/>
        </w:rPr>
        <w:t xml:space="preserve">│   │специалистов по таможенному     │- ДОКУМЕНТ, ПОДТВЕРЖДАЮЩИЙ      │</w:t>
      </w:r>
    </w:p>
    <w:p>
      <w:pPr>
        <w:spacing w:after="120"/>
        <w:jc w:val="center"/>
      </w:pPr>
      <w:r>
        <w:rPr>
          <w:rFonts w:ascii="Arial" w:cs="Arial" w:eastAsia="Arial" w:hAnsi="Arial"/>
          <w:sz w:val="24"/>
          <w:szCs w:val="24"/>
        </w:rPr>
        <w:t xml:space="preserve">│   │оформлению, являющихся          │ОБЕСПЕЧЕНИЕ УПЛАТЫ ТАМОЖЕННЫХ   │</w:t>
      </w:r>
    </w:p>
    <w:p>
      <w:pPr>
        <w:spacing w:after="120"/>
        <w:jc w:val="center"/>
      </w:pPr>
      <w:r>
        <w:rPr>
          <w:rFonts w:ascii="Arial" w:cs="Arial" w:eastAsia="Arial" w:hAnsi="Arial"/>
          <w:sz w:val="24"/>
          <w:szCs w:val="24"/>
        </w:rPr>
        <w:t xml:space="preserve">│   │работниками заявителя.          │ПЛАТЕЖЕЙ В СООТВЕТСТВИИ СО      │</w:t>
      </w:r>
    </w:p>
    <w:p>
      <w:pPr>
        <w:spacing w:after="120"/>
        <w:jc w:val="center"/>
      </w:pPr>
      <w:r>
        <w:rPr>
          <w:rFonts w:ascii="Arial" w:cs="Arial" w:eastAsia="Arial" w:hAnsi="Arial"/>
          <w:sz w:val="24"/>
          <w:szCs w:val="24"/>
        </w:rPr>
        <w:t xml:space="preserve">│   │3. Документы представляются     │СТАТЬЕЙ 252 НАСТОЯЩЕГО КОДЕКСА; │</w:t>
      </w:r>
    </w:p>
    <w:p>
      <w:pPr>
        <w:spacing w:after="120"/>
        <w:jc w:val="center"/>
      </w:pPr>
      <w:r>
        <w:rPr>
          <w:rFonts w:ascii="Arial" w:cs="Arial" w:eastAsia="Arial" w:hAnsi="Arial"/>
          <w:sz w:val="24"/>
          <w:szCs w:val="24"/>
        </w:rPr>
        <w:t xml:space="preserve">│   │заявителем на государственном,  │3) ПРИ ОСУЩЕСТВЛЕНИИ            │</w:t>
      </w:r>
    </w:p>
    <w:p>
      <w:pPr>
        <w:spacing w:after="120"/>
        <w:jc w:val="center"/>
      </w:pPr>
      <w:r>
        <w:rPr>
          <w:rFonts w:ascii="Arial" w:cs="Arial" w:eastAsia="Arial" w:hAnsi="Arial"/>
          <w:sz w:val="24"/>
          <w:szCs w:val="24"/>
        </w:rPr>
        <w:t xml:space="preserve">│   │либо официальном языках.        │ДЕЯТЕЛЬНОСТИ В КАЧЕСТВЕ         │</w:t>
      </w:r>
    </w:p>
    <w:p>
      <w:pPr>
        <w:spacing w:after="120"/>
        <w:jc w:val="center"/>
      </w:pPr>
      <w:r>
        <w:rPr>
          <w:rFonts w:ascii="Arial" w:cs="Arial" w:eastAsia="Arial" w:hAnsi="Arial"/>
          <w:sz w:val="24"/>
          <w:szCs w:val="24"/>
        </w:rPr>
        <w:t xml:space="preserve">│   │Документы, представляемые       │ТАМОЖЕННОГО БРОКЕРА:            │</w:t>
      </w:r>
    </w:p>
    <w:p>
      <w:pPr>
        <w:spacing w:after="120"/>
        <w:jc w:val="center"/>
      </w:pPr>
      <w:r>
        <w:rPr>
          <w:rFonts w:ascii="Arial" w:cs="Arial" w:eastAsia="Arial" w:hAnsi="Arial"/>
          <w:sz w:val="24"/>
          <w:szCs w:val="24"/>
        </w:rPr>
        <w:t xml:space="preserve">│   │иностранными лицами, при        │- КВАЛИФИКАЦИОННЫЕ СВИДЕТЕЛЬСТВА│</w:t>
      </w:r>
    </w:p>
    <w:p>
      <w:pPr>
        <w:spacing w:after="120"/>
        <w:jc w:val="center"/>
      </w:pPr>
      <w:r>
        <w:rPr>
          <w:rFonts w:ascii="Arial" w:cs="Arial" w:eastAsia="Arial" w:hAnsi="Arial"/>
          <w:sz w:val="24"/>
          <w:szCs w:val="24"/>
        </w:rPr>
        <w:t xml:space="preserve">│   │необходимости должны быть       │СПЕЦИАЛИСТОВ ПО ТАМОЖЕННОМУ     │</w:t>
      </w:r>
    </w:p>
    <w:p>
      <w:pPr>
        <w:spacing w:after="120"/>
        <w:jc w:val="center"/>
      </w:pPr>
      <w:r>
        <w:rPr>
          <w:rFonts w:ascii="Arial" w:cs="Arial" w:eastAsia="Arial" w:hAnsi="Arial"/>
          <w:sz w:val="24"/>
          <w:szCs w:val="24"/>
        </w:rPr>
        <w:t xml:space="preserve">│   │легализованы в установленном    │ОФОРМЛЕНИЮ, ЯВЛЯЮЩИХСЯ          │</w:t>
      </w:r>
    </w:p>
    <w:p>
      <w:pPr>
        <w:spacing w:after="120"/>
        <w:jc w:val="center"/>
      </w:pPr>
      <w:r>
        <w:rPr>
          <w:rFonts w:ascii="Arial" w:cs="Arial" w:eastAsia="Arial" w:hAnsi="Arial"/>
          <w:sz w:val="24"/>
          <w:szCs w:val="24"/>
        </w:rPr>
        <w:t xml:space="preserve">│   │законодательством порядке.      │РАБОТНИКАМИ ЗАЯВИТЕЛЯ;          │</w:t>
      </w:r>
    </w:p>
    <w:p>
      <w:pPr>
        <w:spacing w:after="120"/>
        <w:jc w:val="center"/>
      </w:pPr>
      <w:r>
        <w:rPr>
          <w:rFonts w:ascii="Arial" w:cs="Arial" w:eastAsia="Arial" w:hAnsi="Arial"/>
          <w:sz w:val="24"/>
          <w:szCs w:val="24"/>
        </w:rPr>
        <w:t xml:space="preserve">│   │При необходимости уполномоченный│- ДОКУМЕНТ, РЕГУЛИРУЮЩИЙ        │</w:t>
      </w:r>
    </w:p>
    <w:p>
      <w:pPr>
        <w:spacing w:after="120"/>
        <w:jc w:val="center"/>
      </w:pPr>
      <w:r>
        <w:rPr>
          <w:rFonts w:ascii="Arial" w:cs="Arial" w:eastAsia="Arial" w:hAnsi="Arial"/>
          <w:sz w:val="24"/>
          <w:szCs w:val="24"/>
        </w:rPr>
        <w:t xml:space="preserve">│   │орган вправе потребовать от     │ТРУДОВЫЕ ПРАВООТНОШЕНИЯ О ПРИЕМЕ│</w:t>
      </w:r>
    </w:p>
    <w:p>
      <w:pPr>
        <w:spacing w:after="120"/>
        <w:jc w:val="center"/>
      </w:pPr>
      <w:r>
        <w:rPr>
          <w:rFonts w:ascii="Arial" w:cs="Arial" w:eastAsia="Arial" w:hAnsi="Arial"/>
          <w:sz w:val="24"/>
          <w:szCs w:val="24"/>
        </w:rPr>
        <w:t xml:space="preserve">│   │заявителя представить оригиналы │НА РАБОТУ В КАЧЕСТВЕ СПЕЦИАЛИСТА│</w:t>
      </w:r>
    </w:p>
    <w:p>
      <w:pPr>
        <w:spacing w:after="120"/>
        <w:jc w:val="center"/>
      </w:pPr>
      <w:r>
        <w:rPr>
          <w:rFonts w:ascii="Arial" w:cs="Arial" w:eastAsia="Arial" w:hAnsi="Arial"/>
          <w:sz w:val="24"/>
          <w:szCs w:val="24"/>
        </w:rPr>
        <w:t xml:space="preserve">│   │указанных документов.           │ПО ТАМОЖЕННОМУ ОФОРМЛЕНИЮ, И    │</w:t>
      </w:r>
    </w:p>
    <w:p>
      <w:pPr>
        <w:spacing w:after="120"/>
        <w:jc w:val="center"/>
      </w:pPr>
      <w:r>
        <w:rPr>
          <w:rFonts w:ascii="Arial" w:cs="Arial" w:eastAsia="Arial" w:hAnsi="Arial"/>
          <w:sz w:val="24"/>
          <w:szCs w:val="24"/>
        </w:rPr>
        <w:t xml:space="preserve">│   │                                │(ИЛИ) ДОКУМЕНТ, ПОДТВЕРЖДАЮЩИЙ  │</w:t>
      </w:r>
    </w:p>
    <w:p>
      <w:pPr>
        <w:spacing w:after="120"/>
        <w:jc w:val="center"/>
      </w:pPr>
      <w:r>
        <w:rPr>
          <w:rFonts w:ascii="Arial" w:cs="Arial" w:eastAsia="Arial" w:hAnsi="Arial"/>
          <w:sz w:val="24"/>
          <w:szCs w:val="24"/>
        </w:rPr>
        <w:t xml:space="preserve">│   │                                │ПОЛНОМОЧИЯ ЛИЦА ВЫСТУПАТЬ В     │</w:t>
      </w:r>
    </w:p>
    <w:p>
      <w:pPr>
        <w:spacing w:after="120"/>
        <w:jc w:val="center"/>
      </w:pPr>
      <w:r>
        <w:rPr>
          <w:rFonts w:ascii="Arial" w:cs="Arial" w:eastAsia="Arial" w:hAnsi="Arial"/>
          <w:sz w:val="24"/>
          <w:szCs w:val="24"/>
        </w:rPr>
        <w:t xml:space="preserve">│   │                                │КАЧЕСТВЕ СПЕЦИАЛИСТА ПО         │</w:t>
      </w:r>
    </w:p>
    <w:p>
      <w:pPr>
        <w:spacing w:after="120"/>
        <w:jc w:val="center"/>
      </w:pPr>
      <w:r>
        <w:rPr>
          <w:rFonts w:ascii="Arial" w:cs="Arial" w:eastAsia="Arial" w:hAnsi="Arial"/>
          <w:sz w:val="24"/>
          <w:szCs w:val="24"/>
        </w:rPr>
        <w:t xml:space="preserve">│   │                                │ТАМОЖЕННОМУ ОФОРМЛЕНИЮ;         │</w:t>
      </w:r>
    </w:p>
    <w:p>
      <w:pPr>
        <w:spacing w:after="120"/>
        <w:jc w:val="center"/>
      </w:pPr>
      <w:r>
        <w:rPr>
          <w:rFonts w:ascii="Arial" w:cs="Arial" w:eastAsia="Arial" w:hAnsi="Arial"/>
          <w:sz w:val="24"/>
          <w:szCs w:val="24"/>
        </w:rPr>
        <w:t xml:space="preserve">│   │                                │- ДОКУМЕНТЫ О НАЛИЧИИ           │</w:t>
      </w:r>
    </w:p>
    <w:p>
      <w:pPr>
        <w:spacing w:after="120"/>
        <w:jc w:val="center"/>
      </w:pPr>
      <w:r>
        <w:rPr>
          <w:rFonts w:ascii="Arial" w:cs="Arial" w:eastAsia="Arial" w:hAnsi="Arial"/>
          <w:sz w:val="24"/>
          <w:szCs w:val="24"/>
        </w:rPr>
        <w:t xml:space="preserve">│   │                                │СПЕЦИАЛИСТОВ ПО ТАМОЖЕННОМУ     │</w:t>
      </w:r>
    </w:p>
    <w:p>
      <w:pPr>
        <w:spacing w:after="120"/>
        <w:jc w:val="center"/>
      </w:pPr>
      <w:r>
        <w:rPr>
          <w:rFonts w:ascii="Arial" w:cs="Arial" w:eastAsia="Arial" w:hAnsi="Arial"/>
          <w:sz w:val="24"/>
          <w:szCs w:val="24"/>
        </w:rPr>
        <w:t xml:space="preserve">│   │                                │ОФОРМЛЕНИЮ ПО КАЖДОМУ РЕГИОНУ, В│</w:t>
      </w:r>
    </w:p>
    <w:p>
      <w:pPr>
        <w:spacing w:after="120"/>
        <w:jc w:val="center"/>
      </w:pPr>
      <w:r>
        <w:rPr>
          <w:rFonts w:ascii="Arial" w:cs="Arial" w:eastAsia="Arial" w:hAnsi="Arial"/>
          <w:sz w:val="24"/>
          <w:szCs w:val="24"/>
        </w:rPr>
        <w:t xml:space="preserve">│   │                                │КОТОРОМ ЗАЯВИТЕЛЬ ПРЕДПОЛАГАЕТ  │</w:t>
      </w:r>
    </w:p>
    <w:p>
      <w:pPr>
        <w:spacing w:after="120"/>
        <w:jc w:val="center"/>
      </w:pPr>
      <w:r>
        <w:rPr>
          <w:rFonts w:ascii="Arial" w:cs="Arial" w:eastAsia="Arial" w:hAnsi="Arial"/>
          <w:sz w:val="24"/>
          <w:szCs w:val="24"/>
        </w:rPr>
        <w:t xml:space="preserve">│   │                                │ВЕСТИ СВОЮ ДЕЯТЕЛЬНОСТЬ. ЕСЛИ   │</w:t>
      </w:r>
    </w:p>
    <w:p>
      <w:pPr>
        <w:spacing w:after="120"/>
        <w:jc w:val="center"/>
      </w:pPr>
      <w:r>
        <w:rPr>
          <w:rFonts w:ascii="Arial" w:cs="Arial" w:eastAsia="Arial" w:hAnsi="Arial"/>
          <w:sz w:val="24"/>
          <w:szCs w:val="24"/>
        </w:rPr>
        <w:t xml:space="preserve">│   │                                │ЛИЦО ПЛАНИРУЕТ ОСУЩЕСТВЛЯТЬ     │</w:t>
      </w:r>
    </w:p>
    <w:p>
      <w:pPr>
        <w:spacing w:after="120"/>
        <w:jc w:val="center"/>
      </w:pPr>
      <w:r>
        <w:rPr>
          <w:rFonts w:ascii="Arial" w:cs="Arial" w:eastAsia="Arial" w:hAnsi="Arial"/>
          <w:sz w:val="24"/>
          <w:szCs w:val="24"/>
        </w:rPr>
        <w:t xml:space="preserve">│   │                                │ДЕЯТЕЛЬНОСТЬ БЕЗ КАКИХ-ЛИБО     │</w:t>
      </w:r>
    </w:p>
    <w:p>
      <w:pPr>
        <w:spacing w:after="120"/>
        <w:jc w:val="center"/>
      </w:pPr>
      <w:r>
        <w:rPr>
          <w:rFonts w:ascii="Arial" w:cs="Arial" w:eastAsia="Arial" w:hAnsi="Arial"/>
          <w:sz w:val="24"/>
          <w:szCs w:val="24"/>
        </w:rPr>
        <w:t xml:space="preserve">│   │                                │ОГРАНИЧЕНИЙ ПО РЕГИОНУ, В ЭТОМ  │</w:t>
      </w:r>
    </w:p>
    <w:p>
      <w:pPr>
        <w:spacing w:after="120"/>
        <w:jc w:val="center"/>
      </w:pPr>
      <w:r>
        <w:rPr>
          <w:rFonts w:ascii="Arial" w:cs="Arial" w:eastAsia="Arial" w:hAnsi="Arial"/>
          <w:sz w:val="24"/>
          <w:szCs w:val="24"/>
        </w:rPr>
        <w:t xml:space="preserve">│   │                                │СЛУЧАЕ ПРЕДСТАВЛЯЮТСЯ СВЕДЕНИЯ О│</w:t>
      </w:r>
    </w:p>
    <w:p>
      <w:pPr>
        <w:spacing w:after="120"/>
        <w:jc w:val="center"/>
      </w:pPr>
      <w:r>
        <w:rPr>
          <w:rFonts w:ascii="Arial" w:cs="Arial" w:eastAsia="Arial" w:hAnsi="Arial"/>
          <w:sz w:val="24"/>
          <w:szCs w:val="24"/>
        </w:rPr>
        <w:t xml:space="preserve">│   │                                │ФИЛИАЛАХ И ИХ МЕСТОНАХОЖДЕНИИ,  │</w:t>
      </w:r>
    </w:p>
    <w:p>
      <w:pPr>
        <w:spacing w:after="120"/>
        <w:jc w:val="center"/>
      </w:pPr>
      <w:r>
        <w:rPr>
          <w:rFonts w:ascii="Arial" w:cs="Arial" w:eastAsia="Arial" w:hAnsi="Arial"/>
          <w:sz w:val="24"/>
          <w:szCs w:val="24"/>
        </w:rPr>
        <w:t xml:space="preserve">│   │                                │ЧЕРЕЗ КОТОРЫЕ ЗАЯВИТЕЛЬ         │</w:t>
      </w:r>
    </w:p>
    <w:p>
      <w:pPr>
        <w:spacing w:after="120"/>
        <w:jc w:val="center"/>
      </w:pPr>
      <w:r>
        <w:rPr>
          <w:rFonts w:ascii="Arial" w:cs="Arial" w:eastAsia="Arial" w:hAnsi="Arial"/>
          <w:sz w:val="24"/>
          <w:szCs w:val="24"/>
        </w:rPr>
        <w:t xml:space="preserve">│   │                                │ПЛАНИРУЕТ ОСУЩЕСТВЛЯТЬ СВОЮ     │</w:t>
      </w:r>
    </w:p>
    <w:p>
      <w:pPr>
        <w:spacing w:after="120"/>
        <w:jc w:val="center"/>
      </w:pPr>
      <w:r>
        <w:rPr>
          <w:rFonts w:ascii="Arial" w:cs="Arial" w:eastAsia="Arial" w:hAnsi="Arial"/>
          <w:sz w:val="24"/>
          <w:szCs w:val="24"/>
        </w:rPr>
        <w:t xml:space="preserve">│   │                                │ДЕЯТЕЛЬНОСТЬ В КАЧЕСТВЕ         │</w:t>
      </w:r>
    </w:p>
    <w:p>
      <w:pPr>
        <w:spacing w:after="120"/>
        <w:jc w:val="center"/>
      </w:pPr>
      <w:r>
        <w:rPr>
          <w:rFonts w:ascii="Arial" w:cs="Arial" w:eastAsia="Arial" w:hAnsi="Arial"/>
          <w:sz w:val="24"/>
          <w:szCs w:val="24"/>
        </w:rPr>
        <w:t xml:space="preserve">│   │                                │ТАМОЖЕННОГО БРОКЕРА НА ДЕНЬ     │</w:t>
      </w:r>
    </w:p>
    <w:p>
      <w:pPr>
        <w:spacing w:after="120"/>
        <w:jc w:val="center"/>
      </w:pPr>
      <w:r>
        <w:rPr>
          <w:rFonts w:ascii="Arial" w:cs="Arial" w:eastAsia="Arial" w:hAnsi="Arial"/>
          <w:sz w:val="24"/>
          <w:szCs w:val="24"/>
        </w:rPr>
        <w:t xml:space="preserve">│   │                                │ПОДАЧИ ЗАЯВЛЕНИЯ, ЗА ИСКЛЮЧЕНИЕМ│</w:t>
      </w:r>
    </w:p>
    <w:p>
      <w:pPr>
        <w:spacing w:after="120"/>
        <w:jc w:val="center"/>
      </w:pPr>
      <w:r>
        <w:rPr>
          <w:rFonts w:ascii="Arial" w:cs="Arial" w:eastAsia="Arial" w:hAnsi="Arial"/>
          <w:sz w:val="24"/>
          <w:szCs w:val="24"/>
        </w:rPr>
        <w:t xml:space="preserve">│   │                                │ИНДИВИДУАЛЬНЫХ ПРЕДПРИНИМАТЕЛЕЙ,│</w:t>
      </w:r>
    </w:p>
    <w:p>
      <w:pPr>
        <w:spacing w:after="120"/>
        <w:jc w:val="center"/>
      </w:pPr>
      <w:r>
        <w:rPr>
          <w:rFonts w:ascii="Arial" w:cs="Arial" w:eastAsia="Arial" w:hAnsi="Arial"/>
          <w:sz w:val="24"/>
          <w:szCs w:val="24"/>
        </w:rPr>
        <w:t xml:space="preserve">│   │                                │ПЛАНИРУЮЩИХ ОСУЩЕСТВЛЯТЬ СВОЮ   │</w:t>
      </w:r>
    </w:p>
    <w:p>
      <w:pPr>
        <w:spacing w:after="120"/>
        <w:jc w:val="center"/>
      </w:pPr>
      <w:r>
        <w:rPr>
          <w:rFonts w:ascii="Arial" w:cs="Arial" w:eastAsia="Arial" w:hAnsi="Arial"/>
          <w:sz w:val="24"/>
          <w:szCs w:val="24"/>
        </w:rPr>
        <w:t xml:space="preserve">│   │                                │ДЕЯТЕЛЬНОСТЬ В КАЧЕСТВЕ         │</w:t>
      </w:r>
    </w:p>
    <w:p>
      <w:pPr>
        <w:spacing w:after="120"/>
        <w:jc w:val="center"/>
      </w:pPr>
      <w:r>
        <w:rPr>
          <w:rFonts w:ascii="Arial" w:cs="Arial" w:eastAsia="Arial" w:hAnsi="Arial"/>
          <w:sz w:val="24"/>
          <w:szCs w:val="24"/>
        </w:rPr>
        <w:t xml:space="preserve">│   │                                │ТАМОЖЕННОГО БРОКЕРА;            │</w:t>
      </w:r>
    </w:p>
    <w:p>
      <w:pPr>
        <w:spacing w:after="120"/>
        <w:jc w:val="center"/>
      </w:pPr>
      <w:r>
        <w:rPr>
          <w:rFonts w:ascii="Arial" w:cs="Arial" w:eastAsia="Arial" w:hAnsi="Arial"/>
          <w:sz w:val="24"/>
          <w:szCs w:val="24"/>
        </w:rPr>
        <w:t xml:space="preserve">│   │                                │- ДОКУМЕНТ, ПОДТВЕРЖДАЮЩИЙ      │</w:t>
      </w:r>
    </w:p>
    <w:p>
      <w:pPr>
        <w:spacing w:after="120"/>
        <w:jc w:val="center"/>
      </w:pPr>
      <w:r>
        <w:rPr>
          <w:rFonts w:ascii="Arial" w:cs="Arial" w:eastAsia="Arial" w:hAnsi="Arial"/>
          <w:sz w:val="24"/>
          <w:szCs w:val="24"/>
        </w:rPr>
        <w:t xml:space="preserve">│   │                                │ОБЕСПЕЧЕНИЕ УПЛАТЫ ТАМОЖЕННЫХ   │</w:t>
      </w:r>
    </w:p>
    <w:p>
      <w:pPr>
        <w:spacing w:after="120"/>
        <w:jc w:val="center"/>
      </w:pPr>
      <w:r>
        <w:rPr>
          <w:rFonts w:ascii="Arial" w:cs="Arial" w:eastAsia="Arial" w:hAnsi="Arial"/>
          <w:sz w:val="24"/>
          <w:szCs w:val="24"/>
        </w:rPr>
        <w:t xml:space="preserve">│   │                                │ПЛАТЕЖЕЙ В СООТВЕТСТВИИ СО      │</w:t>
      </w:r>
    </w:p>
    <w:p>
      <w:pPr>
        <w:spacing w:after="120"/>
        <w:jc w:val="center"/>
      </w:pPr>
      <w:r>
        <w:rPr>
          <w:rFonts w:ascii="Arial" w:cs="Arial" w:eastAsia="Arial" w:hAnsi="Arial"/>
          <w:sz w:val="24"/>
          <w:szCs w:val="24"/>
        </w:rPr>
        <w:t xml:space="preserve">│   │                                │СТАТЬЕЙ 252 НАСТОЯЩЕГО КОДЕКСА.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  │Статья 15. Условия выдачи       │СТАТЬЯ 15. УСЛОВИЯ ВКЛЮЧЕНИЯ В  │</w:t>
      </w:r>
    </w:p>
    <w:p>
      <w:pPr>
        <w:spacing w:after="120"/>
        <w:jc w:val="center"/>
      </w:pPr>
      <w:r>
        <w:rPr>
          <w:rFonts w:ascii="Arial" w:cs="Arial" w:eastAsia="Arial" w:hAnsi="Arial"/>
          <w:sz w:val="24"/>
          <w:szCs w:val="24"/>
        </w:rPr>
        <w:t xml:space="preserve">│   │           лицензии на          │           РЕЕСТР ЛИЦ,          │</w:t>
      </w:r>
    </w:p>
    <w:p>
      <w:pPr>
        <w:spacing w:after="120"/>
        <w:jc w:val="center"/>
      </w:pPr>
      <w:r>
        <w:rPr>
          <w:rFonts w:ascii="Arial" w:cs="Arial" w:eastAsia="Arial" w:hAnsi="Arial"/>
          <w:sz w:val="24"/>
          <w:szCs w:val="24"/>
        </w:rPr>
        <w:t xml:space="preserve">│   │           осуществление        │           ОСУЩЕСТВЛЯЮЩИХ       │</w:t>
      </w:r>
    </w:p>
    <w:p>
      <w:pPr>
        <w:spacing w:after="120"/>
        <w:jc w:val="center"/>
      </w:pPr>
      <w:r>
        <w:rPr>
          <w:rFonts w:ascii="Arial" w:cs="Arial" w:eastAsia="Arial" w:hAnsi="Arial"/>
          <w:sz w:val="24"/>
          <w:szCs w:val="24"/>
        </w:rPr>
        <w:t xml:space="preserve">│   │           деятельности в сфере │           ДЕЯТЕЛЬНОСТЬ В СФЕРЕ │</w:t>
      </w:r>
    </w:p>
    <w:p>
      <w:pPr>
        <w:spacing w:after="120"/>
        <w:jc w:val="center"/>
      </w:pPr>
      <w:r>
        <w:rPr>
          <w:rFonts w:ascii="Arial" w:cs="Arial" w:eastAsia="Arial" w:hAnsi="Arial"/>
          <w:sz w:val="24"/>
          <w:szCs w:val="24"/>
        </w:rPr>
        <w:t xml:space="preserve">│   │           околотаможенных услуг│           ОКОЛОТАМОЖЕННЫХ УСЛУГ│</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│1. Условиями выдачи лицензии на │1. УСЛОВИЯМИ ВКЛЮЧЕНИЯ В РЕЕСТР │</w:t>
      </w:r>
    </w:p>
    <w:p>
      <w:pPr>
        <w:spacing w:after="120"/>
        <w:jc w:val="center"/>
      </w:pPr>
      <w:r>
        <w:rPr>
          <w:rFonts w:ascii="Arial" w:cs="Arial" w:eastAsia="Arial" w:hAnsi="Arial"/>
          <w:sz w:val="24"/>
          <w:szCs w:val="24"/>
        </w:rPr>
        <w:t xml:space="preserve">│   │осуществление деятельности в    │ЛИЦ, ОСУЩЕСТВЛЯЮЩИХ ДЕЯТЕЛЬНОСТЬ│</w:t>
      </w:r>
    </w:p>
    <w:p>
      <w:pPr>
        <w:spacing w:after="120"/>
        <w:jc w:val="center"/>
      </w:pPr>
      <w:r>
        <w:rPr>
          <w:rFonts w:ascii="Arial" w:cs="Arial" w:eastAsia="Arial" w:hAnsi="Arial"/>
          <w:sz w:val="24"/>
          <w:szCs w:val="24"/>
        </w:rPr>
        <w:t xml:space="preserve">│   │сфере околотаможенных услуг     │В СФЕРЕ ОКОЛОТАМОЖЕННЫХ УСЛУГ,  │</w:t>
      </w:r>
    </w:p>
    <w:p>
      <w:pPr>
        <w:spacing w:after="120"/>
        <w:jc w:val="center"/>
      </w:pPr>
      <w:r>
        <w:rPr>
          <w:rFonts w:ascii="Arial" w:cs="Arial" w:eastAsia="Arial" w:hAnsi="Arial"/>
          <w:sz w:val="24"/>
          <w:szCs w:val="24"/>
        </w:rPr>
        <w:t xml:space="preserve">│   │являются:                       │ЯВЛЯЮТСЯ:                       │</w:t>
      </w:r>
    </w:p>
    <w:p>
      <w:pPr>
        <w:spacing w:after="120"/>
        <w:jc w:val="center"/>
      </w:pPr>
      <w:r>
        <w:rPr>
          <w:rFonts w:ascii="Arial" w:cs="Arial" w:eastAsia="Arial" w:hAnsi="Arial"/>
          <w:sz w:val="24"/>
          <w:szCs w:val="24"/>
        </w:rPr>
        <w:t xml:space="preserve">│   │- в качестве таможенного        │1) ПРИ УЧРЕЖДЕНИИ СКЛАДА        │</w:t>
      </w:r>
    </w:p>
    <w:p>
      <w:pPr>
        <w:spacing w:after="120"/>
        <w:jc w:val="center"/>
      </w:pPr>
      <w:r>
        <w:rPr>
          <w:rFonts w:ascii="Arial" w:cs="Arial" w:eastAsia="Arial" w:hAnsi="Arial"/>
          <w:sz w:val="24"/>
          <w:szCs w:val="24"/>
        </w:rPr>
        <w:t xml:space="preserve">│   │перевозчика:                    │ВРЕМЕННОГО ХРАНЕНИЯ ИЛИ         │</w:t>
      </w:r>
    </w:p>
    <w:p>
      <w:pPr>
        <w:spacing w:after="120"/>
        <w:jc w:val="center"/>
      </w:pPr>
      <w:r>
        <w:rPr>
          <w:rFonts w:ascii="Arial" w:cs="Arial" w:eastAsia="Arial" w:hAnsi="Arial"/>
          <w:sz w:val="24"/>
          <w:szCs w:val="24"/>
        </w:rPr>
        <w:t xml:space="preserve">│   │владение транспортными          │ТАМОЖЕННОГО СКЛАДА:             │</w:t>
      </w:r>
    </w:p>
    <w:p>
      <w:pPr>
        <w:spacing w:after="120"/>
        <w:jc w:val="center"/>
      </w:pPr>
      <w:r>
        <w:rPr>
          <w:rFonts w:ascii="Arial" w:cs="Arial" w:eastAsia="Arial" w:hAnsi="Arial"/>
          <w:sz w:val="24"/>
          <w:szCs w:val="24"/>
        </w:rPr>
        <w:t xml:space="preserve">│   │средствами, пригодными для      │- НАЛИЧИЕ ПОМЕЩЕНИЙ И (ИЛИ)     │</w:t>
      </w:r>
    </w:p>
    <w:p>
      <w:pPr>
        <w:spacing w:after="120"/>
        <w:jc w:val="center"/>
      </w:pPr>
      <w:r>
        <w:rPr>
          <w:rFonts w:ascii="Arial" w:cs="Arial" w:eastAsia="Arial" w:hAnsi="Arial"/>
          <w:sz w:val="24"/>
          <w:szCs w:val="24"/>
        </w:rPr>
        <w:t xml:space="preserve">│   │перевозки товаров под           │ОТКРЫТЫХ ПЛОЩАДОК, ПРИГОДНЫХ ДЛЯ│</w:t>
      </w:r>
    </w:p>
    <w:p>
      <w:pPr>
        <w:spacing w:after="120"/>
        <w:jc w:val="center"/>
      </w:pPr>
      <w:r>
        <w:rPr>
          <w:rFonts w:ascii="Arial" w:cs="Arial" w:eastAsia="Arial" w:hAnsi="Arial"/>
          <w:sz w:val="24"/>
          <w:szCs w:val="24"/>
        </w:rPr>
        <w:t xml:space="preserve">│   │таможенными пломбами и печатями.│ИСПОЛЬЗОВАНИЯ В КАЧЕСТВЕ СКЛАДА │</w:t>
      </w:r>
    </w:p>
    <w:p>
      <w:pPr>
        <w:spacing w:after="120"/>
        <w:jc w:val="center"/>
      </w:pPr>
      <w:r>
        <w:rPr>
          <w:rFonts w:ascii="Arial" w:cs="Arial" w:eastAsia="Arial" w:hAnsi="Arial"/>
          <w:sz w:val="24"/>
          <w:szCs w:val="24"/>
        </w:rPr>
        <w:t xml:space="preserve">│   │Конкретные требования к         │ВРЕМЕННОГО ХРАНЕНИЯ ИЛИ         │</w:t>
      </w:r>
    </w:p>
    <w:p>
      <w:pPr>
        <w:spacing w:after="120"/>
        <w:jc w:val="center"/>
      </w:pPr>
      <w:r>
        <w:rPr>
          <w:rFonts w:ascii="Arial" w:cs="Arial" w:eastAsia="Arial" w:hAnsi="Arial"/>
          <w:sz w:val="24"/>
          <w:szCs w:val="24"/>
        </w:rPr>
        <w:t xml:space="preserve">│   │обустройству и оборудованию     │ТАМОЖЕННОГО СКЛАДА (СТАТЬИ 70 И │</w:t>
      </w:r>
    </w:p>
    <w:p>
      <w:pPr>
        <w:spacing w:after="120"/>
        <w:jc w:val="center"/>
      </w:pPr>
      <w:r>
        <w:rPr>
          <w:rFonts w:ascii="Arial" w:cs="Arial" w:eastAsia="Arial" w:hAnsi="Arial"/>
          <w:sz w:val="24"/>
          <w:szCs w:val="24"/>
        </w:rPr>
        <w:t xml:space="preserve">│   │транспортных средств в          │101 НАСТОЯЩЕГО КОДЕКСА);        │</w:t>
      </w:r>
    </w:p>
    <w:p>
      <w:pPr>
        <w:spacing w:after="120"/>
        <w:jc w:val="center"/>
      </w:pPr>
      <w:r>
        <w:rPr>
          <w:rFonts w:ascii="Arial" w:cs="Arial" w:eastAsia="Arial" w:hAnsi="Arial"/>
          <w:sz w:val="24"/>
          <w:szCs w:val="24"/>
        </w:rPr>
        <w:t xml:space="preserve">│   │соответствии с критериями,      │- ПРАВО ПОЛЬЗОВАНИЯ, ВЛАДЕНИЯ   │</w:t>
      </w:r>
    </w:p>
    <w:p>
      <w:pPr>
        <w:spacing w:after="120"/>
        <w:jc w:val="center"/>
      </w:pPr>
      <w:r>
        <w:rPr>
          <w:rFonts w:ascii="Arial" w:cs="Arial" w:eastAsia="Arial" w:hAnsi="Arial"/>
          <w:sz w:val="24"/>
          <w:szCs w:val="24"/>
        </w:rPr>
        <w:t xml:space="preserve">│   │определенными статьей 52        │ИЛИ РАСПОРЯЖЕНИЯ ТЕРРИТОРИЕЙ    │</w:t>
      </w:r>
    </w:p>
    <w:p>
      <w:pPr>
        <w:spacing w:after="120"/>
        <w:jc w:val="center"/>
      </w:pPr>
      <w:r>
        <w:rPr>
          <w:rFonts w:ascii="Arial" w:cs="Arial" w:eastAsia="Arial" w:hAnsi="Arial"/>
          <w:sz w:val="24"/>
          <w:szCs w:val="24"/>
        </w:rPr>
        <w:t xml:space="preserve">│   │настоящего Кодекса;             │(ПЛОЩАДЬЮ) И ПОМЕЩЕНИЯМИ ДЛЯ    │</w:t>
      </w:r>
    </w:p>
    <w:p>
      <w:pPr>
        <w:spacing w:after="120"/>
        <w:jc w:val="center"/>
      </w:pPr>
      <w:r>
        <w:rPr>
          <w:rFonts w:ascii="Arial" w:cs="Arial" w:eastAsia="Arial" w:hAnsi="Arial"/>
          <w:sz w:val="24"/>
          <w:szCs w:val="24"/>
        </w:rPr>
        <w:t xml:space="preserve">│   │обеспечение исполнения          │УЧРЕЖДЕНИЯ СКЛАДА ВРЕМЕННОГО    │</w:t>
      </w:r>
    </w:p>
    <w:p>
      <w:pPr>
        <w:spacing w:after="120"/>
        <w:jc w:val="center"/>
      </w:pPr>
      <w:r>
        <w:rPr>
          <w:rFonts w:ascii="Arial" w:cs="Arial" w:eastAsia="Arial" w:hAnsi="Arial"/>
          <w:sz w:val="24"/>
          <w:szCs w:val="24"/>
        </w:rPr>
        <w:t xml:space="preserve">│   │обязательств при осуществлении  │ХРАНЕНИЯ ИЛИ ТАМОЖЕННОГО СКЛАДА │</w:t>
      </w:r>
    </w:p>
    <w:p>
      <w:pPr>
        <w:spacing w:after="120"/>
        <w:jc w:val="center"/>
      </w:pPr>
      <w:r>
        <w:rPr>
          <w:rFonts w:ascii="Arial" w:cs="Arial" w:eastAsia="Arial" w:hAnsi="Arial"/>
          <w:sz w:val="24"/>
          <w:szCs w:val="24"/>
        </w:rPr>
        <w:t xml:space="preserve">│   │деятельности в качестве         │ДОЛЖНО БЫТЬ СРОКОМ НЕ МЕНЕЕ ТРЕХ│</w:t>
      </w:r>
    </w:p>
    <w:p>
      <w:pPr>
        <w:spacing w:after="120"/>
        <w:jc w:val="center"/>
      </w:pPr>
      <w:r>
        <w:rPr>
          <w:rFonts w:ascii="Arial" w:cs="Arial" w:eastAsia="Arial" w:hAnsi="Arial"/>
          <w:sz w:val="24"/>
          <w:szCs w:val="24"/>
        </w:rPr>
        <w:t xml:space="preserve">│   │таможенного перевозчика в       │ЛЕТ С МОМЕНТА ПОДАЧИ ЗАЯВЛЕНИЯ; │</w:t>
      </w:r>
    </w:p>
    <w:p>
      <w:pPr>
        <w:spacing w:after="120"/>
        <w:jc w:val="center"/>
      </w:pPr>
      <w:r>
        <w:rPr>
          <w:rFonts w:ascii="Arial" w:cs="Arial" w:eastAsia="Arial" w:hAnsi="Arial"/>
          <w:sz w:val="24"/>
          <w:szCs w:val="24"/>
        </w:rPr>
        <w:t xml:space="preserve">│   │соответствии со статьей 252     │- ОБЕСПЕЧЕНИЕ ИСПОЛНЕНИЯ        │</w:t>
      </w:r>
    </w:p>
    <w:p>
      <w:pPr>
        <w:spacing w:after="120"/>
        <w:jc w:val="center"/>
      </w:pPr>
      <w:r>
        <w:rPr>
          <w:rFonts w:ascii="Arial" w:cs="Arial" w:eastAsia="Arial" w:hAnsi="Arial"/>
          <w:sz w:val="24"/>
          <w:szCs w:val="24"/>
        </w:rPr>
        <w:t xml:space="preserve">│   │настоящего Кодекса;             │ОБЯЗАТЕЛЬСТВ ПО УПЛАТЕ          │</w:t>
      </w:r>
    </w:p>
    <w:p>
      <w:pPr>
        <w:spacing w:after="120"/>
        <w:jc w:val="center"/>
      </w:pPr>
      <w:r>
        <w:rPr>
          <w:rFonts w:ascii="Arial" w:cs="Arial" w:eastAsia="Arial" w:hAnsi="Arial"/>
          <w:sz w:val="24"/>
          <w:szCs w:val="24"/>
        </w:rPr>
        <w:t xml:space="preserve">│   │- при учреждении склада         │ТАМОЖЕННЫХ ПЛАТЕЖЕЙ;            │</w:t>
      </w:r>
    </w:p>
    <w:p>
      <w:pPr>
        <w:spacing w:after="120"/>
        <w:jc w:val="center"/>
      </w:pPr>
      <w:r>
        <w:rPr>
          <w:rFonts w:ascii="Arial" w:cs="Arial" w:eastAsia="Arial" w:hAnsi="Arial"/>
          <w:sz w:val="24"/>
          <w:szCs w:val="24"/>
        </w:rPr>
        <w:t xml:space="preserve">│   │временного хранения:            │- ПРИМЕНЕНИЕ ТЕХНИЧЕСКИ         │</w:t>
      </w:r>
    </w:p>
    <w:p>
      <w:pPr>
        <w:spacing w:after="120"/>
        <w:jc w:val="center"/>
      </w:pPr>
      <w:r>
        <w:rPr>
          <w:rFonts w:ascii="Arial" w:cs="Arial" w:eastAsia="Arial" w:hAnsi="Arial"/>
          <w:sz w:val="24"/>
          <w:szCs w:val="24"/>
        </w:rPr>
        <w:t xml:space="preserve">│   │1) наличие помещений, пригодных │СОВМЕСТИМЫХ С ИНФОРМАЦИОННЫМИ   │</w:t>
      </w:r>
    </w:p>
    <w:p>
      <w:pPr>
        <w:spacing w:after="120"/>
        <w:jc w:val="center"/>
      </w:pPr>
      <w:r>
        <w:rPr>
          <w:rFonts w:ascii="Arial" w:cs="Arial" w:eastAsia="Arial" w:hAnsi="Arial"/>
          <w:sz w:val="24"/>
          <w:szCs w:val="24"/>
        </w:rPr>
        <w:t xml:space="preserve">│   │для использования в качестве    │СИСТЕМАМИ ТАМОЖЕННЫХ ОРГАНОВ    │</w:t>
      </w:r>
    </w:p>
    <w:p>
      <w:pPr>
        <w:spacing w:after="120"/>
        <w:jc w:val="center"/>
      </w:pPr>
      <w:r>
        <w:rPr>
          <w:rFonts w:ascii="Arial" w:cs="Arial" w:eastAsia="Arial" w:hAnsi="Arial"/>
          <w:sz w:val="24"/>
          <w:szCs w:val="24"/>
        </w:rPr>
        <w:t xml:space="preserve">│   │склада временного хранения      │ИНФОРМАЦИОННЫХ СИСТЕМ УЧЕТА И   │</w:t>
      </w:r>
    </w:p>
    <w:p>
      <w:pPr>
        <w:spacing w:after="120"/>
        <w:jc w:val="center"/>
      </w:pPr>
      <w:r>
        <w:rPr>
          <w:rFonts w:ascii="Arial" w:cs="Arial" w:eastAsia="Arial" w:hAnsi="Arial"/>
          <w:sz w:val="24"/>
          <w:szCs w:val="24"/>
        </w:rPr>
        <w:t xml:space="preserve">│   │(статья 70);                    │КОНТРОЛЯ ТОВАРОВ, НАХОДЯЩИХСЯ   │</w:t>
      </w:r>
    </w:p>
    <w:p>
      <w:pPr>
        <w:spacing w:after="120"/>
        <w:jc w:val="center"/>
      </w:pPr>
      <w:r>
        <w:rPr>
          <w:rFonts w:ascii="Arial" w:cs="Arial" w:eastAsia="Arial" w:hAnsi="Arial"/>
          <w:sz w:val="24"/>
          <w:szCs w:val="24"/>
        </w:rPr>
        <w:t xml:space="preserve">│   │2) обеспечение исполнения       │ПОД ТАМОЖЕННЫМ КОНТРОЛЕМ;       │</w:t>
      </w:r>
    </w:p>
    <w:p>
      <w:pPr>
        <w:spacing w:after="120"/>
        <w:jc w:val="center"/>
      </w:pPr>
      <w:r>
        <w:rPr>
          <w:rFonts w:ascii="Arial" w:cs="Arial" w:eastAsia="Arial" w:hAnsi="Arial"/>
          <w:sz w:val="24"/>
          <w:szCs w:val="24"/>
        </w:rPr>
        <w:t xml:space="preserve">│   │обязательств при осуществлении  │2) ПРИ УЧРЕЖДЕНИИ МАГАЗИНА      │</w:t>
      </w:r>
    </w:p>
    <w:p>
      <w:pPr>
        <w:spacing w:after="120"/>
        <w:jc w:val="center"/>
      </w:pPr>
      <w:r>
        <w:rPr>
          <w:rFonts w:ascii="Arial" w:cs="Arial" w:eastAsia="Arial" w:hAnsi="Arial"/>
          <w:sz w:val="24"/>
          <w:szCs w:val="24"/>
        </w:rPr>
        <w:t xml:space="preserve">│   │деятельности в качестве         │БЕСПОШЛИННОЙ ТОРГОВЛИ:          │</w:t>
      </w:r>
    </w:p>
    <w:p>
      <w:pPr>
        <w:spacing w:after="120"/>
        <w:jc w:val="center"/>
      </w:pPr>
      <w:r>
        <w:rPr>
          <w:rFonts w:ascii="Arial" w:cs="Arial" w:eastAsia="Arial" w:hAnsi="Arial"/>
          <w:sz w:val="24"/>
          <w:szCs w:val="24"/>
        </w:rPr>
        <w:t xml:space="preserve">│   │владельца склада временного     │- НАЛИЧИЕ ПОМЕЩЕНИЙ, ПРИГОДНЫХ  │</w:t>
      </w:r>
    </w:p>
    <w:p>
      <w:pPr>
        <w:spacing w:after="120"/>
        <w:jc w:val="center"/>
      </w:pPr>
      <w:r>
        <w:rPr>
          <w:rFonts w:ascii="Arial" w:cs="Arial" w:eastAsia="Arial" w:hAnsi="Arial"/>
          <w:sz w:val="24"/>
          <w:szCs w:val="24"/>
        </w:rPr>
        <w:t xml:space="preserve">│   │хранения в соответствии со      │ДЛЯ ИСПОЛЬЗОВАНИЯ В КАЧЕСТВЕ    │</w:t>
      </w:r>
    </w:p>
    <w:p>
      <w:pPr>
        <w:spacing w:after="120"/>
        <w:jc w:val="center"/>
      </w:pPr>
      <w:r>
        <w:rPr>
          <w:rFonts w:ascii="Arial" w:cs="Arial" w:eastAsia="Arial" w:hAnsi="Arial"/>
          <w:sz w:val="24"/>
          <w:szCs w:val="24"/>
        </w:rPr>
        <w:t xml:space="preserve">│   │статьей 252 настоящего Кодекса; │МАГАЗИНА БЕСПОШЛИННОЙ ТОРГОВЛИ  │</w:t>
      </w:r>
    </w:p>
    <w:p>
      <w:pPr>
        <w:spacing w:after="120"/>
        <w:jc w:val="center"/>
      </w:pPr>
      <w:r>
        <w:rPr>
          <w:rFonts w:ascii="Arial" w:cs="Arial" w:eastAsia="Arial" w:hAnsi="Arial"/>
          <w:sz w:val="24"/>
          <w:szCs w:val="24"/>
        </w:rPr>
        <w:t xml:space="preserve">│   │3) возможность осуществления    │(СТАТЬЯ 109 НАСТОЯЩЕГО КОДЕКСА);│</w:t>
      </w:r>
    </w:p>
    <w:p>
      <w:pPr>
        <w:spacing w:after="120"/>
        <w:jc w:val="center"/>
      </w:pPr>
      <w:r>
        <w:rPr>
          <w:rFonts w:ascii="Arial" w:cs="Arial" w:eastAsia="Arial" w:hAnsi="Arial"/>
          <w:sz w:val="24"/>
          <w:szCs w:val="24"/>
        </w:rPr>
        <w:t xml:space="preserve">│   │таможенного контроля за         │- ПРАВО ПОЛЬЗОВАНИЯ, ВЛАДЕНИЯ   │</w:t>
      </w:r>
    </w:p>
    <w:p>
      <w:pPr>
        <w:spacing w:after="120"/>
        <w:jc w:val="center"/>
      </w:pPr>
      <w:r>
        <w:rPr>
          <w:rFonts w:ascii="Arial" w:cs="Arial" w:eastAsia="Arial" w:hAnsi="Arial"/>
          <w:sz w:val="24"/>
          <w:szCs w:val="24"/>
        </w:rPr>
        <w:t xml:space="preserve">│   │товарами, предполагаемыми к     │ИЛИ РАСПОРЯЖЕНИЯ ПОМЕЩЕНИЯМИ ДЛЯ│</w:t>
      </w:r>
    </w:p>
    <w:p>
      <w:pPr>
        <w:spacing w:after="120"/>
        <w:jc w:val="center"/>
      </w:pPr>
      <w:r>
        <w:rPr>
          <w:rFonts w:ascii="Arial" w:cs="Arial" w:eastAsia="Arial" w:hAnsi="Arial"/>
          <w:sz w:val="24"/>
          <w:szCs w:val="24"/>
        </w:rPr>
        <w:t xml:space="preserve">│   │хранению на складе;             │УЧРЕЖДЕНИЯ МАГАЗИНА БЕСПОШЛИННОЙ│</w:t>
      </w:r>
    </w:p>
    <w:p>
      <w:pPr>
        <w:spacing w:after="120"/>
        <w:jc w:val="center"/>
      </w:pPr>
      <w:r>
        <w:rPr>
          <w:rFonts w:ascii="Arial" w:cs="Arial" w:eastAsia="Arial" w:hAnsi="Arial"/>
          <w:sz w:val="24"/>
          <w:szCs w:val="24"/>
        </w:rPr>
        <w:t xml:space="preserve">│   │- при учреждении таможенного    │ТОРГОВЛИ ДОЛЖНО БЫТЬ СРОКОМ НЕ  │</w:t>
      </w:r>
    </w:p>
    <w:p>
      <w:pPr>
        <w:spacing w:after="120"/>
        <w:jc w:val="center"/>
      </w:pPr>
      <w:r>
        <w:rPr>
          <w:rFonts w:ascii="Arial" w:cs="Arial" w:eastAsia="Arial" w:hAnsi="Arial"/>
          <w:sz w:val="24"/>
          <w:szCs w:val="24"/>
        </w:rPr>
        <w:t xml:space="preserve">│   │склада:                         │МЕНЕЕ ТРЕХ ЛЕТ С МОМЕНТА ПОДАЧИ │</w:t>
      </w:r>
    </w:p>
    <w:p>
      <w:pPr>
        <w:spacing w:after="120"/>
        <w:jc w:val="center"/>
      </w:pPr>
      <w:r>
        <w:rPr>
          <w:rFonts w:ascii="Arial" w:cs="Arial" w:eastAsia="Arial" w:hAnsi="Arial"/>
          <w:sz w:val="24"/>
          <w:szCs w:val="24"/>
        </w:rPr>
        <w:t xml:space="preserve">│   │1) наличие помещений, пригодных │ЗАЯВЛЕНИЯ;                      │</w:t>
      </w:r>
    </w:p>
    <w:p>
      <w:pPr>
        <w:spacing w:after="120"/>
        <w:jc w:val="center"/>
      </w:pPr>
      <w:r>
        <w:rPr>
          <w:rFonts w:ascii="Arial" w:cs="Arial" w:eastAsia="Arial" w:hAnsi="Arial"/>
          <w:sz w:val="24"/>
          <w:szCs w:val="24"/>
        </w:rPr>
        <w:t xml:space="preserve">│   │для использования в качестве    │- ОБЕСПЕЧЕНИЕ ИСПОЛНЕНИЯ        │</w:t>
      </w:r>
    </w:p>
    <w:p>
      <w:pPr>
        <w:spacing w:after="120"/>
        <w:jc w:val="center"/>
      </w:pPr>
      <w:r>
        <w:rPr>
          <w:rFonts w:ascii="Arial" w:cs="Arial" w:eastAsia="Arial" w:hAnsi="Arial"/>
          <w:sz w:val="24"/>
          <w:szCs w:val="24"/>
        </w:rPr>
        <w:t xml:space="preserve">│   │таможенного склада (статья 101);│ОБЯЗАТЕЛЬСТВ ПО УПЛАТЕ          │</w:t>
      </w:r>
    </w:p>
    <w:p>
      <w:pPr>
        <w:spacing w:after="120"/>
        <w:jc w:val="center"/>
      </w:pPr>
      <w:r>
        <w:rPr>
          <w:rFonts w:ascii="Arial" w:cs="Arial" w:eastAsia="Arial" w:hAnsi="Arial"/>
          <w:sz w:val="24"/>
          <w:szCs w:val="24"/>
        </w:rPr>
        <w:t xml:space="preserve">│   │2) обеспечение исполнения       │ТАМОЖЕННЫХ ПЛАТЕЖЕЙ;            │</w:t>
      </w:r>
    </w:p>
    <w:p>
      <w:pPr>
        <w:spacing w:after="120"/>
        <w:jc w:val="center"/>
      </w:pPr>
      <w:r>
        <w:rPr>
          <w:rFonts w:ascii="Arial" w:cs="Arial" w:eastAsia="Arial" w:hAnsi="Arial"/>
          <w:sz w:val="24"/>
          <w:szCs w:val="24"/>
        </w:rPr>
        <w:t xml:space="preserve">│   │обязательств при осуществлении  │- ПРИМЕНЕНИЕ ИНФОРМАЦИОННЫХ     │</w:t>
      </w:r>
    </w:p>
    <w:p>
      <w:pPr>
        <w:spacing w:after="120"/>
        <w:jc w:val="center"/>
      </w:pPr>
      <w:r>
        <w:rPr>
          <w:rFonts w:ascii="Arial" w:cs="Arial" w:eastAsia="Arial" w:hAnsi="Arial"/>
          <w:sz w:val="24"/>
          <w:szCs w:val="24"/>
        </w:rPr>
        <w:t xml:space="preserve">│   │деятельности в качестве         │СИСТЕМ УЧЕТА И КОНТРОЛЯ ТОВАРОВ,│</w:t>
      </w:r>
    </w:p>
    <w:p>
      <w:pPr>
        <w:spacing w:after="120"/>
        <w:jc w:val="center"/>
      </w:pPr>
      <w:r>
        <w:rPr>
          <w:rFonts w:ascii="Arial" w:cs="Arial" w:eastAsia="Arial" w:hAnsi="Arial"/>
          <w:sz w:val="24"/>
          <w:szCs w:val="24"/>
        </w:rPr>
        <w:t xml:space="preserve">│   │владельца таможенного склада в  │НАХОДЯЩИХСЯ ПОД ТАМОЖЕННЫМ      │</w:t>
      </w:r>
    </w:p>
    <w:p>
      <w:pPr>
        <w:spacing w:after="120"/>
        <w:jc w:val="center"/>
      </w:pPr>
      <w:r>
        <w:rPr>
          <w:rFonts w:ascii="Arial" w:cs="Arial" w:eastAsia="Arial" w:hAnsi="Arial"/>
          <w:sz w:val="24"/>
          <w:szCs w:val="24"/>
        </w:rPr>
        <w:t xml:space="preserve">│   │соответствии со статьей 252     │КОНТРОЛЕМ, ТЕХНИЧЕСКИ           │</w:t>
      </w:r>
    </w:p>
    <w:p>
      <w:pPr>
        <w:spacing w:after="120"/>
        <w:jc w:val="center"/>
      </w:pPr>
      <w:r>
        <w:rPr>
          <w:rFonts w:ascii="Arial" w:cs="Arial" w:eastAsia="Arial" w:hAnsi="Arial"/>
          <w:sz w:val="24"/>
          <w:szCs w:val="24"/>
        </w:rPr>
        <w:t xml:space="preserve">│   │настоящего Кодекса;             │СОВМЕСТИМЫХ С ИНФОРМАЦИОННЫМИ   │</w:t>
      </w:r>
    </w:p>
    <w:p>
      <w:pPr>
        <w:spacing w:after="120"/>
        <w:jc w:val="center"/>
      </w:pPr>
      <w:r>
        <w:rPr>
          <w:rFonts w:ascii="Arial" w:cs="Arial" w:eastAsia="Arial" w:hAnsi="Arial"/>
          <w:sz w:val="24"/>
          <w:szCs w:val="24"/>
        </w:rPr>
        <w:t xml:space="preserve">│   │3) возможность осуществления    │СИСТЕМАМИ ТАМОЖЕННЫХ ОРГАНОВ;   │</w:t>
      </w:r>
    </w:p>
    <w:p>
      <w:pPr>
        <w:spacing w:after="120"/>
        <w:jc w:val="center"/>
      </w:pPr>
      <w:r>
        <w:rPr>
          <w:rFonts w:ascii="Arial" w:cs="Arial" w:eastAsia="Arial" w:hAnsi="Arial"/>
          <w:sz w:val="24"/>
          <w:szCs w:val="24"/>
        </w:rPr>
        <w:t xml:space="preserve">│   │таможенного контроля за         │3) В КАЧЕСТВЕ ТАМОЖЕННОГО       │</w:t>
      </w:r>
    </w:p>
    <w:p>
      <w:pPr>
        <w:spacing w:after="120"/>
        <w:jc w:val="center"/>
      </w:pPr>
      <w:r>
        <w:rPr>
          <w:rFonts w:ascii="Arial" w:cs="Arial" w:eastAsia="Arial" w:hAnsi="Arial"/>
          <w:sz w:val="24"/>
          <w:szCs w:val="24"/>
        </w:rPr>
        <w:t xml:space="preserve">│   │товарами, предполагаемыми к     │БРОКЕРА:                        │</w:t>
      </w:r>
    </w:p>
    <w:p>
      <w:pPr>
        <w:spacing w:after="120"/>
        <w:jc w:val="center"/>
      </w:pPr>
      <w:r>
        <w:rPr>
          <w:rFonts w:ascii="Arial" w:cs="Arial" w:eastAsia="Arial" w:hAnsi="Arial"/>
          <w:sz w:val="24"/>
          <w:szCs w:val="24"/>
        </w:rPr>
        <w:t xml:space="preserve">│   │хранению на складе;             │- НАЛИЧИЕ В ШТАТЕ НЕ МЕНЕЕ      │</w:t>
      </w:r>
    </w:p>
    <w:p>
      <w:pPr>
        <w:spacing w:after="120"/>
        <w:jc w:val="center"/>
      </w:pPr>
      <w:r>
        <w:rPr>
          <w:rFonts w:ascii="Arial" w:cs="Arial" w:eastAsia="Arial" w:hAnsi="Arial"/>
          <w:sz w:val="24"/>
          <w:szCs w:val="24"/>
        </w:rPr>
        <w:t xml:space="preserve">│   │- при учреждении магазина       │ОДНОГО СПЕЦИАЛИСТА ПО           │</w:t>
      </w:r>
    </w:p>
    <w:p>
      <w:pPr>
        <w:spacing w:after="120"/>
        <w:jc w:val="center"/>
      </w:pPr>
      <w:r>
        <w:rPr>
          <w:rFonts w:ascii="Arial" w:cs="Arial" w:eastAsia="Arial" w:hAnsi="Arial"/>
          <w:sz w:val="24"/>
          <w:szCs w:val="24"/>
        </w:rPr>
        <w:t xml:space="preserve">│   │беспошлинной торговли:          │ТАМОЖЕННОМУ ОФОРМЛЕНИЮ,         │</w:t>
      </w:r>
    </w:p>
    <w:p>
      <w:pPr>
        <w:spacing w:after="120"/>
        <w:jc w:val="center"/>
      </w:pPr>
      <w:r>
        <w:rPr>
          <w:rFonts w:ascii="Arial" w:cs="Arial" w:eastAsia="Arial" w:hAnsi="Arial"/>
          <w:sz w:val="24"/>
          <w:szCs w:val="24"/>
        </w:rPr>
        <w:t xml:space="preserve">│   │1) наличие помещений, пригодных │ПОЛУЧИВШЕГО КВАЛИФИКАЦИОННОЕ    │</w:t>
      </w:r>
    </w:p>
    <w:p>
      <w:pPr>
        <w:spacing w:after="120"/>
        <w:jc w:val="center"/>
      </w:pPr>
      <w:r>
        <w:rPr>
          <w:rFonts w:ascii="Arial" w:cs="Arial" w:eastAsia="Arial" w:hAnsi="Arial"/>
          <w:sz w:val="24"/>
          <w:szCs w:val="24"/>
        </w:rPr>
        <w:t xml:space="preserve">│   │для использования в качестве    │СВИДЕТЕЛЬСТВО (СТАТЬИ 307, 308  │</w:t>
      </w:r>
    </w:p>
    <w:p>
      <w:pPr>
        <w:spacing w:after="120"/>
        <w:jc w:val="center"/>
      </w:pPr>
      <w:r>
        <w:rPr>
          <w:rFonts w:ascii="Arial" w:cs="Arial" w:eastAsia="Arial" w:hAnsi="Arial"/>
          <w:sz w:val="24"/>
          <w:szCs w:val="24"/>
        </w:rPr>
        <w:t xml:space="preserve">│   │магазина беспошлинной торговли  │НАСТОЯЩЕГО КОДЕКСА);            │</w:t>
      </w:r>
    </w:p>
    <w:p>
      <w:pPr>
        <w:spacing w:after="120"/>
        <w:jc w:val="center"/>
      </w:pPr>
      <w:r>
        <w:rPr>
          <w:rFonts w:ascii="Arial" w:cs="Arial" w:eastAsia="Arial" w:hAnsi="Arial"/>
          <w:sz w:val="24"/>
          <w:szCs w:val="24"/>
        </w:rPr>
        <w:t xml:space="preserve">│   │(статья 109);                   │- ПРИМЕНЕНИЕ ИНФОРМАЦИОННЫХ     │</w:t>
      </w:r>
    </w:p>
    <w:p>
      <w:pPr>
        <w:spacing w:after="120"/>
        <w:jc w:val="center"/>
      </w:pPr>
      <w:r>
        <w:rPr>
          <w:rFonts w:ascii="Arial" w:cs="Arial" w:eastAsia="Arial" w:hAnsi="Arial"/>
          <w:sz w:val="24"/>
          <w:szCs w:val="24"/>
        </w:rPr>
        <w:t xml:space="preserve">│   │2) обеспечение исполнения       │СИСТЕМ, ТЕХНИЧЕСКИ СОВМЕСТИМЫХ С│</w:t>
      </w:r>
    </w:p>
    <w:p>
      <w:pPr>
        <w:spacing w:after="120"/>
        <w:jc w:val="center"/>
      </w:pPr>
      <w:r>
        <w:rPr>
          <w:rFonts w:ascii="Arial" w:cs="Arial" w:eastAsia="Arial" w:hAnsi="Arial"/>
          <w:sz w:val="24"/>
          <w:szCs w:val="24"/>
        </w:rPr>
        <w:t xml:space="preserve">│   │обязательств при осуществлении  │ИНФОРМАЦИОННЫМИ СИСТЕМАМИ       │</w:t>
      </w:r>
    </w:p>
    <w:p>
      <w:pPr>
        <w:spacing w:after="120"/>
        <w:jc w:val="center"/>
      </w:pPr>
      <w:r>
        <w:rPr>
          <w:rFonts w:ascii="Arial" w:cs="Arial" w:eastAsia="Arial" w:hAnsi="Arial"/>
          <w:sz w:val="24"/>
          <w:szCs w:val="24"/>
        </w:rPr>
        <w:t xml:space="preserve">│   │деятельности в качестве         │ТАМОЖЕННЫХ ОРГАНОВ;             │</w:t>
      </w:r>
    </w:p>
    <w:p>
      <w:pPr>
        <w:spacing w:after="120"/>
        <w:jc w:val="center"/>
      </w:pPr>
      <w:r>
        <w:rPr>
          <w:rFonts w:ascii="Arial" w:cs="Arial" w:eastAsia="Arial" w:hAnsi="Arial"/>
          <w:sz w:val="24"/>
          <w:szCs w:val="24"/>
        </w:rPr>
        <w:t xml:space="preserve">│   │владельца магазина беспошлинной │- ОБЕСПЕЧЕНИЕ ИСПОЛНЕНИЯ        │</w:t>
      </w:r>
    </w:p>
    <w:p>
      <w:pPr>
        <w:spacing w:after="120"/>
        <w:jc w:val="center"/>
      </w:pPr>
      <w:r>
        <w:rPr>
          <w:rFonts w:ascii="Arial" w:cs="Arial" w:eastAsia="Arial" w:hAnsi="Arial"/>
          <w:sz w:val="24"/>
          <w:szCs w:val="24"/>
        </w:rPr>
        <w:t xml:space="preserve">│   │торговли в соответствии со      │ОБЯЗАТЕЛЬСТВ ПО УПЛАТЕ          │</w:t>
      </w:r>
    </w:p>
    <w:p>
      <w:pPr>
        <w:spacing w:after="120"/>
        <w:jc w:val="center"/>
      </w:pPr>
      <w:r>
        <w:rPr>
          <w:rFonts w:ascii="Arial" w:cs="Arial" w:eastAsia="Arial" w:hAnsi="Arial"/>
          <w:sz w:val="24"/>
          <w:szCs w:val="24"/>
        </w:rPr>
        <w:t xml:space="preserve">│   │статьей 252 настоящего Кодекса; │ТАМОЖЕННЫХ ПЛАТЕЖЕЙ.            │</w:t>
      </w:r>
    </w:p>
    <w:p>
      <w:pPr>
        <w:spacing w:after="120"/>
        <w:jc w:val="center"/>
      </w:pPr>
      <w:r>
        <w:rPr>
          <w:rFonts w:ascii="Arial" w:cs="Arial" w:eastAsia="Arial" w:hAnsi="Arial"/>
          <w:sz w:val="24"/>
          <w:szCs w:val="24"/>
        </w:rPr>
        <w:t xml:space="preserve">│   │3) возможность осуществления    │2. СРОК ВКЛЮЧЕНИЯ В РЕЕСТР ЛИЦ, │</w:t>
      </w:r>
    </w:p>
    <w:p>
      <w:pPr>
        <w:spacing w:after="120"/>
        <w:jc w:val="center"/>
      </w:pPr>
      <w:r>
        <w:rPr>
          <w:rFonts w:ascii="Arial" w:cs="Arial" w:eastAsia="Arial" w:hAnsi="Arial"/>
          <w:sz w:val="24"/>
          <w:szCs w:val="24"/>
        </w:rPr>
        <w:t xml:space="preserve">│   │таможенного контроля за         │ОСУЩЕСТВЛЯЮЩИХ ДЕЯТЕЛЬНОСТЬ В   │</w:t>
      </w:r>
    </w:p>
    <w:p>
      <w:pPr>
        <w:spacing w:after="120"/>
        <w:jc w:val="center"/>
      </w:pPr>
      <w:r>
        <w:rPr>
          <w:rFonts w:ascii="Arial" w:cs="Arial" w:eastAsia="Arial" w:hAnsi="Arial"/>
          <w:sz w:val="24"/>
          <w:szCs w:val="24"/>
        </w:rPr>
        <w:t xml:space="preserve">│   │товарами, предполагаемыми к     │СФЕРЕ ОКОЛОТАМОЖЕННЫХ УСЛУГ,    │</w:t>
      </w:r>
    </w:p>
    <w:p>
      <w:pPr>
        <w:spacing w:after="120"/>
        <w:jc w:val="center"/>
      </w:pPr>
      <w:r>
        <w:rPr>
          <w:rFonts w:ascii="Arial" w:cs="Arial" w:eastAsia="Arial" w:hAnsi="Arial"/>
          <w:sz w:val="24"/>
          <w:szCs w:val="24"/>
        </w:rPr>
        <w:t xml:space="preserve">│   │реализации в магазине           │СОСТАВЛЯЕТ НЕ МЕНЕЕ 3 ЛЕТ.      │</w:t>
      </w:r>
    </w:p>
    <w:p>
      <w:pPr>
        <w:spacing w:after="120"/>
        <w:jc w:val="center"/>
      </w:pPr>
      <w:r>
        <w:rPr>
          <w:rFonts w:ascii="Arial" w:cs="Arial" w:eastAsia="Arial" w:hAnsi="Arial"/>
          <w:sz w:val="24"/>
          <w:szCs w:val="24"/>
        </w:rPr>
        <w:t xml:space="preserve">│   │беспошлинной торговли;          │3. РЕШЕНИЕ, ПРИНЯТОЕ            │</w:t>
      </w:r>
    </w:p>
    <w:p>
      <w:pPr>
        <w:spacing w:after="120"/>
        <w:jc w:val="center"/>
      </w:pPr>
      <w:r>
        <w:rPr>
          <w:rFonts w:ascii="Arial" w:cs="Arial" w:eastAsia="Arial" w:hAnsi="Arial"/>
          <w:sz w:val="24"/>
          <w:szCs w:val="24"/>
        </w:rPr>
        <w:t xml:space="preserve">│   │- в качестве таможенного        │УПОЛНОМОЧЕННЫМ ГОСУДАРСТВЕННЫМ  │</w:t>
      </w:r>
    </w:p>
    <w:p>
      <w:pPr>
        <w:spacing w:after="120"/>
        <w:jc w:val="center"/>
      </w:pPr>
      <w:r>
        <w:rPr>
          <w:rFonts w:ascii="Arial" w:cs="Arial" w:eastAsia="Arial" w:hAnsi="Arial"/>
          <w:sz w:val="24"/>
          <w:szCs w:val="24"/>
        </w:rPr>
        <w:t xml:space="preserve">│   │брокера:                        │ОРГАНОМ О ВКЛЮЧЕНИИ В РЕЕСТР    │</w:t>
      </w:r>
    </w:p>
    <w:p>
      <w:pPr>
        <w:spacing w:after="120"/>
        <w:jc w:val="center"/>
      </w:pPr>
      <w:r>
        <w:rPr>
          <w:rFonts w:ascii="Arial" w:cs="Arial" w:eastAsia="Arial" w:hAnsi="Arial"/>
          <w:sz w:val="24"/>
          <w:szCs w:val="24"/>
        </w:rPr>
        <w:t xml:space="preserve">│   │1) иметь в штате специалиста по │ЛИЦА, ОСУЩЕСТВЛЯЮЩЕГО           │</w:t>
      </w:r>
    </w:p>
    <w:p>
      <w:pPr>
        <w:spacing w:after="120"/>
        <w:jc w:val="center"/>
      </w:pPr>
      <w:r>
        <w:rPr>
          <w:rFonts w:ascii="Arial" w:cs="Arial" w:eastAsia="Arial" w:hAnsi="Arial"/>
          <w:sz w:val="24"/>
          <w:szCs w:val="24"/>
        </w:rPr>
        <w:t xml:space="preserve">│   │таможенному оформлению,         │ДЕЯТЕЛЬНОСТЬ В ОКОЛОТАМОЖЕННОЙ  │</w:t>
      </w:r>
    </w:p>
    <w:p>
      <w:pPr>
        <w:spacing w:after="120"/>
        <w:jc w:val="center"/>
      </w:pPr>
      <w:r>
        <w:rPr>
          <w:rFonts w:ascii="Arial" w:cs="Arial" w:eastAsia="Arial" w:hAnsi="Arial"/>
          <w:sz w:val="24"/>
          <w:szCs w:val="24"/>
        </w:rPr>
        <w:t xml:space="preserve">│   │получившего квалификационный    │СФЕРЕ, ДЕЙСТВИТЕЛЬНО ТОЛЬКО В   │</w:t>
      </w:r>
    </w:p>
    <w:p>
      <w:pPr>
        <w:spacing w:after="120"/>
        <w:jc w:val="center"/>
      </w:pPr>
      <w:r>
        <w:rPr>
          <w:rFonts w:ascii="Arial" w:cs="Arial" w:eastAsia="Arial" w:hAnsi="Arial"/>
          <w:sz w:val="24"/>
          <w:szCs w:val="24"/>
        </w:rPr>
        <w:t xml:space="preserve">│   │аттестат (статьи 307, 308);     │ОТНОШЕНИИ ЛИЦА, ПОДАВШЕГО       │</w:t>
      </w:r>
    </w:p>
    <w:p>
      <w:pPr>
        <w:spacing w:after="120"/>
        <w:jc w:val="center"/>
      </w:pPr>
      <w:r>
        <w:rPr>
          <w:rFonts w:ascii="Arial" w:cs="Arial" w:eastAsia="Arial" w:hAnsi="Arial"/>
          <w:sz w:val="24"/>
          <w:szCs w:val="24"/>
        </w:rPr>
        <w:t xml:space="preserve">│   │2) обеспечение исполнения       │СООТВЕТСТВУЮЩЕЕ ЗАЯВЛЕНИЕ.      │</w:t>
      </w:r>
    </w:p>
    <w:p>
      <w:pPr>
        <w:spacing w:after="120"/>
        <w:jc w:val="center"/>
      </w:pPr>
      <w:r>
        <w:rPr>
          <w:rFonts w:ascii="Arial" w:cs="Arial" w:eastAsia="Arial" w:hAnsi="Arial"/>
          <w:sz w:val="24"/>
          <w:szCs w:val="24"/>
        </w:rPr>
        <w:t xml:space="preserve">│   │обязательств при осуществлении  │4. ДЕЯТЕЛЬНОСТЬ В КАЧЕСТВЕ      │</w:t>
      </w:r>
    </w:p>
    <w:p>
      <w:pPr>
        <w:spacing w:after="120"/>
        <w:jc w:val="center"/>
      </w:pPr>
      <w:r>
        <w:rPr>
          <w:rFonts w:ascii="Arial" w:cs="Arial" w:eastAsia="Arial" w:hAnsi="Arial"/>
          <w:sz w:val="24"/>
          <w:szCs w:val="24"/>
        </w:rPr>
        <w:t xml:space="preserve">│   │деятельности в качестве         │ВЛАДЕЛЬЦА СКЛАДА ВРЕМЕННОГО     │</w:t>
      </w:r>
    </w:p>
    <w:p>
      <w:pPr>
        <w:spacing w:after="120"/>
        <w:jc w:val="center"/>
      </w:pPr>
      <w:r>
        <w:rPr>
          <w:rFonts w:ascii="Arial" w:cs="Arial" w:eastAsia="Arial" w:hAnsi="Arial"/>
          <w:sz w:val="24"/>
          <w:szCs w:val="24"/>
        </w:rPr>
        <w:t xml:space="preserve">│   │таможенного брокера в           │ХРАНЕНИЯ, ВЛАДЕЛЬЦА ТАМОЖЕННОГО │</w:t>
      </w:r>
    </w:p>
    <w:p>
      <w:pPr>
        <w:spacing w:after="120"/>
        <w:jc w:val="center"/>
      </w:pPr>
      <w:r>
        <w:rPr>
          <w:rFonts w:ascii="Arial" w:cs="Arial" w:eastAsia="Arial" w:hAnsi="Arial"/>
          <w:sz w:val="24"/>
          <w:szCs w:val="24"/>
        </w:rPr>
        <w:t xml:space="preserve">│   │соответствии со статьей 252     │СКЛАДА, ВЛАДЕЛЬЦА МАГАЗИНА      │</w:t>
      </w:r>
    </w:p>
    <w:p>
      <w:pPr>
        <w:spacing w:after="120"/>
        <w:jc w:val="center"/>
      </w:pPr>
      <w:r>
        <w:rPr>
          <w:rFonts w:ascii="Arial" w:cs="Arial" w:eastAsia="Arial" w:hAnsi="Arial"/>
          <w:sz w:val="24"/>
          <w:szCs w:val="24"/>
        </w:rPr>
        <w:t xml:space="preserve">│   │настоящего Кодекса.             │БЕСПОШЛИННОЙ ТОРГОВЛИ И         │</w:t>
      </w:r>
    </w:p>
    <w:p>
      <w:pPr>
        <w:spacing w:after="120"/>
        <w:jc w:val="center"/>
      </w:pPr>
      <w:r>
        <w:rPr>
          <w:rFonts w:ascii="Arial" w:cs="Arial" w:eastAsia="Arial" w:hAnsi="Arial"/>
          <w:sz w:val="24"/>
          <w:szCs w:val="24"/>
        </w:rPr>
        <w:t xml:space="preserve">│   │2. Лицензия на осуществление    │ТАМОЖЕННОГО БРОКЕРА ПОДЛЕЖИТ    │</w:t>
      </w:r>
    </w:p>
    <w:p>
      <w:pPr>
        <w:spacing w:after="120"/>
        <w:jc w:val="center"/>
      </w:pPr>
      <w:r>
        <w:rPr>
          <w:rFonts w:ascii="Arial" w:cs="Arial" w:eastAsia="Arial" w:hAnsi="Arial"/>
          <w:sz w:val="24"/>
          <w:szCs w:val="24"/>
        </w:rPr>
        <w:t xml:space="preserve">│   │деятельности в сфере            │ОБЯЗАТЕЛЬНОМУ СТРАХОВАНИЮ В     │</w:t>
      </w:r>
    </w:p>
    <w:p>
      <w:pPr>
        <w:spacing w:after="120"/>
        <w:jc w:val="center"/>
      </w:pPr>
      <w:r>
        <w:rPr>
          <w:rFonts w:ascii="Arial" w:cs="Arial" w:eastAsia="Arial" w:hAnsi="Arial"/>
          <w:sz w:val="24"/>
          <w:szCs w:val="24"/>
        </w:rPr>
        <w:t xml:space="preserve">│   │околотаможенных услуг является  │СООТВЕТСТВИИ С ЗАКОНОДАТЕЛЬСТВОМ│</w:t>
      </w:r>
    </w:p>
    <w:p>
      <w:pPr>
        <w:spacing w:after="120"/>
        <w:jc w:val="center"/>
      </w:pPr>
      <w:r>
        <w:rPr>
          <w:rFonts w:ascii="Arial" w:cs="Arial" w:eastAsia="Arial" w:hAnsi="Arial"/>
          <w:sz w:val="24"/>
          <w:szCs w:val="24"/>
        </w:rPr>
        <w:t xml:space="preserve">│   │бессрочной.                     │КЫРГЫЗСКОЙ РЕСПУБЛИКИ.          │</w:t>
      </w:r>
    </w:p>
    <w:p>
      <w:pPr>
        <w:spacing w:after="120"/>
        <w:jc w:val="center"/>
      </w:pPr>
      <w:r>
        <w:rPr>
          <w:rFonts w:ascii="Arial" w:cs="Arial" w:eastAsia="Arial" w:hAnsi="Arial"/>
          <w:sz w:val="24"/>
          <w:szCs w:val="24"/>
        </w:rPr>
        <w:t xml:space="preserve">│   │3. Выданная лицензия является   │                                │</w:t>
      </w:r>
    </w:p>
    <w:p>
      <w:pPr>
        <w:spacing w:after="120"/>
        <w:jc w:val="center"/>
      </w:pPr>
      <w:r>
        <w:rPr>
          <w:rFonts w:ascii="Arial" w:cs="Arial" w:eastAsia="Arial" w:hAnsi="Arial"/>
          <w:sz w:val="24"/>
          <w:szCs w:val="24"/>
        </w:rPr>
        <w:t xml:space="preserve">│   │неотчуждаемой.                  │                                │</w:t>
      </w:r>
    </w:p>
    <w:p>
      <w:pPr>
        <w:spacing w:after="120"/>
        <w:jc w:val="center"/>
      </w:pPr>
      <w:r>
        <w:rPr>
          <w:rFonts w:ascii="Arial" w:cs="Arial" w:eastAsia="Arial" w:hAnsi="Arial"/>
          <w:sz w:val="24"/>
          <w:szCs w:val="24"/>
        </w:rPr>
        <w:t xml:space="preserve">│   │4. Лицензируемые виды           │                                │</w:t>
      </w:r>
    </w:p>
    <w:p>
      <w:pPr>
        <w:spacing w:after="120"/>
        <w:jc w:val="center"/>
      </w:pPr>
      <w:r>
        <w:rPr>
          <w:rFonts w:ascii="Arial" w:cs="Arial" w:eastAsia="Arial" w:hAnsi="Arial"/>
          <w:sz w:val="24"/>
          <w:szCs w:val="24"/>
        </w:rPr>
        <w:t xml:space="preserve">│   │деятельности, осуществляемые в  │                                │</w:t>
      </w:r>
    </w:p>
    <w:p>
      <w:pPr>
        <w:spacing w:after="120"/>
        <w:jc w:val="center"/>
      </w:pPr>
      <w:r>
        <w:rPr>
          <w:rFonts w:ascii="Arial" w:cs="Arial" w:eastAsia="Arial" w:hAnsi="Arial"/>
          <w:sz w:val="24"/>
          <w:szCs w:val="24"/>
        </w:rPr>
        <w:t xml:space="preserve">│   │сфере околотаможенных услуг     │                                │</w:t>
      </w:r>
    </w:p>
    <w:p>
      <w:pPr>
        <w:spacing w:after="120"/>
        <w:jc w:val="center"/>
      </w:pPr>
      <w:r>
        <w:rPr>
          <w:rFonts w:ascii="Arial" w:cs="Arial" w:eastAsia="Arial" w:hAnsi="Arial"/>
          <w:sz w:val="24"/>
          <w:szCs w:val="24"/>
        </w:rPr>
        <w:t xml:space="preserve">│   │подлежат обязательному          │                                │</w:t>
      </w:r>
    </w:p>
    <w:p>
      <w:pPr>
        <w:spacing w:after="120"/>
        <w:jc w:val="center"/>
      </w:pPr>
      <w:r>
        <w:rPr>
          <w:rFonts w:ascii="Arial" w:cs="Arial" w:eastAsia="Arial" w:hAnsi="Arial"/>
          <w:sz w:val="24"/>
          <w:szCs w:val="24"/>
        </w:rPr>
        <w:t xml:space="preserve">│   │страхованию в соответствии с    │                                │</w:t>
      </w:r>
    </w:p>
    <w:p>
      <w:pPr>
        <w:spacing w:after="120"/>
        <w:jc w:val="center"/>
      </w:pPr>
      <w:r>
        <w:rPr>
          <w:rFonts w:ascii="Arial" w:cs="Arial" w:eastAsia="Arial" w:hAnsi="Arial"/>
          <w:sz w:val="24"/>
          <w:szCs w:val="24"/>
        </w:rPr>
        <w:t xml:space="preserve">│   │законодательством Кыргызской    │                                │</w:t>
      </w:r>
    </w:p>
    <w:p>
      <w:pPr>
        <w:spacing w:after="120"/>
        <w:jc w:val="center"/>
      </w:pPr>
      <w:r>
        <w:rPr>
          <w:rFonts w:ascii="Arial" w:cs="Arial" w:eastAsia="Arial" w:hAnsi="Arial"/>
          <w:sz w:val="24"/>
          <w:szCs w:val="24"/>
        </w:rPr>
        <w:t xml:space="preserve">│   │Республики.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 │Статья 16. Решение о выдаче     │СТАТЬЯ 16. РЕШЕНИЕ О ВКЛЮЧЕНИИ  │</w:t>
      </w:r>
    </w:p>
    <w:p>
      <w:pPr>
        <w:spacing w:after="120"/>
        <w:jc w:val="center"/>
      </w:pPr>
      <w:r>
        <w:rPr>
          <w:rFonts w:ascii="Arial" w:cs="Arial" w:eastAsia="Arial" w:hAnsi="Arial"/>
          <w:sz w:val="24"/>
          <w:szCs w:val="24"/>
        </w:rPr>
        <w:t xml:space="preserve">│   │           (отказе в выдаче)    │           (ОБ ОТКАЗЕ ВО        │</w:t>
      </w:r>
    </w:p>
    <w:p>
      <w:pPr>
        <w:spacing w:after="120"/>
        <w:jc w:val="center"/>
      </w:pPr>
      <w:r>
        <w:rPr>
          <w:rFonts w:ascii="Arial" w:cs="Arial" w:eastAsia="Arial" w:hAnsi="Arial"/>
          <w:sz w:val="24"/>
          <w:szCs w:val="24"/>
        </w:rPr>
        <w:t xml:space="preserve">│   │           лицензии. Отказ в    │           ВКЛЮЧЕНИИ) В РЕЕСТР  │</w:t>
      </w:r>
    </w:p>
    <w:p>
      <w:pPr>
        <w:spacing w:after="120"/>
        <w:jc w:val="center"/>
      </w:pPr>
      <w:r>
        <w:rPr>
          <w:rFonts w:ascii="Arial" w:cs="Arial" w:eastAsia="Arial" w:hAnsi="Arial"/>
          <w:sz w:val="24"/>
          <w:szCs w:val="24"/>
        </w:rPr>
        <w:t xml:space="preserve">│   │           выдаче лицензии      │           ЛИЦ, ОСУЩЕСТВЛЯЮЩИХ  │</w:t>
      </w:r>
    </w:p>
    <w:p>
      <w:pPr>
        <w:spacing w:after="120"/>
        <w:jc w:val="center"/>
      </w:pPr>
      <w:r>
        <w:rPr>
          <w:rFonts w:ascii="Arial" w:cs="Arial" w:eastAsia="Arial" w:hAnsi="Arial"/>
          <w:sz w:val="24"/>
          <w:szCs w:val="24"/>
        </w:rPr>
        <w:t xml:space="preserve">│   │                                │           ДЕЯТЕЛЬНОСТЬ В СФЕРЕ │</w:t>
      </w:r>
    </w:p>
    <w:p>
      <w:pPr>
        <w:spacing w:after="120"/>
        <w:jc w:val="center"/>
      </w:pPr>
      <w:r>
        <w:rPr>
          <w:rFonts w:ascii="Arial" w:cs="Arial" w:eastAsia="Arial" w:hAnsi="Arial"/>
          <w:sz w:val="24"/>
          <w:szCs w:val="24"/>
        </w:rPr>
        <w:t xml:space="preserve">│   │1. Уполномоченный орган         │           ОКОЛОТАМОЖЕННЫХ УСЛУГ│</w:t>
      </w:r>
    </w:p>
    <w:p>
      <w:pPr>
        <w:spacing w:after="120"/>
        <w:jc w:val="center"/>
      </w:pPr>
      <w:r>
        <w:rPr>
          <w:rFonts w:ascii="Arial" w:cs="Arial" w:eastAsia="Arial" w:hAnsi="Arial"/>
          <w:sz w:val="24"/>
          <w:szCs w:val="24"/>
        </w:rPr>
        <w:t xml:space="preserve">│   │принимает решение о выдаче или  │                                │</w:t>
      </w:r>
    </w:p>
    <w:p>
      <w:pPr>
        <w:spacing w:after="120"/>
        <w:jc w:val="center"/>
      </w:pPr>
      <w:r>
        <w:rPr>
          <w:rFonts w:ascii="Arial" w:cs="Arial" w:eastAsia="Arial" w:hAnsi="Arial"/>
          <w:sz w:val="24"/>
          <w:szCs w:val="24"/>
        </w:rPr>
        <w:t xml:space="preserve">│   │отказе в выдаче лицензии не     │1. УПОЛНОМОЧЕННЫЙ               │</w:t>
      </w:r>
    </w:p>
    <w:p>
      <w:pPr>
        <w:spacing w:after="120"/>
        <w:jc w:val="center"/>
      </w:pPr>
      <w:r>
        <w:rPr>
          <w:rFonts w:ascii="Arial" w:cs="Arial" w:eastAsia="Arial" w:hAnsi="Arial"/>
          <w:sz w:val="24"/>
          <w:szCs w:val="24"/>
        </w:rPr>
        <w:t xml:space="preserve">│   │позднее 15 дней со дня          │ГОСУДАРСТВЕННЫЙ ОРГАН ПРИНИМАЕТ │</w:t>
      </w:r>
    </w:p>
    <w:p>
      <w:pPr>
        <w:spacing w:after="120"/>
        <w:jc w:val="center"/>
      </w:pPr>
      <w:r>
        <w:rPr>
          <w:rFonts w:ascii="Arial" w:cs="Arial" w:eastAsia="Arial" w:hAnsi="Arial"/>
          <w:sz w:val="24"/>
          <w:szCs w:val="24"/>
        </w:rPr>
        <w:t xml:space="preserve">│   │регистрации всех необходимых    │РЕШЕНИЕ О ВКЛЮЧЕНИИ В РЕЕСТР    │</w:t>
      </w:r>
    </w:p>
    <w:p>
      <w:pPr>
        <w:spacing w:after="120"/>
        <w:jc w:val="center"/>
      </w:pPr>
      <w:r>
        <w:rPr>
          <w:rFonts w:ascii="Arial" w:cs="Arial" w:eastAsia="Arial" w:hAnsi="Arial"/>
          <w:sz w:val="24"/>
          <w:szCs w:val="24"/>
        </w:rPr>
        <w:t xml:space="preserve">│   │документов для ее получения,    │ЛИЦ, ОСУЩЕСТВЛЯЮЩИХ ДЕЯТЕЛЬНОСТЬ│</w:t>
      </w:r>
    </w:p>
    <w:p>
      <w:pPr>
        <w:spacing w:after="120"/>
        <w:jc w:val="center"/>
      </w:pPr>
      <w:r>
        <w:rPr>
          <w:rFonts w:ascii="Arial" w:cs="Arial" w:eastAsia="Arial" w:hAnsi="Arial"/>
          <w:sz w:val="24"/>
          <w:szCs w:val="24"/>
        </w:rPr>
        <w:t xml:space="preserve">│   │включая рассмотрение документов.│В СФЕРЕ ОКОЛОТАМОЖЕННЫХ УСЛУГ,  │</w:t>
      </w:r>
    </w:p>
    <w:p>
      <w:pPr>
        <w:spacing w:after="120"/>
        <w:jc w:val="center"/>
      </w:pPr>
      <w:r>
        <w:rPr>
          <w:rFonts w:ascii="Arial" w:cs="Arial" w:eastAsia="Arial" w:hAnsi="Arial"/>
          <w:sz w:val="24"/>
          <w:szCs w:val="24"/>
        </w:rPr>
        <w:t xml:space="preserve">│   │Лицензия не выдается, если:     │НЕ ПОЗДНЕЕ 15 ДНЕЙ СО ДНЯ       │</w:t>
      </w:r>
    </w:p>
    <w:p>
      <w:pPr>
        <w:spacing w:after="120"/>
        <w:jc w:val="center"/>
      </w:pPr>
      <w:r>
        <w:rPr>
          <w:rFonts w:ascii="Arial" w:cs="Arial" w:eastAsia="Arial" w:hAnsi="Arial"/>
          <w:sz w:val="24"/>
          <w:szCs w:val="24"/>
        </w:rPr>
        <w:t xml:space="preserve">│   │1) в отношении заявителя имеется│РЕГИСТРАЦИИ ВСЕХ НЕОБХОДИМЫХ    │</w:t>
      </w:r>
    </w:p>
    <w:p>
      <w:pPr>
        <w:spacing w:after="120"/>
        <w:jc w:val="center"/>
      </w:pPr>
      <w:r>
        <w:rPr>
          <w:rFonts w:ascii="Arial" w:cs="Arial" w:eastAsia="Arial" w:hAnsi="Arial"/>
          <w:sz w:val="24"/>
          <w:szCs w:val="24"/>
        </w:rPr>
        <w:t xml:space="preserve">│   │решение суда, запрещающее ему   │ДОКУМЕНТОВ ДЛЯ ЕГО ПРИНЯТИЯ,    │</w:t>
      </w:r>
    </w:p>
    <w:p>
      <w:pPr>
        <w:spacing w:after="120"/>
        <w:jc w:val="center"/>
      </w:pPr>
      <w:r>
        <w:rPr>
          <w:rFonts w:ascii="Arial" w:cs="Arial" w:eastAsia="Arial" w:hAnsi="Arial"/>
          <w:sz w:val="24"/>
          <w:szCs w:val="24"/>
        </w:rPr>
        <w:t xml:space="preserve">│   │занятие данным видом            │ВКЛЮЧАЯ СРОКИ РАССМОТРЕНИЯ      │</w:t>
      </w:r>
    </w:p>
    <w:p>
      <w:pPr>
        <w:spacing w:after="120"/>
        <w:jc w:val="center"/>
      </w:pPr>
      <w:r>
        <w:rPr>
          <w:rFonts w:ascii="Arial" w:cs="Arial" w:eastAsia="Arial" w:hAnsi="Arial"/>
          <w:sz w:val="24"/>
          <w:szCs w:val="24"/>
        </w:rPr>
        <w:t xml:space="preserve">│   │деятельности;                   │ДОКУМЕНТОВ.                     │</w:t>
      </w:r>
    </w:p>
    <w:p>
      <w:pPr>
        <w:spacing w:after="120"/>
        <w:jc w:val="center"/>
      </w:pPr>
      <w:r>
        <w:rPr>
          <w:rFonts w:ascii="Arial" w:cs="Arial" w:eastAsia="Arial" w:hAnsi="Arial"/>
          <w:sz w:val="24"/>
          <w:szCs w:val="24"/>
        </w:rPr>
        <w:t xml:space="preserve">│   │2) не представлены все          │В РЕШЕНИИ О ВКЛЮЧЕНИИ В РЕЕСТР  │</w:t>
      </w:r>
    </w:p>
    <w:p>
      <w:pPr>
        <w:spacing w:after="120"/>
        <w:jc w:val="center"/>
      </w:pPr>
      <w:r>
        <w:rPr>
          <w:rFonts w:ascii="Arial" w:cs="Arial" w:eastAsia="Arial" w:hAnsi="Arial"/>
          <w:sz w:val="24"/>
          <w:szCs w:val="24"/>
        </w:rPr>
        <w:t xml:space="preserve">│   │документы, требуемые в          │ЛИЦ, ОСУЩЕСТВЛЯЮЩИХ ДЕЯТЕЛЬНОСТЬ│</w:t>
      </w:r>
    </w:p>
    <w:p>
      <w:pPr>
        <w:spacing w:after="120"/>
        <w:jc w:val="center"/>
      </w:pPr>
      <w:r>
        <w:rPr>
          <w:rFonts w:ascii="Arial" w:cs="Arial" w:eastAsia="Arial" w:hAnsi="Arial"/>
          <w:sz w:val="24"/>
          <w:szCs w:val="24"/>
        </w:rPr>
        <w:t xml:space="preserve">│   │соответствии с настоящей главой;│В СФЕРЕ ОКОЛОТАМОЖЕННЫХ УСЛУГ,  │</w:t>
      </w:r>
    </w:p>
    <w:p>
      <w:pPr>
        <w:spacing w:after="120"/>
        <w:jc w:val="center"/>
      </w:pPr>
      <w:r>
        <w:rPr>
          <w:rFonts w:ascii="Arial" w:cs="Arial" w:eastAsia="Arial" w:hAnsi="Arial"/>
          <w:sz w:val="24"/>
          <w:szCs w:val="24"/>
        </w:rPr>
        <w:t xml:space="preserve">│   │3) не внесена плата за выдачу   │МОЖЕТ БЫТЬ ОТКАЗАНО:            │</w:t>
      </w:r>
    </w:p>
    <w:p>
      <w:pPr>
        <w:spacing w:after="120"/>
        <w:jc w:val="center"/>
      </w:pPr>
      <w:r>
        <w:rPr>
          <w:rFonts w:ascii="Arial" w:cs="Arial" w:eastAsia="Arial" w:hAnsi="Arial"/>
          <w:sz w:val="24"/>
          <w:szCs w:val="24"/>
        </w:rPr>
        <w:t xml:space="preserve">│   │лицензии;                       │1) ЕСЛИ НЕ ПРЕДСТАВЛЕНЫ ВСЕ     │</w:t>
      </w:r>
    </w:p>
    <w:p>
      <w:pPr>
        <w:spacing w:after="120"/>
        <w:jc w:val="center"/>
      </w:pPr>
      <w:r>
        <w:rPr>
          <w:rFonts w:ascii="Arial" w:cs="Arial" w:eastAsia="Arial" w:hAnsi="Arial"/>
          <w:sz w:val="24"/>
          <w:szCs w:val="24"/>
        </w:rPr>
        <w:t xml:space="preserve">│   │4) заявитель не отвечает        │ДОКУМЕНТЫ И СВЕДЕНИЯ, ТРЕБУЕМЫЕ │</w:t>
      </w:r>
    </w:p>
    <w:p>
      <w:pPr>
        <w:spacing w:after="120"/>
        <w:jc w:val="center"/>
      </w:pPr>
      <w:r>
        <w:rPr>
          <w:rFonts w:ascii="Arial" w:cs="Arial" w:eastAsia="Arial" w:hAnsi="Arial"/>
          <w:sz w:val="24"/>
          <w:szCs w:val="24"/>
        </w:rPr>
        <w:t xml:space="preserve">│   │установленным условиям выдачи   │В СООТВЕТСТВИИ С НАСТОЯЩЕЙ      │</w:t>
      </w:r>
    </w:p>
    <w:p>
      <w:pPr>
        <w:spacing w:after="120"/>
        <w:jc w:val="center"/>
      </w:pPr>
      <w:r>
        <w:rPr>
          <w:rFonts w:ascii="Arial" w:cs="Arial" w:eastAsia="Arial" w:hAnsi="Arial"/>
          <w:sz w:val="24"/>
          <w:szCs w:val="24"/>
        </w:rPr>
        <w:t xml:space="preserve">│   │лицензии.                       │ГЛАВОЙ;                         │</w:t>
      </w:r>
    </w:p>
    <w:p>
      <w:pPr>
        <w:spacing w:after="120"/>
        <w:jc w:val="center"/>
      </w:pPr>
      <w:r>
        <w:rPr>
          <w:rFonts w:ascii="Arial" w:cs="Arial" w:eastAsia="Arial" w:hAnsi="Arial"/>
          <w:sz w:val="24"/>
          <w:szCs w:val="24"/>
        </w:rPr>
        <w:t xml:space="preserve">│   │В случае устранения заявителем  │2) ПРИ НЕСОБЛЮДЕНИИ ЗАЯВИТЕЛЕМ  │</w:t>
      </w:r>
    </w:p>
    <w:p>
      <w:pPr>
        <w:spacing w:after="120"/>
        <w:jc w:val="center"/>
      </w:pPr>
      <w:r>
        <w:rPr>
          <w:rFonts w:ascii="Arial" w:cs="Arial" w:eastAsia="Arial" w:hAnsi="Arial"/>
          <w:sz w:val="24"/>
          <w:szCs w:val="24"/>
        </w:rPr>
        <w:t xml:space="preserve">│   │препятствий, указанных в        │УСЛОВИЙ, ПРЕДУСМОТРЕННЫХ СТАТЬЕЙ│</w:t>
      </w:r>
    </w:p>
    <w:p>
      <w:pPr>
        <w:spacing w:after="120"/>
        <w:jc w:val="center"/>
      </w:pPr>
      <w:r>
        <w:rPr>
          <w:rFonts w:ascii="Arial" w:cs="Arial" w:eastAsia="Arial" w:hAnsi="Arial"/>
          <w:sz w:val="24"/>
          <w:szCs w:val="24"/>
        </w:rPr>
        <w:t xml:space="preserve">│   │подпунктах 2, 3 и 4 настоящего  │15 НАСТОЯЩЕГО КОДЕКСА.          │</w:t>
      </w:r>
    </w:p>
    <w:p>
      <w:pPr>
        <w:spacing w:after="120"/>
        <w:jc w:val="center"/>
      </w:pPr>
      <w:r>
        <w:rPr>
          <w:rFonts w:ascii="Arial" w:cs="Arial" w:eastAsia="Arial" w:hAnsi="Arial"/>
          <w:sz w:val="24"/>
          <w:szCs w:val="24"/>
        </w:rPr>
        <w:t xml:space="preserve">│   │пункта заявление рассматривается│В СЛУЧАЕ УСТРАНЕНИЯ ЗАЯВИТЕЛЕМ  │</w:t>
      </w:r>
    </w:p>
    <w:p>
      <w:pPr>
        <w:spacing w:after="120"/>
        <w:jc w:val="center"/>
      </w:pPr>
      <w:r>
        <w:rPr>
          <w:rFonts w:ascii="Arial" w:cs="Arial" w:eastAsia="Arial" w:hAnsi="Arial"/>
          <w:sz w:val="24"/>
          <w:szCs w:val="24"/>
        </w:rPr>
        <w:t xml:space="preserve">│   │на общих основаниях без         │НЕДОСТАТКОВ, ПОСЛУЖИВШИХ        │</w:t>
      </w:r>
    </w:p>
    <w:p>
      <w:pPr>
        <w:spacing w:after="120"/>
        <w:jc w:val="center"/>
      </w:pPr>
      <w:r>
        <w:rPr>
          <w:rFonts w:ascii="Arial" w:cs="Arial" w:eastAsia="Arial" w:hAnsi="Arial"/>
          <w:sz w:val="24"/>
          <w:szCs w:val="24"/>
        </w:rPr>
        <w:t xml:space="preserve">│   │повторной оплаты.               │ОСНОВАНИЕМ ДЛЯ ОТКАЗА В         │</w:t>
      </w:r>
    </w:p>
    <w:p>
      <w:pPr>
        <w:spacing w:after="120"/>
        <w:jc w:val="center"/>
      </w:pPr>
      <w:r>
        <w:rPr>
          <w:rFonts w:ascii="Arial" w:cs="Arial" w:eastAsia="Arial" w:hAnsi="Arial"/>
          <w:sz w:val="24"/>
          <w:szCs w:val="24"/>
        </w:rPr>
        <w:t xml:space="preserve">│   │2. В случае отказа в выдаче     │СООТВЕТСТВИИ С ПУНКТАМИ 2 И 3   │</w:t>
      </w:r>
    </w:p>
    <w:p>
      <w:pPr>
        <w:spacing w:after="120"/>
        <w:jc w:val="center"/>
      </w:pPr>
      <w:r>
        <w:rPr>
          <w:rFonts w:ascii="Arial" w:cs="Arial" w:eastAsia="Arial" w:hAnsi="Arial"/>
          <w:sz w:val="24"/>
          <w:szCs w:val="24"/>
        </w:rPr>
        <w:t xml:space="preserve">│   │лицензии плата за выдачу        │НАСТОЯЩЕЙ ЧАСТИ, ЗАЯВЛЕНИЕ      │</w:t>
      </w:r>
    </w:p>
    <w:p>
      <w:pPr>
        <w:spacing w:after="120"/>
        <w:jc w:val="center"/>
      </w:pPr>
      <w:r>
        <w:rPr>
          <w:rFonts w:ascii="Arial" w:cs="Arial" w:eastAsia="Arial" w:hAnsi="Arial"/>
          <w:sz w:val="24"/>
          <w:szCs w:val="24"/>
        </w:rPr>
        <w:t xml:space="preserve">│   │лицензии заявителю не           │РАССМАТРИВАЕТСЯ НА ОБЩИХ        │</w:t>
      </w:r>
    </w:p>
    <w:p>
      <w:pPr>
        <w:spacing w:after="120"/>
        <w:jc w:val="center"/>
      </w:pPr>
      <w:r>
        <w:rPr>
          <w:rFonts w:ascii="Arial" w:cs="Arial" w:eastAsia="Arial" w:hAnsi="Arial"/>
          <w:sz w:val="24"/>
          <w:szCs w:val="24"/>
        </w:rPr>
        <w:t xml:space="preserve">│   │возвращается.                   │ОСНОВАНИЯХ.                     │</w:t>
      </w:r>
    </w:p>
    <w:p>
      <w:pPr>
        <w:spacing w:after="120"/>
        <w:jc w:val="center"/>
      </w:pPr>
      <w:r>
        <w:rPr>
          <w:rFonts w:ascii="Arial" w:cs="Arial" w:eastAsia="Arial" w:hAnsi="Arial"/>
          <w:sz w:val="24"/>
          <w:szCs w:val="24"/>
        </w:rPr>
        <w:t xml:space="preserve">│   │3. Запрещается отказ в выдаче   │2. УПОЛНОМОЧЕННЫЙ               │</w:t>
      </w:r>
    </w:p>
    <w:p>
      <w:pPr>
        <w:spacing w:after="120"/>
        <w:jc w:val="center"/>
      </w:pPr>
      <w:r>
        <w:rPr>
          <w:rFonts w:ascii="Arial" w:cs="Arial" w:eastAsia="Arial" w:hAnsi="Arial"/>
          <w:sz w:val="24"/>
          <w:szCs w:val="24"/>
        </w:rPr>
        <w:t xml:space="preserve">│   │лицензии по мотивам:            │ГОСУДАРСТВЕННЫЙ ОРГАН О ПРИНЯТОМ│</w:t>
      </w:r>
    </w:p>
    <w:p>
      <w:pPr>
        <w:spacing w:after="120"/>
        <w:jc w:val="center"/>
      </w:pPr>
      <w:r>
        <w:rPr>
          <w:rFonts w:ascii="Arial" w:cs="Arial" w:eastAsia="Arial" w:hAnsi="Arial"/>
          <w:sz w:val="24"/>
          <w:szCs w:val="24"/>
        </w:rPr>
        <w:t xml:space="preserve">│   │1) нецелесообразности           │РЕШЕНИИ ОБ ОТКАЗЕ ВО ВКЛЮЧЕНИИ В│</w:t>
      </w:r>
    </w:p>
    <w:p>
      <w:pPr>
        <w:spacing w:after="120"/>
        <w:jc w:val="center"/>
      </w:pPr>
      <w:r>
        <w:rPr>
          <w:rFonts w:ascii="Arial" w:cs="Arial" w:eastAsia="Arial" w:hAnsi="Arial"/>
          <w:sz w:val="24"/>
          <w:szCs w:val="24"/>
        </w:rPr>
        <w:t xml:space="preserve">│   │предоставления заявителю права  │РЕЕСТР ЛИЦ, ОСУЩЕСТВЛЯЮЩИХ      │</w:t>
      </w:r>
    </w:p>
    <w:p>
      <w:pPr>
        <w:spacing w:after="120"/>
        <w:jc w:val="center"/>
      </w:pPr>
      <w:r>
        <w:rPr>
          <w:rFonts w:ascii="Arial" w:cs="Arial" w:eastAsia="Arial" w:hAnsi="Arial"/>
          <w:sz w:val="24"/>
          <w:szCs w:val="24"/>
        </w:rPr>
        <w:t xml:space="preserve">│   │осуществления лицензируемой     │ДЕЯТЕЛЬНОСТЬ В СФЕРЕ            │</w:t>
      </w:r>
    </w:p>
    <w:p>
      <w:pPr>
        <w:spacing w:after="120"/>
        <w:jc w:val="center"/>
      </w:pPr>
      <w:r>
        <w:rPr>
          <w:rFonts w:ascii="Arial" w:cs="Arial" w:eastAsia="Arial" w:hAnsi="Arial"/>
          <w:sz w:val="24"/>
          <w:szCs w:val="24"/>
        </w:rPr>
        <w:t xml:space="preserve">│   │деятельности;                   │ОКОЛОТАМОЖЕННЫХ УСЛУГ, ОБЯЗАН   │</w:t>
      </w:r>
    </w:p>
    <w:p>
      <w:pPr>
        <w:spacing w:after="120"/>
        <w:jc w:val="center"/>
      </w:pPr>
      <w:r>
        <w:rPr>
          <w:rFonts w:ascii="Arial" w:cs="Arial" w:eastAsia="Arial" w:hAnsi="Arial"/>
          <w:sz w:val="24"/>
          <w:szCs w:val="24"/>
        </w:rPr>
        <w:t xml:space="preserve">│   │2) обеспечения монопольного     │УВЕДОМИТЬ ЗАЯВИТЕЛЯ В ТЕЧЕНИЕ   │</w:t>
      </w:r>
    </w:p>
    <w:p>
      <w:pPr>
        <w:spacing w:after="120"/>
        <w:jc w:val="center"/>
      </w:pPr>
      <w:r>
        <w:rPr>
          <w:rFonts w:ascii="Arial" w:cs="Arial" w:eastAsia="Arial" w:hAnsi="Arial"/>
          <w:sz w:val="24"/>
          <w:szCs w:val="24"/>
        </w:rPr>
        <w:t xml:space="preserve">│   │положения на рынке;             │ТРЕХ ДНЕЙ СО ДНЯ ПРИНЯТИЯ       │</w:t>
      </w:r>
    </w:p>
    <w:p>
      <w:pPr>
        <w:spacing w:after="120"/>
        <w:jc w:val="center"/>
      </w:pPr>
      <w:r>
        <w:rPr>
          <w:rFonts w:ascii="Arial" w:cs="Arial" w:eastAsia="Arial" w:hAnsi="Arial"/>
          <w:sz w:val="24"/>
          <w:szCs w:val="24"/>
        </w:rPr>
        <w:t xml:space="preserve">│   │3) сомнений в личностных        │РЕШЕНИЯ.                        │</w:t>
      </w:r>
    </w:p>
    <w:p>
      <w:pPr>
        <w:spacing w:after="120"/>
        <w:jc w:val="center"/>
      </w:pPr>
      <w:r>
        <w:rPr>
          <w:rFonts w:ascii="Arial" w:cs="Arial" w:eastAsia="Arial" w:hAnsi="Arial"/>
          <w:sz w:val="24"/>
          <w:szCs w:val="24"/>
        </w:rPr>
        <w:t xml:space="preserve">│   │качествах и деловой репутации   │УВЕДОМЛЕНИЕ ОБ ОТКАЗЕ ВО        │</w:t>
      </w:r>
    </w:p>
    <w:p>
      <w:pPr>
        <w:spacing w:after="120"/>
        <w:jc w:val="center"/>
      </w:pPr>
      <w:r>
        <w:rPr>
          <w:rFonts w:ascii="Arial" w:cs="Arial" w:eastAsia="Arial" w:hAnsi="Arial"/>
          <w:sz w:val="24"/>
          <w:szCs w:val="24"/>
        </w:rPr>
        <w:t xml:space="preserve">│   │заявителя.                      │ВКЛЮЧЕНИИ В РЕЕСТР ЛИЦ,         │</w:t>
      </w:r>
    </w:p>
    <w:p>
      <w:pPr>
        <w:spacing w:after="120"/>
        <w:jc w:val="center"/>
      </w:pPr>
      <w:r>
        <w:rPr>
          <w:rFonts w:ascii="Arial" w:cs="Arial" w:eastAsia="Arial" w:hAnsi="Arial"/>
          <w:sz w:val="24"/>
          <w:szCs w:val="24"/>
        </w:rPr>
        <w:t xml:space="preserve">│   │4. Уполномоченный орган о       │ОСУЩЕСТВЛЯЮЩИХ ДЕЯТЕЛЬНОСТЬ В   │</w:t>
      </w:r>
    </w:p>
    <w:p>
      <w:pPr>
        <w:spacing w:after="120"/>
        <w:jc w:val="center"/>
      </w:pPr>
      <w:r>
        <w:rPr>
          <w:rFonts w:ascii="Arial" w:cs="Arial" w:eastAsia="Arial" w:hAnsi="Arial"/>
          <w:sz w:val="24"/>
          <w:szCs w:val="24"/>
        </w:rPr>
        <w:t xml:space="preserve">│   │принятии решения об отказе в    │СФЕРЕ ОКОЛОТАМОЖЕННЫХ УСЛУГ,    │</w:t>
      </w:r>
    </w:p>
    <w:p>
      <w:pPr>
        <w:spacing w:after="120"/>
        <w:jc w:val="center"/>
      </w:pPr>
      <w:r>
        <w:rPr>
          <w:rFonts w:ascii="Arial" w:cs="Arial" w:eastAsia="Arial" w:hAnsi="Arial"/>
          <w:sz w:val="24"/>
          <w:szCs w:val="24"/>
        </w:rPr>
        <w:t xml:space="preserve">│   │выдаче лицензии обязан уведомить│НАПРАВЛЯЕТСЯ (ВРУЧАЕТСЯ)        │</w:t>
      </w:r>
    </w:p>
    <w:p>
      <w:pPr>
        <w:spacing w:after="120"/>
        <w:jc w:val="center"/>
      </w:pPr>
      <w:r>
        <w:rPr>
          <w:rFonts w:ascii="Arial" w:cs="Arial" w:eastAsia="Arial" w:hAnsi="Arial"/>
          <w:sz w:val="24"/>
          <w:szCs w:val="24"/>
        </w:rPr>
        <w:t xml:space="preserve">│   │заявителя в течение трех дней   │ЗАЯВИТЕЛЮ ИЛИ ЕГО ПРЕДСТАВИТЕЛЮ │</w:t>
      </w:r>
    </w:p>
    <w:p>
      <w:pPr>
        <w:spacing w:after="120"/>
        <w:jc w:val="center"/>
      </w:pPr>
      <w:r>
        <w:rPr>
          <w:rFonts w:ascii="Arial" w:cs="Arial" w:eastAsia="Arial" w:hAnsi="Arial"/>
          <w:sz w:val="24"/>
          <w:szCs w:val="24"/>
        </w:rPr>
        <w:t xml:space="preserve">│   │после принятия соответствующего │В ПИСЬМЕННОЙ ФОРМЕ, С УКАЗАНИЕМ │</w:t>
      </w:r>
    </w:p>
    <w:p>
      <w:pPr>
        <w:spacing w:after="120"/>
        <w:jc w:val="center"/>
      </w:pPr>
      <w:r>
        <w:rPr>
          <w:rFonts w:ascii="Arial" w:cs="Arial" w:eastAsia="Arial" w:hAnsi="Arial"/>
          <w:sz w:val="24"/>
          <w:szCs w:val="24"/>
        </w:rPr>
        <w:t xml:space="preserve">│   │решения.                        │ПРИЧИН ОТКАЗА.                  │</w:t>
      </w:r>
    </w:p>
    <w:p>
      <w:pPr>
        <w:spacing w:after="120"/>
        <w:jc w:val="center"/>
      </w:pPr>
      <w:r>
        <w:rPr>
          <w:rFonts w:ascii="Arial" w:cs="Arial" w:eastAsia="Arial" w:hAnsi="Arial"/>
          <w:sz w:val="24"/>
          <w:szCs w:val="24"/>
        </w:rPr>
        <w:t xml:space="preserve">│   │Уведомление об отказе в выдаче  │3. ОТКАЗ УПОЛНОМОЧЕННОГО        │</w:t>
      </w:r>
    </w:p>
    <w:p>
      <w:pPr>
        <w:spacing w:after="120"/>
        <w:jc w:val="center"/>
      </w:pPr>
      <w:r>
        <w:rPr>
          <w:rFonts w:ascii="Arial" w:cs="Arial" w:eastAsia="Arial" w:hAnsi="Arial"/>
          <w:sz w:val="24"/>
          <w:szCs w:val="24"/>
        </w:rPr>
        <w:t xml:space="preserve">│   │лицензии направляется           │ГОСУДАРСТВЕННОГО ОРГАНА ВО      │</w:t>
      </w:r>
    </w:p>
    <w:p>
      <w:pPr>
        <w:spacing w:after="120"/>
        <w:jc w:val="center"/>
      </w:pPr>
      <w:r>
        <w:rPr>
          <w:rFonts w:ascii="Arial" w:cs="Arial" w:eastAsia="Arial" w:hAnsi="Arial"/>
          <w:sz w:val="24"/>
          <w:szCs w:val="24"/>
        </w:rPr>
        <w:t xml:space="preserve">│   │(вручается) заявителю или его   │ВКЛЮЧЕНИИ В РЕЕСТР ЛИЦ,         │</w:t>
      </w:r>
    </w:p>
    <w:p>
      <w:pPr>
        <w:spacing w:after="120"/>
        <w:jc w:val="center"/>
      </w:pPr>
      <w:r>
        <w:rPr>
          <w:rFonts w:ascii="Arial" w:cs="Arial" w:eastAsia="Arial" w:hAnsi="Arial"/>
          <w:sz w:val="24"/>
          <w:szCs w:val="24"/>
        </w:rPr>
        <w:t xml:space="preserve">│   │представителю в письменной форме│ОСУЩЕСТВЛЯЮЩИХ ДЕЯТЕЛЬНОСТЬ В   │</w:t>
      </w:r>
    </w:p>
    <w:p>
      <w:pPr>
        <w:spacing w:after="120"/>
        <w:jc w:val="center"/>
      </w:pPr>
      <w:r>
        <w:rPr>
          <w:rFonts w:ascii="Arial" w:cs="Arial" w:eastAsia="Arial" w:hAnsi="Arial"/>
          <w:sz w:val="24"/>
          <w:szCs w:val="24"/>
        </w:rPr>
        <w:t xml:space="preserve">│   │с указанием причин отказа.      │СФЕРЕ ОКОЛОТАМОЖЕННЫХ УСЛУГ,    │</w:t>
      </w:r>
    </w:p>
    <w:p>
      <w:pPr>
        <w:spacing w:after="120"/>
        <w:jc w:val="center"/>
      </w:pPr>
      <w:r>
        <w:rPr>
          <w:rFonts w:ascii="Arial" w:cs="Arial" w:eastAsia="Arial" w:hAnsi="Arial"/>
          <w:sz w:val="24"/>
          <w:szCs w:val="24"/>
        </w:rPr>
        <w:t xml:space="preserve">│   │5. Отказ уполномоченного органа │МОЖЕТ БЫТЬ ОБЖАЛОВАН В ПОРЯДКЕ, │</w:t>
      </w:r>
    </w:p>
    <w:p>
      <w:pPr>
        <w:spacing w:after="120"/>
        <w:jc w:val="center"/>
      </w:pPr>
      <w:r>
        <w:rPr>
          <w:rFonts w:ascii="Arial" w:cs="Arial" w:eastAsia="Arial" w:hAnsi="Arial"/>
          <w:sz w:val="24"/>
          <w:szCs w:val="24"/>
        </w:rPr>
        <w:t xml:space="preserve">│   │в выдаче лицензии или его       │УСТАНОВЛЕННОМ РАЗДЕЛОМ XIV      │</w:t>
      </w:r>
    </w:p>
    <w:p>
      <w:pPr>
        <w:spacing w:after="120"/>
        <w:jc w:val="center"/>
      </w:pPr>
      <w:r>
        <w:rPr>
          <w:rFonts w:ascii="Arial" w:cs="Arial" w:eastAsia="Arial" w:hAnsi="Arial"/>
          <w:sz w:val="24"/>
          <w:szCs w:val="24"/>
        </w:rPr>
        <w:t xml:space="preserve">│   │бездействие заявитель имеет     │НАСТОЯЩЕГО КОДЕКСА.             │</w:t>
      </w:r>
    </w:p>
    <w:p>
      <w:pPr>
        <w:spacing w:after="120"/>
        <w:jc w:val="center"/>
      </w:pPr>
      <w:r>
        <w:rPr>
          <w:rFonts w:ascii="Arial" w:cs="Arial" w:eastAsia="Arial" w:hAnsi="Arial"/>
          <w:sz w:val="24"/>
          <w:szCs w:val="24"/>
        </w:rPr>
        <w:t xml:space="preserve">│   │право обжаловать в              │                                │</w:t>
      </w:r>
    </w:p>
    <w:p>
      <w:pPr>
        <w:spacing w:after="120"/>
        <w:jc w:val="center"/>
      </w:pPr>
      <w:r>
        <w:rPr>
          <w:rFonts w:ascii="Arial" w:cs="Arial" w:eastAsia="Arial" w:hAnsi="Arial"/>
          <w:sz w:val="24"/>
          <w:szCs w:val="24"/>
        </w:rPr>
        <w:t xml:space="preserve">│   │административном или судебном   │                                │</w:t>
      </w:r>
    </w:p>
    <w:p>
      <w:pPr>
        <w:spacing w:after="120"/>
        <w:jc w:val="center"/>
      </w:pPr>
      <w:r>
        <w:rPr>
          <w:rFonts w:ascii="Arial" w:cs="Arial" w:eastAsia="Arial" w:hAnsi="Arial"/>
          <w:sz w:val="24"/>
          <w:szCs w:val="24"/>
        </w:rPr>
        <w:t xml:space="preserve">│   │порядке.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 │Статья 17. Отзыв и              │СТАТЬЯ 17. ПРИОСТАНОВЛЕНИЕ СРОКА│</w:t>
      </w:r>
    </w:p>
    <w:p>
      <w:pPr>
        <w:spacing w:after="120"/>
        <w:jc w:val="center"/>
      </w:pPr>
      <w:r>
        <w:rPr>
          <w:rFonts w:ascii="Arial" w:cs="Arial" w:eastAsia="Arial" w:hAnsi="Arial"/>
          <w:sz w:val="24"/>
          <w:szCs w:val="24"/>
        </w:rPr>
        <w:t xml:space="preserve">│   │           приостановление      │           ДЕЙСТВИЯ И ОТЗЫВ     │</w:t>
      </w:r>
    </w:p>
    <w:p>
      <w:pPr>
        <w:spacing w:after="120"/>
        <w:jc w:val="center"/>
      </w:pPr>
      <w:r>
        <w:rPr>
          <w:rFonts w:ascii="Arial" w:cs="Arial" w:eastAsia="Arial" w:hAnsi="Arial"/>
          <w:sz w:val="24"/>
          <w:szCs w:val="24"/>
        </w:rPr>
        <w:t xml:space="preserve">│   │           действия лицензии на │           РЕШЕНИЯ О ВКЛЮЧЕНИИ  │</w:t>
      </w:r>
    </w:p>
    <w:p>
      <w:pPr>
        <w:spacing w:after="120"/>
        <w:jc w:val="center"/>
      </w:pPr>
      <w:r>
        <w:rPr>
          <w:rFonts w:ascii="Arial" w:cs="Arial" w:eastAsia="Arial" w:hAnsi="Arial"/>
          <w:sz w:val="24"/>
          <w:szCs w:val="24"/>
        </w:rPr>
        <w:t xml:space="preserve">│   │           осуществление        │           В РЕЕСТР ЛИЦ,        │</w:t>
      </w:r>
    </w:p>
    <w:p>
      <w:pPr>
        <w:spacing w:after="120"/>
        <w:jc w:val="center"/>
      </w:pPr>
      <w:r>
        <w:rPr>
          <w:rFonts w:ascii="Arial" w:cs="Arial" w:eastAsia="Arial" w:hAnsi="Arial"/>
          <w:sz w:val="24"/>
          <w:szCs w:val="24"/>
        </w:rPr>
        <w:t xml:space="preserve">│   │           деятельности в сфере │           ОСУЩЕСТВЛЯЮЩИХ       │</w:t>
      </w:r>
    </w:p>
    <w:p>
      <w:pPr>
        <w:spacing w:after="120"/>
        <w:jc w:val="center"/>
      </w:pPr>
      <w:r>
        <w:rPr>
          <w:rFonts w:ascii="Arial" w:cs="Arial" w:eastAsia="Arial" w:hAnsi="Arial"/>
          <w:sz w:val="24"/>
          <w:szCs w:val="24"/>
        </w:rPr>
        <w:t xml:space="preserve">│   │           околотаможенных услуг│           ДЕЯТЕЛЬНОСТЬ В СФЕРЕ │</w:t>
      </w:r>
    </w:p>
    <w:p>
      <w:pPr>
        <w:spacing w:after="120"/>
        <w:jc w:val="center"/>
      </w:pPr>
      <w:r>
        <w:rPr>
          <w:rFonts w:ascii="Arial" w:cs="Arial" w:eastAsia="Arial" w:hAnsi="Arial"/>
          <w:sz w:val="24"/>
          <w:szCs w:val="24"/>
        </w:rPr>
        <w:t xml:space="preserve">│   │                                │           ОКОЛОТАМОЖЕННЫХ УСЛУГ│</w:t>
      </w:r>
    </w:p>
    <w:p>
      <w:pPr>
        <w:spacing w:after="120"/>
        <w:jc w:val="center"/>
      </w:pPr>
      <w:r>
        <w:rPr>
          <w:rFonts w:ascii="Arial" w:cs="Arial" w:eastAsia="Arial" w:hAnsi="Arial"/>
          <w:sz w:val="24"/>
          <w:szCs w:val="24"/>
        </w:rPr>
        <w:t xml:space="preserve">│   │1. Лицензия на осуществление    │                                │</w:t>
      </w:r>
    </w:p>
    <w:p>
      <w:pPr>
        <w:spacing w:after="120"/>
        <w:jc w:val="center"/>
      </w:pPr>
      <w:r>
        <w:rPr>
          <w:rFonts w:ascii="Arial" w:cs="Arial" w:eastAsia="Arial" w:hAnsi="Arial"/>
          <w:sz w:val="24"/>
          <w:szCs w:val="24"/>
        </w:rPr>
        <w:t xml:space="preserve">│   │деятельности в сфере            │1. ЗА ОДНОКРАТНОЕ НАРУШЕНИЕ, НЕ │</w:t>
      </w:r>
    </w:p>
    <w:p>
      <w:pPr>
        <w:spacing w:after="120"/>
        <w:jc w:val="center"/>
      </w:pPr>
      <w:r>
        <w:rPr>
          <w:rFonts w:ascii="Arial" w:cs="Arial" w:eastAsia="Arial" w:hAnsi="Arial"/>
          <w:sz w:val="24"/>
          <w:szCs w:val="24"/>
        </w:rPr>
        <w:t xml:space="preserve">│   │околотаможенных услуг может быть│ПОВЛЕКШЕЕ БОЛЬШОЙ УЩЕРБ,        │</w:t>
      </w:r>
    </w:p>
    <w:p>
      <w:pPr>
        <w:spacing w:after="120"/>
        <w:jc w:val="center"/>
      </w:pPr>
      <w:r>
        <w:rPr>
          <w:rFonts w:ascii="Arial" w:cs="Arial" w:eastAsia="Arial" w:hAnsi="Arial"/>
          <w:sz w:val="24"/>
          <w:szCs w:val="24"/>
        </w:rPr>
        <w:t xml:space="preserve">│   │отозвана или действие лицензии  │НЕИСПОЛНЕНИЕ ЛИЦОМ,             │</w:t>
      </w:r>
    </w:p>
    <w:p>
      <w:pPr>
        <w:spacing w:after="120"/>
        <w:jc w:val="center"/>
      </w:pPr>
      <w:r>
        <w:rPr>
          <w:rFonts w:ascii="Arial" w:cs="Arial" w:eastAsia="Arial" w:hAnsi="Arial"/>
          <w:sz w:val="24"/>
          <w:szCs w:val="24"/>
        </w:rPr>
        <w:t xml:space="preserve">│   │может быть приостановлено       │ОСУЩЕСТВЛЯЮЩИМ ДЕЯТЕЛЬНОСТЬ В   │</w:t>
      </w:r>
    </w:p>
    <w:p>
      <w:pPr>
        <w:spacing w:after="120"/>
        <w:jc w:val="center"/>
      </w:pPr>
      <w:r>
        <w:rPr>
          <w:rFonts w:ascii="Arial" w:cs="Arial" w:eastAsia="Arial" w:hAnsi="Arial"/>
          <w:sz w:val="24"/>
          <w:szCs w:val="24"/>
        </w:rPr>
        <w:t xml:space="preserve">│   │уполномоченным органом в        │СФЕРЕ ОКОЛОТАМОЖЕННЫХ УСЛУГ,    │</w:t>
      </w:r>
    </w:p>
    <w:p>
      <w:pPr>
        <w:spacing w:after="120"/>
        <w:jc w:val="center"/>
      </w:pPr>
      <w:r>
        <w:rPr>
          <w:rFonts w:ascii="Arial" w:cs="Arial" w:eastAsia="Arial" w:hAnsi="Arial"/>
          <w:sz w:val="24"/>
          <w:szCs w:val="24"/>
        </w:rPr>
        <w:t xml:space="preserve">│   │следующих случаях:              │ТРЕБОВАНИЙ И УСЛОВИЙ,           │</w:t>
      </w:r>
    </w:p>
    <w:p>
      <w:pPr>
        <w:spacing w:after="120"/>
        <w:jc w:val="center"/>
      </w:pPr>
      <w:r>
        <w:rPr>
          <w:rFonts w:ascii="Arial" w:cs="Arial" w:eastAsia="Arial" w:hAnsi="Arial"/>
          <w:sz w:val="24"/>
          <w:szCs w:val="24"/>
        </w:rPr>
        <w:t xml:space="preserve">│   │1) при осуществлении            │СОДЕРЖАЩИХСЯ В НАСТОЯЩЕЙ ГЛАВЕ, │</w:t>
      </w:r>
    </w:p>
    <w:p>
      <w:pPr>
        <w:spacing w:after="120"/>
        <w:jc w:val="center"/>
      </w:pPr>
      <w:r>
        <w:rPr>
          <w:rFonts w:ascii="Arial" w:cs="Arial" w:eastAsia="Arial" w:hAnsi="Arial"/>
          <w:sz w:val="24"/>
          <w:szCs w:val="24"/>
        </w:rPr>
        <w:t xml:space="preserve">│   │деятельности в качестве         │ДАННОЕ ЛИЦО ПОДЛЕЖИТ ПИСЬМЕННОМУ│</w:t>
      </w:r>
    </w:p>
    <w:p>
      <w:pPr>
        <w:spacing w:after="120"/>
        <w:jc w:val="center"/>
      </w:pPr>
      <w:r>
        <w:rPr>
          <w:rFonts w:ascii="Arial" w:cs="Arial" w:eastAsia="Arial" w:hAnsi="Arial"/>
          <w:sz w:val="24"/>
          <w:szCs w:val="24"/>
        </w:rPr>
        <w:t xml:space="preserve">│   │таможенного перевозчика:        │ПРЕДУПРЕЖДЕНИЮ.                 │</w:t>
      </w:r>
    </w:p>
    <w:p>
      <w:pPr>
        <w:spacing w:after="120"/>
        <w:jc w:val="center"/>
      </w:pPr>
      <w:r>
        <w:rPr>
          <w:rFonts w:ascii="Arial" w:cs="Arial" w:eastAsia="Arial" w:hAnsi="Arial"/>
          <w:sz w:val="24"/>
          <w:szCs w:val="24"/>
        </w:rPr>
        <w:t xml:space="preserve">│   │- неоднократного невыполнения   │2. В СЛУЧАЕ НЕВЫПОЛНЕНИЯ ЛИЦОМ, │</w:t>
      </w:r>
    </w:p>
    <w:p>
      <w:pPr>
        <w:spacing w:after="120"/>
        <w:jc w:val="center"/>
      </w:pPr>
      <w:r>
        <w:rPr>
          <w:rFonts w:ascii="Arial" w:cs="Arial" w:eastAsia="Arial" w:hAnsi="Arial"/>
          <w:sz w:val="24"/>
          <w:szCs w:val="24"/>
        </w:rPr>
        <w:t xml:space="preserve">│   │обязанностей таможенного        │ПОДВЕРГНУТЫМ ПИСЬМЕННОМУ        │</w:t>
      </w:r>
    </w:p>
    <w:p>
      <w:pPr>
        <w:spacing w:after="120"/>
        <w:jc w:val="center"/>
      </w:pPr>
      <w:r>
        <w:rPr>
          <w:rFonts w:ascii="Arial" w:cs="Arial" w:eastAsia="Arial" w:hAnsi="Arial"/>
          <w:sz w:val="24"/>
          <w:szCs w:val="24"/>
        </w:rPr>
        <w:t xml:space="preserve">│   │перевозчика, в том числе        │ПРЕДУПРЕЖДЕНИЮ В СООТВЕТСТВИИ С │</w:t>
      </w:r>
    </w:p>
    <w:p>
      <w:pPr>
        <w:spacing w:after="120"/>
        <w:jc w:val="center"/>
      </w:pPr>
      <w:r>
        <w:rPr>
          <w:rFonts w:ascii="Arial" w:cs="Arial" w:eastAsia="Arial" w:hAnsi="Arial"/>
          <w:sz w:val="24"/>
          <w:szCs w:val="24"/>
        </w:rPr>
        <w:t xml:space="preserve">│   │необоснованных отказов в        │ЧАСТЬЮ 1 НАСТОЯЩЕЙ СТАТЬИ,      │</w:t>
      </w:r>
    </w:p>
    <w:p>
      <w:pPr>
        <w:spacing w:after="120"/>
        <w:jc w:val="center"/>
      </w:pPr>
      <w:r>
        <w:rPr>
          <w:rFonts w:ascii="Arial" w:cs="Arial" w:eastAsia="Arial" w:hAnsi="Arial"/>
          <w:sz w:val="24"/>
          <w:szCs w:val="24"/>
        </w:rPr>
        <w:t xml:space="preserve">│   │перевозке товаров, использования│ТРЕБОВАНИЙ НАСТОЯЩЕГО КОДЕКСА,  │</w:t>
      </w:r>
    </w:p>
    <w:p>
      <w:pPr>
        <w:spacing w:after="120"/>
        <w:jc w:val="center"/>
      </w:pPr>
      <w:r>
        <w:rPr>
          <w:rFonts w:ascii="Arial" w:cs="Arial" w:eastAsia="Arial" w:hAnsi="Arial"/>
          <w:sz w:val="24"/>
          <w:szCs w:val="24"/>
        </w:rPr>
        <w:t xml:space="preserve">│   │транспортных средств, не        │УПОЛНОМОЧЕННЫМ ГОСУДАРСТВЕННЫМ  │</w:t>
      </w:r>
    </w:p>
    <w:p>
      <w:pPr>
        <w:spacing w:after="120"/>
        <w:jc w:val="center"/>
      </w:pPr>
      <w:r>
        <w:rPr>
          <w:rFonts w:ascii="Arial" w:cs="Arial" w:eastAsia="Arial" w:hAnsi="Arial"/>
          <w:sz w:val="24"/>
          <w:szCs w:val="24"/>
        </w:rPr>
        <w:t xml:space="preserve">│   │оборудованных в соответствии со │ОРГАНОМ МОЖЕТ БЫТЬ              │</w:t>
      </w:r>
    </w:p>
    <w:p>
      <w:pPr>
        <w:spacing w:after="120"/>
        <w:jc w:val="center"/>
      </w:pPr>
      <w:r>
        <w:rPr>
          <w:rFonts w:ascii="Arial" w:cs="Arial" w:eastAsia="Arial" w:hAnsi="Arial"/>
          <w:sz w:val="24"/>
          <w:szCs w:val="24"/>
        </w:rPr>
        <w:t xml:space="preserve">│   │статьей 52 настоящего Кодекса;  │ПРИОСТАНОВЛЕНО ДЕЙСТВИЕ РЕШЕНИЯ │</w:t>
      </w:r>
    </w:p>
    <w:p>
      <w:pPr>
        <w:spacing w:after="120"/>
        <w:jc w:val="center"/>
      </w:pPr>
      <w:r>
        <w:rPr>
          <w:rFonts w:ascii="Arial" w:cs="Arial" w:eastAsia="Arial" w:hAnsi="Arial"/>
          <w:sz w:val="24"/>
          <w:szCs w:val="24"/>
        </w:rPr>
        <w:t xml:space="preserve">│   │- нарушения порядка учета       │О ВКЛЮЧЕНИИ В РЕЕСТР ЛИЦ,       │</w:t>
      </w:r>
    </w:p>
    <w:p>
      <w:pPr>
        <w:spacing w:after="120"/>
        <w:jc w:val="center"/>
      </w:pPr>
      <w:r>
        <w:rPr>
          <w:rFonts w:ascii="Arial" w:cs="Arial" w:eastAsia="Arial" w:hAnsi="Arial"/>
          <w:sz w:val="24"/>
          <w:szCs w:val="24"/>
        </w:rPr>
        <w:t xml:space="preserve">│   │товаров, перевозимых таможенным │ОСУЩЕСТВЛЯЮЩИХ ДЕЯТЕЛЬНОСТЬ В   │</w:t>
      </w:r>
    </w:p>
    <w:p>
      <w:pPr>
        <w:spacing w:after="120"/>
        <w:jc w:val="center"/>
      </w:pPr>
      <w:r>
        <w:rPr>
          <w:rFonts w:ascii="Arial" w:cs="Arial" w:eastAsia="Arial" w:hAnsi="Arial"/>
          <w:sz w:val="24"/>
          <w:szCs w:val="24"/>
        </w:rPr>
        <w:t xml:space="preserve">│   │перевозчиком;                   │СФЕРЕ ОКОЛОТАМОЖЕННЫХ УСЛУГ, НА │</w:t>
      </w:r>
    </w:p>
    <w:p>
      <w:pPr>
        <w:spacing w:after="120"/>
        <w:jc w:val="center"/>
      </w:pPr>
      <w:r>
        <w:rPr>
          <w:rFonts w:ascii="Arial" w:cs="Arial" w:eastAsia="Arial" w:hAnsi="Arial"/>
          <w:sz w:val="24"/>
          <w:szCs w:val="24"/>
        </w:rPr>
        <w:t xml:space="preserve">│   │- неоднократного совершения     │СРОК ДО ТРЕХ МЕСЯЦЕВ.           │</w:t>
      </w:r>
    </w:p>
    <w:p>
      <w:pPr>
        <w:spacing w:after="120"/>
        <w:jc w:val="center"/>
      </w:pPr>
      <w:r>
        <w:rPr>
          <w:rFonts w:ascii="Arial" w:cs="Arial" w:eastAsia="Arial" w:hAnsi="Arial"/>
          <w:sz w:val="24"/>
          <w:szCs w:val="24"/>
        </w:rPr>
        <w:t xml:space="preserve">│   │административных правонарушений │ДЕЙСТВИЕ РЕШЕНИЯ О ВКЛЮЧЕНИИ В  │</w:t>
      </w:r>
    </w:p>
    <w:p>
      <w:pPr>
        <w:spacing w:after="120"/>
        <w:jc w:val="center"/>
      </w:pPr>
      <w:r>
        <w:rPr>
          <w:rFonts w:ascii="Arial" w:cs="Arial" w:eastAsia="Arial" w:hAnsi="Arial"/>
          <w:sz w:val="24"/>
          <w:szCs w:val="24"/>
        </w:rPr>
        <w:t xml:space="preserve">│   │в сфере таможенного дела;       │РЕЕСТР ЛИЦ, ОСУЩЕСТВЛЯЮЩИХ      │</w:t>
      </w:r>
    </w:p>
    <w:p>
      <w:pPr>
        <w:spacing w:after="120"/>
        <w:jc w:val="center"/>
      </w:pPr>
      <w:r>
        <w:rPr>
          <w:rFonts w:ascii="Arial" w:cs="Arial" w:eastAsia="Arial" w:hAnsi="Arial"/>
          <w:sz w:val="24"/>
          <w:szCs w:val="24"/>
        </w:rPr>
        <w:t xml:space="preserve">│   │- по решению суда;              │ДЕЯТЕЛЬНОСТЬ В СФЕРЕ            │</w:t>
      </w:r>
    </w:p>
    <w:p>
      <w:pPr>
        <w:spacing w:after="120"/>
        <w:jc w:val="center"/>
      </w:pPr>
      <w:r>
        <w:rPr>
          <w:rFonts w:ascii="Arial" w:cs="Arial" w:eastAsia="Arial" w:hAnsi="Arial"/>
          <w:sz w:val="24"/>
          <w:szCs w:val="24"/>
        </w:rPr>
        <w:t xml:space="preserve">│   │- причинения ущерба отправителю │ОКОЛОТАМОЖЕННЫХ УСЛУГ,          │</w:t>
      </w:r>
    </w:p>
    <w:p>
      <w:pPr>
        <w:spacing w:after="120"/>
        <w:jc w:val="center"/>
      </w:pPr>
      <w:r>
        <w:rPr>
          <w:rFonts w:ascii="Arial" w:cs="Arial" w:eastAsia="Arial" w:hAnsi="Arial"/>
          <w:sz w:val="24"/>
          <w:szCs w:val="24"/>
        </w:rPr>
        <w:t xml:space="preserve">│   │товаров либо их получателю, в   │ВОЗОБНОВЛЯЕТСЯ ПРИ УСЛОВИИ      │</w:t>
      </w:r>
    </w:p>
    <w:p>
      <w:pPr>
        <w:spacing w:after="120"/>
        <w:jc w:val="center"/>
      </w:pPr>
      <w:r>
        <w:rPr>
          <w:rFonts w:ascii="Arial" w:cs="Arial" w:eastAsia="Arial" w:hAnsi="Arial"/>
          <w:sz w:val="24"/>
          <w:szCs w:val="24"/>
        </w:rPr>
        <w:t xml:space="preserve">│   │том числе в результате          │УСТРАНЕНИЯ ПРИЧИН, ПОСЛУЖИВШИХ  │</w:t>
      </w:r>
    </w:p>
    <w:p>
      <w:pPr>
        <w:spacing w:after="120"/>
        <w:jc w:val="center"/>
      </w:pPr>
      <w:r>
        <w:rPr>
          <w:rFonts w:ascii="Arial" w:cs="Arial" w:eastAsia="Arial" w:hAnsi="Arial"/>
          <w:sz w:val="24"/>
          <w:szCs w:val="24"/>
        </w:rPr>
        <w:t xml:space="preserve">│   │незаконного использования       │ОСНОВАНИЕМ ДЛЯ ПРИОСТАНОВЛЕНИЯ  │</w:t>
      </w:r>
    </w:p>
    <w:p>
      <w:pPr>
        <w:spacing w:after="120"/>
        <w:jc w:val="center"/>
      </w:pPr>
      <w:r>
        <w:rPr>
          <w:rFonts w:ascii="Arial" w:cs="Arial" w:eastAsia="Arial" w:hAnsi="Arial"/>
          <w:sz w:val="24"/>
          <w:szCs w:val="24"/>
        </w:rPr>
        <w:t xml:space="preserve">│   │сведений, являющихся            │ЕГО ДЕЙСТВИЯ.                   │</w:t>
      </w:r>
    </w:p>
    <w:p>
      <w:pPr>
        <w:spacing w:after="120"/>
        <w:jc w:val="center"/>
      </w:pPr>
      <w:r>
        <w:rPr>
          <w:rFonts w:ascii="Arial" w:cs="Arial" w:eastAsia="Arial" w:hAnsi="Arial"/>
          <w:sz w:val="24"/>
          <w:szCs w:val="24"/>
        </w:rPr>
        <w:t xml:space="preserve">│   │конфиденциальной информацией,   │В ПЕРИОД ПРИОСТАНОВЛЕНИЯ        │</w:t>
      </w:r>
    </w:p>
    <w:p>
      <w:pPr>
        <w:spacing w:after="120"/>
        <w:jc w:val="center"/>
      </w:pPr>
      <w:r>
        <w:rPr>
          <w:rFonts w:ascii="Arial" w:cs="Arial" w:eastAsia="Arial" w:hAnsi="Arial"/>
          <w:sz w:val="24"/>
          <w:szCs w:val="24"/>
        </w:rPr>
        <w:t xml:space="preserve">│   │что установлено судом;          │ДЕЙСТВИЯ РЕШЕНИЯ:               │</w:t>
      </w:r>
    </w:p>
    <w:p>
      <w:pPr>
        <w:spacing w:after="120"/>
        <w:jc w:val="center"/>
      </w:pPr>
      <w:r>
        <w:rPr>
          <w:rFonts w:ascii="Arial" w:cs="Arial" w:eastAsia="Arial" w:hAnsi="Arial"/>
          <w:sz w:val="24"/>
          <w:szCs w:val="24"/>
        </w:rPr>
        <w:t xml:space="preserve">│   │- отзыва лицензии на            │- ПОМЕЩЕНИЕ ТОВАРОВ НА СКЛАД    │</w:t>
      </w:r>
    </w:p>
    <w:p>
      <w:pPr>
        <w:spacing w:after="120"/>
        <w:jc w:val="center"/>
      </w:pPr>
      <w:r>
        <w:rPr>
          <w:rFonts w:ascii="Arial" w:cs="Arial" w:eastAsia="Arial" w:hAnsi="Arial"/>
          <w:sz w:val="24"/>
          <w:szCs w:val="24"/>
        </w:rPr>
        <w:t xml:space="preserve">│   │транспортную деятельность либо  │ВРЕМЕННОГО ХРАНЕНИЯ, ТАМОЖЕННЫЙ │</w:t>
      </w:r>
    </w:p>
    <w:p>
      <w:pPr>
        <w:spacing w:after="120"/>
        <w:jc w:val="center"/>
      </w:pPr>
      <w:r>
        <w:rPr>
          <w:rFonts w:ascii="Arial" w:cs="Arial" w:eastAsia="Arial" w:hAnsi="Arial"/>
          <w:sz w:val="24"/>
          <w:szCs w:val="24"/>
        </w:rPr>
        <w:t xml:space="preserve">│   │перевозку грузов;               │СКЛАД, В МАГАЗИН БЕСПОШЛИННОЙ   │</w:t>
      </w:r>
    </w:p>
    <w:p>
      <w:pPr>
        <w:spacing w:after="120"/>
        <w:jc w:val="center"/>
      </w:pPr>
      <w:r>
        <w:rPr>
          <w:rFonts w:ascii="Arial" w:cs="Arial" w:eastAsia="Arial" w:hAnsi="Arial"/>
          <w:sz w:val="24"/>
          <w:szCs w:val="24"/>
        </w:rPr>
        <w:t xml:space="preserve">│   │- признания таможенного         │ТОРГОВЛИ НЕ ДОПУСКАЕТСЯ;        │</w:t>
      </w:r>
    </w:p>
    <w:p>
      <w:pPr>
        <w:spacing w:after="120"/>
        <w:jc w:val="center"/>
      </w:pPr>
      <w:r>
        <w:rPr>
          <w:rFonts w:ascii="Arial" w:cs="Arial" w:eastAsia="Arial" w:hAnsi="Arial"/>
          <w:sz w:val="24"/>
          <w:szCs w:val="24"/>
        </w:rPr>
        <w:t xml:space="preserve">│   │перевозчика несостоятельным     │- С ТОВАРАМИ, ПОМЕЩЕННЫМИ НА    │</w:t>
      </w:r>
    </w:p>
    <w:p>
      <w:pPr>
        <w:spacing w:after="120"/>
        <w:jc w:val="center"/>
      </w:pPr>
      <w:r>
        <w:rPr>
          <w:rFonts w:ascii="Arial" w:cs="Arial" w:eastAsia="Arial" w:hAnsi="Arial"/>
          <w:sz w:val="24"/>
          <w:szCs w:val="24"/>
        </w:rPr>
        <w:t xml:space="preserve">│   │(банкротом), или объявления им о│СКЛАД ВРЕМЕННОГО ХРАНЕНИЯ,      │</w:t>
      </w:r>
    </w:p>
    <w:p>
      <w:pPr>
        <w:spacing w:after="120"/>
        <w:jc w:val="center"/>
      </w:pPr>
      <w:r>
        <w:rPr>
          <w:rFonts w:ascii="Arial" w:cs="Arial" w:eastAsia="Arial" w:hAnsi="Arial"/>
          <w:sz w:val="24"/>
          <w:szCs w:val="24"/>
        </w:rPr>
        <w:t xml:space="preserve">│   │своем банкротстве.              │ТАМОЖЕННЫЙ СКЛАД, В МАГАЗИН     │</w:t>
      </w:r>
    </w:p>
    <w:p>
      <w:pPr>
        <w:spacing w:after="120"/>
        <w:jc w:val="center"/>
      </w:pPr>
      <w:r>
        <w:rPr>
          <w:rFonts w:ascii="Arial" w:cs="Arial" w:eastAsia="Arial" w:hAnsi="Arial"/>
          <w:sz w:val="24"/>
          <w:szCs w:val="24"/>
        </w:rPr>
        <w:t xml:space="preserve">│   │2) при учреждении склада        │БЕСПОШЛИННОЙ ТОРГОВЛИ,          │</w:t>
      </w:r>
    </w:p>
    <w:p>
      <w:pPr>
        <w:spacing w:after="120"/>
        <w:jc w:val="center"/>
      </w:pPr>
      <w:r>
        <w:rPr>
          <w:rFonts w:ascii="Arial" w:cs="Arial" w:eastAsia="Arial" w:hAnsi="Arial"/>
          <w:sz w:val="24"/>
          <w:szCs w:val="24"/>
        </w:rPr>
        <w:t xml:space="preserve">│   │временного хранения и           │ПРОИЗВОДИТЬ КАКИЕ-ЛИБО ОПЕРАЦИИ │</w:t>
      </w:r>
    </w:p>
    <w:p>
      <w:pPr>
        <w:spacing w:after="120"/>
        <w:jc w:val="center"/>
      </w:pPr>
      <w:r>
        <w:rPr>
          <w:rFonts w:ascii="Arial" w:cs="Arial" w:eastAsia="Arial" w:hAnsi="Arial"/>
          <w:sz w:val="24"/>
          <w:szCs w:val="24"/>
        </w:rPr>
        <w:t xml:space="preserve">│   │таможенного склада:             │НЕ ДОПУСКАЕТСЯ, ЗА ИСКЛЮЧЕНИЕМ  │</w:t>
      </w:r>
    </w:p>
    <w:p>
      <w:pPr>
        <w:spacing w:after="120"/>
        <w:jc w:val="center"/>
      </w:pPr>
      <w:r>
        <w:rPr>
          <w:rFonts w:ascii="Arial" w:cs="Arial" w:eastAsia="Arial" w:hAnsi="Arial"/>
          <w:sz w:val="24"/>
          <w:szCs w:val="24"/>
        </w:rPr>
        <w:t xml:space="preserve">│   │- неоднократного совершения     │ОПЕРАЦИЙ, НЕОБХОДИМЫХ ДЛЯ       │</w:t>
      </w:r>
    </w:p>
    <w:p>
      <w:pPr>
        <w:spacing w:after="120"/>
        <w:jc w:val="center"/>
      </w:pPr>
      <w:r>
        <w:rPr>
          <w:rFonts w:ascii="Arial" w:cs="Arial" w:eastAsia="Arial" w:hAnsi="Arial"/>
          <w:sz w:val="24"/>
          <w:szCs w:val="24"/>
        </w:rPr>
        <w:t xml:space="preserve">│   │владельцем склада               │ОБЕСПЕЧЕНИЯ СОХРАННОСТИ ТОВАРОВ,│</w:t>
      </w:r>
    </w:p>
    <w:p>
      <w:pPr>
        <w:spacing w:after="120"/>
        <w:jc w:val="center"/>
      </w:pPr>
      <w:r>
        <w:rPr>
          <w:rFonts w:ascii="Arial" w:cs="Arial" w:eastAsia="Arial" w:hAnsi="Arial"/>
          <w:sz w:val="24"/>
          <w:szCs w:val="24"/>
        </w:rPr>
        <w:t xml:space="preserve">│   │административных правонарушений │КОТОРЫЕ МОГУТ СОВЕРШАТЬСЯ С     │</w:t>
      </w:r>
    </w:p>
    <w:p>
      <w:pPr>
        <w:spacing w:after="120"/>
        <w:jc w:val="center"/>
      </w:pPr>
      <w:r>
        <w:rPr>
          <w:rFonts w:ascii="Arial" w:cs="Arial" w:eastAsia="Arial" w:hAnsi="Arial"/>
          <w:sz w:val="24"/>
          <w:szCs w:val="24"/>
        </w:rPr>
        <w:t xml:space="preserve">│   │в сфере таможенного дела;       │РАЗРЕШЕНИЯ ТАМОЖЕННОГО ОРГАНА;  │</w:t>
      </w:r>
    </w:p>
    <w:p>
      <w:pPr>
        <w:spacing w:after="120"/>
        <w:jc w:val="center"/>
      </w:pPr>
      <w:r>
        <w:rPr>
          <w:rFonts w:ascii="Arial" w:cs="Arial" w:eastAsia="Arial" w:hAnsi="Arial"/>
          <w:sz w:val="24"/>
          <w:szCs w:val="24"/>
        </w:rPr>
        <w:t xml:space="preserve">│   │- по решению суда;              │- РЕАЛИЗАЦИЯ ТОВАРОВ НА         │</w:t>
      </w:r>
    </w:p>
    <w:p>
      <w:pPr>
        <w:spacing w:after="120"/>
        <w:jc w:val="center"/>
      </w:pPr>
      <w:r>
        <w:rPr>
          <w:rFonts w:ascii="Arial" w:cs="Arial" w:eastAsia="Arial" w:hAnsi="Arial"/>
          <w:sz w:val="24"/>
          <w:szCs w:val="24"/>
        </w:rPr>
        <w:t xml:space="preserve">│   │- признания владельца склада    │ТАМОЖЕННОМ СКЛАДЕ И В МАГАЗИНЕ  │</w:t>
      </w:r>
    </w:p>
    <w:p>
      <w:pPr>
        <w:spacing w:after="120"/>
        <w:jc w:val="center"/>
      </w:pPr>
      <w:r>
        <w:rPr>
          <w:rFonts w:ascii="Arial" w:cs="Arial" w:eastAsia="Arial" w:hAnsi="Arial"/>
          <w:sz w:val="24"/>
          <w:szCs w:val="24"/>
        </w:rPr>
        <w:t xml:space="preserve">│   │несостоятельным (банкротом), или│БЕСПОШЛИННОЙ ТОРГОВЛИ           │</w:t>
      </w:r>
    </w:p>
    <w:p>
      <w:pPr>
        <w:spacing w:after="120"/>
        <w:jc w:val="center"/>
      </w:pPr>
      <w:r>
        <w:rPr>
          <w:rFonts w:ascii="Arial" w:cs="Arial" w:eastAsia="Arial" w:hAnsi="Arial"/>
          <w:sz w:val="24"/>
          <w:szCs w:val="24"/>
        </w:rPr>
        <w:t xml:space="preserve">│   │объявления им о своем           │ЗАПРЕЩАЕТСЯ.                    │</w:t>
      </w:r>
    </w:p>
    <w:p>
      <w:pPr>
        <w:spacing w:after="120"/>
        <w:jc w:val="center"/>
      </w:pPr>
      <w:r>
        <w:rPr>
          <w:rFonts w:ascii="Arial" w:cs="Arial" w:eastAsia="Arial" w:hAnsi="Arial"/>
          <w:sz w:val="24"/>
          <w:szCs w:val="24"/>
        </w:rPr>
        <w:t xml:space="preserve">│   │банкротстве.                    │3. РЕШЕНИЕ О ВКЛЮЧЕНИИ В РЕЕСТР │</w:t>
      </w:r>
    </w:p>
    <w:p>
      <w:pPr>
        <w:spacing w:after="120"/>
        <w:jc w:val="center"/>
      </w:pPr>
      <w:r>
        <w:rPr>
          <w:rFonts w:ascii="Arial" w:cs="Arial" w:eastAsia="Arial" w:hAnsi="Arial"/>
          <w:sz w:val="24"/>
          <w:szCs w:val="24"/>
        </w:rPr>
        <w:t xml:space="preserve">│   │В период приостановления        │ЛИЦ, ОСУЩЕСТВЛЯЮЩИХ ДЕЯТЕЛЬНОСТЬ│</w:t>
      </w:r>
    </w:p>
    <w:p>
      <w:pPr>
        <w:spacing w:after="120"/>
        <w:jc w:val="center"/>
      </w:pPr>
      <w:r>
        <w:rPr>
          <w:rFonts w:ascii="Arial" w:cs="Arial" w:eastAsia="Arial" w:hAnsi="Arial"/>
          <w:sz w:val="24"/>
          <w:szCs w:val="24"/>
        </w:rPr>
        <w:t xml:space="preserve">│   │действия лицензии помещение     │В СФЕРЕ ОКОЛОТАМОЖЕННЫХ УСЛУГ,  │</w:t>
      </w:r>
    </w:p>
    <w:p>
      <w:pPr>
        <w:spacing w:after="120"/>
        <w:jc w:val="center"/>
      </w:pPr>
      <w:r>
        <w:rPr>
          <w:rFonts w:ascii="Arial" w:cs="Arial" w:eastAsia="Arial" w:hAnsi="Arial"/>
          <w:sz w:val="24"/>
          <w:szCs w:val="24"/>
        </w:rPr>
        <w:t xml:space="preserve">│   │товаров на склад временного     │МОЖЕТ БЫТЬ ОТОЗВАНО             │</w:t>
      </w:r>
    </w:p>
    <w:p>
      <w:pPr>
        <w:spacing w:after="120"/>
        <w:jc w:val="center"/>
      </w:pPr>
      <w:r>
        <w:rPr>
          <w:rFonts w:ascii="Arial" w:cs="Arial" w:eastAsia="Arial" w:hAnsi="Arial"/>
          <w:sz w:val="24"/>
          <w:szCs w:val="24"/>
        </w:rPr>
        <w:t xml:space="preserve">│   │хранения и таможенный склад не  │УПОЛНОМОЧЕННЫМ ГОСУДАРСТВЕННЫМ  │</w:t>
      </w:r>
    </w:p>
    <w:p>
      <w:pPr>
        <w:spacing w:after="120"/>
        <w:jc w:val="center"/>
      </w:pPr>
      <w:r>
        <w:rPr>
          <w:rFonts w:ascii="Arial" w:cs="Arial" w:eastAsia="Arial" w:hAnsi="Arial"/>
          <w:sz w:val="24"/>
          <w:szCs w:val="24"/>
        </w:rPr>
        <w:t xml:space="preserve">│   │допускается;                    │ОРГАНОМ В СЛЕДУЮЩИХ СЛУЧАЯХ:    │</w:t>
      </w:r>
    </w:p>
    <w:p>
      <w:pPr>
        <w:spacing w:after="120"/>
        <w:jc w:val="center"/>
      </w:pPr>
      <w:r>
        <w:rPr>
          <w:rFonts w:ascii="Arial" w:cs="Arial" w:eastAsia="Arial" w:hAnsi="Arial"/>
          <w:sz w:val="24"/>
          <w:szCs w:val="24"/>
        </w:rPr>
        <w:t xml:space="preserve">│   │3) при учреждении магазина      │1) ПРИ УЧРЕЖДЕНИИ СКЛАДА        │</w:t>
      </w:r>
    </w:p>
    <w:p>
      <w:pPr>
        <w:spacing w:after="120"/>
        <w:jc w:val="center"/>
      </w:pPr>
      <w:r>
        <w:rPr>
          <w:rFonts w:ascii="Arial" w:cs="Arial" w:eastAsia="Arial" w:hAnsi="Arial"/>
          <w:sz w:val="24"/>
          <w:szCs w:val="24"/>
        </w:rPr>
        <w:t xml:space="preserve">│   │беспошлинной торговли:          │ВРЕМЕННОГО ХРАНЕНИЯ ИЛИ         │</w:t>
      </w:r>
    </w:p>
    <w:p>
      <w:pPr>
        <w:spacing w:after="120"/>
        <w:jc w:val="center"/>
      </w:pPr>
      <w:r>
        <w:rPr>
          <w:rFonts w:ascii="Arial" w:cs="Arial" w:eastAsia="Arial" w:hAnsi="Arial"/>
          <w:sz w:val="24"/>
          <w:szCs w:val="24"/>
        </w:rPr>
        <w:t xml:space="preserve">│   │- неоднократного совершения     │ТАМОЖЕННОГО СКЛАДА:             │</w:t>
      </w:r>
    </w:p>
    <w:p>
      <w:pPr>
        <w:spacing w:after="120"/>
        <w:jc w:val="center"/>
      </w:pPr>
      <w:r>
        <w:rPr>
          <w:rFonts w:ascii="Arial" w:cs="Arial" w:eastAsia="Arial" w:hAnsi="Arial"/>
          <w:sz w:val="24"/>
          <w:szCs w:val="24"/>
        </w:rPr>
        <w:t xml:space="preserve">│   │владельцем магазина беспошлинной│- СОВЕРШЕНИЕ ВЛАДЕЛЬЦЕМ СКЛАДА  │</w:t>
      </w:r>
    </w:p>
    <w:p>
      <w:pPr>
        <w:spacing w:after="120"/>
        <w:jc w:val="center"/>
      </w:pPr>
      <w:r>
        <w:rPr>
          <w:rFonts w:ascii="Arial" w:cs="Arial" w:eastAsia="Arial" w:hAnsi="Arial"/>
          <w:sz w:val="24"/>
          <w:szCs w:val="24"/>
        </w:rPr>
        <w:t xml:space="preserve">│   │торговли административных       │ДВУХ И БОЛЕЕ АДМИНИСТРАТИВНЫХ   │</w:t>
      </w:r>
    </w:p>
    <w:p>
      <w:pPr>
        <w:spacing w:after="120"/>
        <w:jc w:val="center"/>
      </w:pPr>
      <w:r>
        <w:rPr>
          <w:rFonts w:ascii="Arial" w:cs="Arial" w:eastAsia="Arial" w:hAnsi="Arial"/>
          <w:sz w:val="24"/>
          <w:szCs w:val="24"/>
        </w:rPr>
        <w:t xml:space="preserve">│   │правонарушений в сфере          │ПРАВОНАРУШЕНИЙ В СФЕРЕ          │</w:t>
      </w:r>
    </w:p>
    <w:p>
      <w:pPr>
        <w:spacing w:after="120"/>
        <w:jc w:val="center"/>
      </w:pPr>
      <w:r>
        <w:rPr>
          <w:rFonts w:ascii="Arial" w:cs="Arial" w:eastAsia="Arial" w:hAnsi="Arial"/>
          <w:sz w:val="24"/>
          <w:szCs w:val="24"/>
        </w:rPr>
        <w:t xml:space="preserve">│   │таможенного дела;               │ТАМОЖЕННОГО ДЕЛА;               │</w:t>
      </w:r>
    </w:p>
    <w:p>
      <w:pPr>
        <w:spacing w:after="120"/>
        <w:jc w:val="center"/>
      </w:pPr>
      <w:r>
        <w:rPr>
          <w:rFonts w:ascii="Arial" w:cs="Arial" w:eastAsia="Arial" w:hAnsi="Arial"/>
          <w:sz w:val="24"/>
          <w:szCs w:val="24"/>
        </w:rPr>
        <w:t xml:space="preserve">│   │- по решению суда;              │- ПО РЕШЕНИЮ СУДА;              │</w:t>
      </w:r>
    </w:p>
    <w:p>
      <w:pPr>
        <w:spacing w:after="120"/>
        <w:jc w:val="center"/>
      </w:pPr>
      <w:r>
        <w:rPr>
          <w:rFonts w:ascii="Arial" w:cs="Arial" w:eastAsia="Arial" w:hAnsi="Arial"/>
          <w:sz w:val="24"/>
          <w:szCs w:val="24"/>
        </w:rPr>
        <w:t xml:space="preserve">│   │- признания владельца магазина  │- ПРИЗНАНИЕ ВЛАДЕЛЬЦА СКЛАДА    │</w:t>
      </w:r>
    </w:p>
    <w:p>
      <w:pPr>
        <w:spacing w:after="120"/>
        <w:jc w:val="center"/>
      </w:pPr>
      <w:r>
        <w:rPr>
          <w:rFonts w:ascii="Arial" w:cs="Arial" w:eastAsia="Arial" w:hAnsi="Arial"/>
          <w:sz w:val="24"/>
          <w:szCs w:val="24"/>
        </w:rPr>
        <w:t xml:space="preserve">│   │беспошлинной торговли           │НЕСОСТОЯТЕЛЬНЫМ (БАНКРОТОМ) ИЛИ │</w:t>
      </w:r>
    </w:p>
    <w:p>
      <w:pPr>
        <w:spacing w:after="120"/>
        <w:jc w:val="center"/>
      </w:pPr>
      <w:r>
        <w:rPr>
          <w:rFonts w:ascii="Arial" w:cs="Arial" w:eastAsia="Arial" w:hAnsi="Arial"/>
          <w:sz w:val="24"/>
          <w:szCs w:val="24"/>
        </w:rPr>
        <w:t xml:space="preserve">│   │несостоятельным (банкротом), или│ОБЪЯВЛЕНИЕ ИМ О СВОЕМ           │</w:t>
      </w:r>
    </w:p>
    <w:p>
      <w:pPr>
        <w:spacing w:after="120"/>
        <w:jc w:val="center"/>
      </w:pPr>
      <w:r>
        <w:rPr>
          <w:rFonts w:ascii="Arial" w:cs="Arial" w:eastAsia="Arial" w:hAnsi="Arial"/>
          <w:sz w:val="24"/>
          <w:szCs w:val="24"/>
        </w:rPr>
        <w:t xml:space="preserve">│   │объявления им о своем           │БАНКРОТСТВЕ;                    │</w:t>
      </w:r>
    </w:p>
    <w:p>
      <w:pPr>
        <w:spacing w:after="120"/>
        <w:jc w:val="center"/>
      </w:pPr>
      <w:r>
        <w:rPr>
          <w:rFonts w:ascii="Arial" w:cs="Arial" w:eastAsia="Arial" w:hAnsi="Arial"/>
          <w:sz w:val="24"/>
          <w:szCs w:val="24"/>
        </w:rPr>
        <w:t xml:space="preserve">│   │банкротстве.                    │- ПРИ РЕОРГАНИЗАЦИИ ЛИЦА В      │</w:t>
      </w:r>
    </w:p>
    <w:p>
      <w:pPr>
        <w:spacing w:after="120"/>
        <w:jc w:val="center"/>
      </w:pPr>
      <w:r>
        <w:rPr>
          <w:rFonts w:ascii="Arial" w:cs="Arial" w:eastAsia="Arial" w:hAnsi="Arial"/>
          <w:sz w:val="24"/>
          <w:szCs w:val="24"/>
        </w:rPr>
        <w:t xml:space="preserve">│   │В период приостановления        │ПОРЯДКЕ, УСТАНОВЛЕННОМ          │</w:t>
      </w:r>
    </w:p>
    <w:p>
      <w:pPr>
        <w:spacing w:after="120"/>
        <w:jc w:val="center"/>
      </w:pPr>
      <w:r>
        <w:rPr>
          <w:rFonts w:ascii="Arial" w:cs="Arial" w:eastAsia="Arial" w:hAnsi="Arial"/>
          <w:sz w:val="24"/>
          <w:szCs w:val="24"/>
        </w:rPr>
        <w:t xml:space="preserve">│   │действия лицензии помещение     │ЗАКОНОДАТЕЛЬСТВОМ;              │</w:t>
      </w:r>
    </w:p>
    <w:p>
      <w:pPr>
        <w:spacing w:after="120"/>
        <w:jc w:val="center"/>
      </w:pPr>
      <w:r>
        <w:rPr>
          <w:rFonts w:ascii="Arial" w:cs="Arial" w:eastAsia="Arial" w:hAnsi="Arial"/>
          <w:sz w:val="24"/>
          <w:szCs w:val="24"/>
        </w:rPr>
        <w:t xml:space="preserve">│   │товаров и их реализация в       │- ПО ИСТЕЧЕНИИ СРОКА ДЕЙСТВИЯ   │</w:t>
      </w:r>
    </w:p>
    <w:p>
      <w:pPr>
        <w:spacing w:after="120"/>
        <w:jc w:val="center"/>
      </w:pPr>
      <w:r>
        <w:rPr>
          <w:rFonts w:ascii="Arial" w:cs="Arial" w:eastAsia="Arial" w:hAnsi="Arial"/>
          <w:sz w:val="24"/>
          <w:szCs w:val="24"/>
        </w:rPr>
        <w:t xml:space="preserve">│   │магазине беспошлинной торговли  │РЕШЕНИЯ О ВКЛЮЧЕНИИ В РЕЕСТР    │</w:t>
      </w:r>
    </w:p>
    <w:p>
      <w:pPr>
        <w:spacing w:after="120"/>
        <w:jc w:val="center"/>
      </w:pPr>
      <w:r>
        <w:rPr>
          <w:rFonts w:ascii="Arial" w:cs="Arial" w:eastAsia="Arial" w:hAnsi="Arial"/>
          <w:sz w:val="24"/>
          <w:szCs w:val="24"/>
        </w:rPr>
        <w:t xml:space="preserve">│   │не допускается. С товарами,     │ЛИЦ, ОСУЩЕСТВЛЯЮЩИХ ДЕЯТЕЛЬНОСТЬ│</w:t>
      </w:r>
    </w:p>
    <w:p>
      <w:pPr>
        <w:spacing w:after="120"/>
        <w:jc w:val="center"/>
      </w:pPr>
      <w:r>
        <w:rPr>
          <w:rFonts w:ascii="Arial" w:cs="Arial" w:eastAsia="Arial" w:hAnsi="Arial"/>
          <w:sz w:val="24"/>
          <w:szCs w:val="24"/>
        </w:rPr>
        <w:t xml:space="preserve">│   │помещенными под таможенный режим│В СФЕРЕ ОКОЛОТАМОЖЕННЫХ УСЛУГ;  │</w:t>
      </w:r>
    </w:p>
    <w:p>
      <w:pPr>
        <w:spacing w:after="120"/>
        <w:jc w:val="center"/>
      </w:pPr>
      <w:r>
        <w:rPr>
          <w:rFonts w:ascii="Arial" w:cs="Arial" w:eastAsia="Arial" w:hAnsi="Arial"/>
          <w:sz w:val="24"/>
          <w:szCs w:val="24"/>
        </w:rPr>
        <w:t xml:space="preserve">│   │магазина беспошлинной торговли, │- ПО ЗАЯВЛЕНИЮ ВЛАДЕЛЬЦА СКЛАДА │</w:t>
      </w:r>
    </w:p>
    <w:p>
      <w:pPr>
        <w:spacing w:after="120"/>
        <w:jc w:val="center"/>
      </w:pPr>
      <w:r>
        <w:rPr>
          <w:rFonts w:ascii="Arial" w:cs="Arial" w:eastAsia="Arial" w:hAnsi="Arial"/>
          <w:sz w:val="24"/>
          <w:szCs w:val="24"/>
        </w:rPr>
        <w:t xml:space="preserve">│   │производить какие-либо операции │ОБ ОТЗЫВЕ РЕШЕНИЯ О ВКЛЮЧЕНИИ В │</w:t>
      </w:r>
    </w:p>
    <w:p>
      <w:pPr>
        <w:spacing w:after="120"/>
        <w:jc w:val="center"/>
      </w:pPr>
      <w:r>
        <w:rPr>
          <w:rFonts w:ascii="Arial" w:cs="Arial" w:eastAsia="Arial" w:hAnsi="Arial"/>
          <w:sz w:val="24"/>
          <w:szCs w:val="24"/>
        </w:rPr>
        <w:t xml:space="preserve">│   │не допускается, за исключением  │РЕЕСТР ЛИЦ, ОСУЩЕСТВЛЯЮЩИХ      │</w:t>
      </w:r>
    </w:p>
    <w:p>
      <w:pPr>
        <w:spacing w:after="120"/>
        <w:jc w:val="center"/>
      </w:pPr>
      <w:r>
        <w:rPr>
          <w:rFonts w:ascii="Arial" w:cs="Arial" w:eastAsia="Arial" w:hAnsi="Arial"/>
          <w:sz w:val="24"/>
          <w:szCs w:val="24"/>
        </w:rPr>
        <w:t xml:space="preserve">│   │операций, необходимых для       │ДЕЯТЕЛЬНОСТЬ В СФЕРЕ            │</w:t>
      </w:r>
    </w:p>
    <w:p>
      <w:pPr>
        <w:spacing w:after="120"/>
        <w:jc w:val="center"/>
      </w:pPr>
      <w:r>
        <w:rPr>
          <w:rFonts w:ascii="Arial" w:cs="Arial" w:eastAsia="Arial" w:hAnsi="Arial"/>
          <w:sz w:val="24"/>
          <w:szCs w:val="24"/>
        </w:rPr>
        <w:t xml:space="preserve">│   │обеспечения сохранности товаров,│ОКОЛОТАМОЖЕННЫХ УСЛУГ;          │</w:t>
      </w:r>
    </w:p>
    <w:p>
      <w:pPr>
        <w:spacing w:after="120"/>
        <w:jc w:val="center"/>
      </w:pPr>
      <w:r>
        <w:rPr>
          <w:rFonts w:ascii="Arial" w:cs="Arial" w:eastAsia="Arial" w:hAnsi="Arial"/>
          <w:sz w:val="24"/>
          <w:szCs w:val="24"/>
        </w:rPr>
        <w:t xml:space="preserve">│   │которые могут совершаться с     │2) ПРИ ОСУЩЕСТВЛЕНИИ            │</w:t>
      </w:r>
    </w:p>
    <w:p>
      <w:pPr>
        <w:spacing w:after="120"/>
        <w:jc w:val="center"/>
      </w:pPr>
      <w:r>
        <w:rPr>
          <w:rFonts w:ascii="Arial" w:cs="Arial" w:eastAsia="Arial" w:hAnsi="Arial"/>
          <w:sz w:val="24"/>
          <w:szCs w:val="24"/>
        </w:rPr>
        <w:t xml:space="preserve">│   │разрешения таможенного органа;  │ДЕЯТЕЛЬНОСТИ В КАЧЕСТВЕ         │</w:t>
      </w:r>
    </w:p>
    <w:p>
      <w:pPr>
        <w:spacing w:after="120"/>
        <w:jc w:val="center"/>
      </w:pPr>
      <w:r>
        <w:rPr>
          <w:rFonts w:ascii="Arial" w:cs="Arial" w:eastAsia="Arial" w:hAnsi="Arial"/>
          <w:sz w:val="24"/>
          <w:szCs w:val="24"/>
        </w:rPr>
        <w:t xml:space="preserve">│   │4) при осуществлении            │ТАМОЖЕННОГО БРОКЕРА:            │</w:t>
      </w:r>
    </w:p>
    <w:p>
      <w:pPr>
        <w:spacing w:after="120"/>
        <w:jc w:val="center"/>
      </w:pPr>
      <w:r>
        <w:rPr>
          <w:rFonts w:ascii="Arial" w:cs="Arial" w:eastAsia="Arial" w:hAnsi="Arial"/>
          <w:sz w:val="24"/>
          <w:szCs w:val="24"/>
        </w:rPr>
        <w:t xml:space="preserve">│   │деятельности в качестве         │- НЕВЫПОЛНЕНИЕ ОБЯЗАННОСТЕЙ     │</w:t>
      </w:r>
    </w:p>
    <w:p>
      <w:pPr>
        <w:spacing w:after="120"/>
        <w:jc w:val="center"/>
      </w:pPr>
      <w:r>
        <w:rPr>
          <w:rFonts w:ascii="Arial" w:cs="Arial" w:eastAsia="Arial" w:hAnsi="Arial"/>
          <w:sz w:val="24"/>
          <w:szCs w:val="24"/>
        </w:rPr>
        <w:t xml:space="preserve">│   │таможенного брокера:            │ТАМОЖЕННОГО БРОКЕРА, ЕСЛИ РАНЕЕ │</w:t>
      </w:r>
    </w:p>
    <w:p>
      <w:pPr>
        <w:spacing w:after="120"/>
        <w:jc w:val="center"/>
      </w:pPr>
      <w:r>
        <w:rPr>
          <w:rFonts w:ascii="Arial" w:cs="Arial" w:eastAsia="Arial" w:hAnsi="Arial"/>
          <w:sz w:val="24"/>
          <w:szCs w:val="24"/>
        </w:rPr>
        <w:t xml:space="preserve">│   │- неоднократного невыполнения   │К НЕМУ ПРИМЕНЯЛИСЬ МЕРЫ В       │</w:t>
      </w:r>
    </w:p>
    <w:p>
      <w:pPr>
        <w:spacing w:after="120"/>
        <w:jc w:val="center"/>
      </w:pPr>
      <w:r>
        <w:rPr>
          <w:rFonts w:ascii="Arial" w:cs="Arial" w:eastAsia="Arial" w:hAnsi="Arial"/>
          <w:sz w:val="24"/>
          <w:szCs w:val="24"/>
        </w:rPr>
        <w:t xml:space="preserve">│   │обязанностей таможенного        │СООТВЕТСТВИИ С ЧАСТЯМИ 1 И 2    │</w:t>
      </w:r>
    </w:p>
    <w:p>
      <w:pPr>
        <w:spacing w:after="120"/>
        <w:jc w:val="center"/>
      </w:pPr>
      <w:r>
        <w:rPr>
          <w:rFonts w:ascii="Arial" w:cs="Arial" w:eastAsia="Arial" w:hAnsi="Arial"/>
          <w:sz w:val="24"/>
          <w:szCs w:val="24"/>
        </w:rPr>
        <w:t xml:space="preserve">│   │брокера;                        │НАСТОЯЩЕЙ СТАТЬИ;               │</w:t>
      </w:r>
    </w:p>
    <w:p>
      <w:pPr>
        <w:spacing w:after="120"/>
        <w:jc w:val="center"/>
      </w:pPr>
      <w:r>
        <w:rPr>
          <w:rFonts w:ascii="Arial" w:cs="Arial" w:eastAsia="Arial" w:hAnsi="Arial"/>
          <w:sz w:val="24"/>
          <w:szCs w:val="24"/>
        </w:rPr>
        <w:t xml:space="preserve">│   │- неоднократного нарушения      │- НАРУШЕНИЕ ПОРЯДКА УЧЕТА       │</w:t>
      </w:r>
    </w:p>
    <w:p>
      <w:pPr>
        <w:spacing w:after="120"/>
        <w:jc w:val="center"/>
      </w:pPr>
      <w:r>
        <w:rPr>
          <w:rFonts w:ascii="Arial" w:cs="Arial" w:eastAsia="Arial" w:hAnsi="Arial"/>
          <w:sz w:val="24"/>
          <w:szCs w:val="24"/>
        </w:rPr>
        <w:t xml:space="preserve">│   │порядка учета товаров, в        │ТОВАРОВ, В ОТНОШЕНИИ КОТОРЫХ    │</w:t>
      </w:r>
    </w:p>
    <w:p>
      <w:pPr>
        <w:spacing w:after="120"/>
        <w:jc w:val="center"/>
      </w:pPr>
      <w:r>
        <w:rPr>
          <w:rFonts w:ascii="Arial" w:cs="Arial" w:eastAsia="Arial" w:hAnsi="Arial"/>
          <w:sz w:val="24"/>
          <w:szCs w:val="24"/>
        </w:rPr>
        <w:t xml:space="preserve">│   │отношении которых таможенным    │ТАМОЖЕННЫМ БРОКЕРОМ СОВЕРШАЮТСЯ │</w:t>
      </w:r>
    </w:p>
    <w:p>
      <w:pPr>
        <w:spacing w:after="120"/>
        <w:jc w:val="center"/>
      </w:pPr>
      <w:r>
        <w:rPr>
          <w:rFonts w:ascii="Arial" w:cs="Arial" w:eastAsia="Arial" w:hAnsi="Arial"/>
          <w:sz w:val="24"/>
          <w:szCs w:val="24"/>
        </w:rPr>
        <w:t xml:space="preserve">│   │брокером совершаются таможенные │ТАМОЖЕННЫЕ ПРОЦЕДУРЫ, ЕСЛИ РАНЕЕ│</w:t>
      </w:r>
    </w:p>
    <w:p>
      <w:pPr>
        <w:spacing w:after="120"/>
        <w:jc w:val="center"/>
      </w:pPr>
      <w:r>
        <w:rPr>
          <w:rFonts w:ascii="Arial" w:cs="Arial" w:eastAsia="Arial" w:hAnsi="Arial"/>
          <w:sz w:val="24"/>
          <w:szCs w:val="24"/>
        </w:rPr>
        <w:t xml:space="preserve">│   │процедуры;                      │К НЕМУ ПРИМЕНЯЛИСЬ МЕРЫ В       │</w:t>
      </w:r>
    </w:p>
    <w:p>
      <w:pPr>
        <w:spacing w:after="120"/>
        <w:jc w:val="center"/>
      </w:pPr>
      <w:r>
        <w:rPr>
          <w:rFonts w:ascii="Arial" w:cs="Arial" w:eastAsia="Arial" w:hAnsi="Arial"/>
          <w:sz w:val="24"/>
          <w:szCs w:val="24"/>
        </w:rPr>
        <w:t xml:space="preserve">│   │- неоднократного совершения     │СООТВЕТСТВИИ С ЧАСТЯМИ 1 И 2    │</w:t>
      </w:r>
    </w:p>
    <w:p>
      <w:pPr>
        <w:spacing w:after="120"/>
        <w:jc w:val="center"/>
      </w:pPr>
      <w:r>
        <w:rPr>
          <w:rFonts w:ascii="Arial" w:cs="Arial" w:eastAsia="Arial" w:hAnsi="Arial"/>
          <w:sz w:val="24"/>
          <w:szCs w:val="24"/>
        </w:rPr>
        <w:t xml:space="preserve">│   │административных правонарушений │НАСТОЯЩЕЙ СТАТЬИ;               │</w:t>
      </w:r>
    </w:p>
    <w:p>
      <w:pPr>
        <w:spacing w:after="120"/>
        <w:jc w:val="center"/>
      </w:pPr>
      <w:r>
        <w:rPr>
          <w:rFonts w:ascii="Arial" w:cs="Arial" w:eastAsia="Arial" w:hAnsi="Arial"/>
          <w:sz w:val="24"/>
          <w:szCs w:val="24"/>
        </w:rPr>
        <w:t xml:space="preserve">│   │в сфере таможенного дела;       │- СОВЕРШЕНИЕ ТАМОЖЕННЫМ БРОКЕРОМ│</w:t>
      </w:r>
    </w:p>
    <w:p>
      <w:pPr>
        <w:spacing w:after="120"/>
        <w:jc w:val="center"/>
      </w:pPr>
      <w:r>
        <w:rPr>
          <w:rFonts w:ascii="Arial" w:cs="Arial" w:eastAsia="Arial" w:hAnsi="Arial"/>
          <w:sz w:val="24"/>
          <w:szCs w:val="24"/>
        </w:rPr>
        <w:t xml:space="preserve">│   │- по решению суда;              │ДВУХ И БОЛЕЕ АДМИНИСТРАТИВНЫХ   │</w:t>
      </w:r>
    </w:p>
    <w:p>
      <w:pPr>
        <w:spacing w:after="120"/>
        <w:jc w:val="center"/>
      </w:pPr>
      <w:r>
        <w:rPr>
          <w:rFonts w:ascii="Arial" w:cs="Arial" w:eastAsia="Arial" w:hAnsi="Arial"/>
          <w:sz w:val="24"/>
          <w:szCs w:val="24"/>
        </w:rPr>
        <w:t xml:space="preserve">│   │- неоднократного причинения     │ПРАВОНАРУШЕНИЙ В СФЕРЕ          │</w:t>
      </w:r>
    </w:p>
    <w:p>
      <w:pPr>
        <w:spacing w:after="120"/>
        <w:jc w:val="center"/>
      </w:pPr>
      <w:r>
        <w:rPr>
          <w:rFonts w:ascii="Arial" w:cs="Arial" w:eastAsia="Arial" w:hAnsi="Arial"/>
          <w:sz w:val="24"/>
          <w:szCs w:val="24"/>
        </w:rPr>
        <w:t xml:space="preserve">│   │ущерба представляемым лицам, в  │ТАМОЖЕННОГО ДЕЛА;               │</w:t>
      </w:r>
    </w:p>
    <w:p>
      <w:pPr>
        <w:spacing w:after="120"/>
        <w:jc w:val="center"/>
      </w:pPr>
      <w:r>
        <w:rPr>
          <w:rFonts w:ascii="Arial" w:cs="Arial" w:eastAsia="Arial" w:hAnsi="Arial"/>
          <w:sz w:val="24"/>
          <w:szCs w:val="24"/>
        </w:rPr>
        <w:t xml:space="preserve">│   │том числе в результате          │- ПО РЕШЕНИЮ СУДА;              │</w:t>
      </w:r>
    </w:p>
    <w:p>
      <w:pPr>
        <w:spacing w:after="120"/>
        <w:jc w:val="center"/>
      </w:pPr>
      <w:r>
        <w:rPr>
          <w:rFonts w:ascii="Arial" w:cs="Arial" w:eastAsia="Arial" w:hAnsi="Arial"/>
          <w:sz w:val="24"/>
          <w:szCs w:val="24"/>
        </w:rPr>
        <w:t xml:space="preserve">│   │незаконного использования       │- ПРИ РЕОРГАНИЗАЦИИ ЛИЦА В      │</w:t>
      </w:r>
    </w:p>
    <w:p>
      <w:pPr>
        <w:spacing w:after="120"/>
        <w:jc w:val="center"/>
      </w:pPr>
      <w:r>
        <w:rPr>
          <w:rFonts w:ascii="Arial" w:cs="Arial" w:eastAsia="Arial" w:hAnsi="Arial"/>
          <w:sz w:val="24"/>
          <w:szCs w:val="24"/>
        </w:rPr>
        <w:t xml:space="preserve">│   │сведений, составляющих          │ПОРЯДКЕ, УСТАНОВЛЕННОМ          │</w:t>
      </w:r>
    </w:p>
    <w:p>
      <w:pPr>
        <w:spacing w:after="120"/>
        <w:jc w:val="center"/>
      </w:pPr>
      <w:r>
        <w:rPr>
          <w:rFonts w:ascii="Arial" w:cs="Arial" w:eastAsia="Arial" w:hAnsi="Arial"/>
          <w:sz w:val="24"/>
          <w:szCs w:val="24"/>
        </w:rPr>
        <w:t xml:space="preserve">│   │коммерческую тайну или          │ЗАКОНОДАТЕЛЬСТВОМ КЫРГЫЗСКОЙ    │</w:t>
      </w:r>
    </w:p>
    <w:p>
      <w:pPr>
        <w:spacing w:after="120"/>
        <w:jc w:val="center"/>
      </w:pPr>
      <w:r>
        <w:rPr>
          <w:rFonts w:ascii="Arial" w:cs="Arial" w:eastAsia="Arial" w:hAnsi="Arial"/>
          <w:sz w:val="24"/>
          <w:szCs w:val="24"/>
        </w:rPr>
        <w:t xml:space="preserve">│   │являющихся конфиденциальной     │РЕСПУБЛИКИ;                     │</w:t>
      </w:r>
    </w:p>
    <w:p>
      <w:pPr>
        <w:spacing w:after="120"/>
        <w:jc w:val="center"/>
      </w:pPr>
      <w:r>
        <w:rPr>
          <w:rFonts w:ascii="Arial" w:cs="Arial" w:eastAsia="Arial" w:hAnsi="Arial"/>
          <w:sz w:val="24"/>
          <w:szCs w:val="24"/>
        </w:rPr>
        <w:t xml:space="preserve">│   │информацией, что установлено    │- ПО ИСТЕЧЕНИИ СРОКА ДЕЙСТВИЯ   │</w:t>
      </w:r>
    </w:p>
    <w:p>
      <w:pPr>
        <w:spacing w:after="120"/>
        <w:jc w:val="center"/>
      </w:pPr>
      <w:r>
        <w:rPr>
          <w:rFonts w:ascii="Arial" w:cs="Arial" w:eastAsia="Arial" w:hAnsi="Arial"/>
          <w:sz w:val="24"/>
          <w:szCs w:val="24"/>
        </w:rPr>
        <w:t xml:space="preserve">│   │судом;                          │РЕШЕНИЯ О ВКЛЮЧЕНИИ В РЕЕСТР    │</w:t>
      </w:r>
    </w:p>
    <w:p>
      <w:pPr>
        <w:spacing w:after="120"/>
        <w:jc w:val="center"/>
      </w:pPr>
      <w:r>
        <w:rPr>
          <w:rFonts w:ascii="Arial" w:cs="Arial" w:eastAsia="Arial" w:hAnsi="Arial"/>
          <w:sz w:val="24"/>
          <w:szCs w:val="24"/>
        </w:rPr>
        <w:t xml:space="preserve">│   │- признания таможенного брокера │ЛИЦ, ОСУЩЕСТВЛЯЮЩИХ ДЕЯТЕЛЬНОСТЬ│</w:t>
      </w:r>
    </w:p>
    <w:p>
      <w:pPr>
        <w:spacing w:after="120"/>
        <w:jc w:val="center"/>
      </w:pPr>
      <w:r>
        <w:rPr>
          <w:rFonts w:ascii="Arial" w:cs="Arial" w:eastAsia="Arial" w:hAnsi="Arial"/>
          <w:sz w:val="24"/>
          <w:szCs w:val="24"/>
        </w:rPr>
        <w:t xml:space="preserve">│   │несостоятельным (банкротом), или│В СФЕРЕ ОКОЛОТАМОЖЕННЫХ УСЛУГ;  │</w:t>
      </w:r>
    </w:p>
    <w:p>
      <w:pPr>
        <w:spacing w:after="120"/>
        <w:jc w:val="center"/>
      </w:pPr>
      <w:r>
        <w:rPr>
          <w:rFonts w:ascii="Arial" w:cs="Arial" w:eastAsia="Arial" w:hAnsi="Arial"/>
          <w:sz w:val="24"/>
          <w:szCs w:val="24"/>
        </w:rPr>
        <w:t xml:space="preserve">│   │объявления им о своем           │- ПО ЗАЯВЛЕНИЮ ТАМОЖЕННОГО      │</w:t>
      </w:r>
    </w:p>
    <w:p>
      <w:pPr>
        <w:spacing w:after="120"/>
        <w:jc w:val="center"/>
      </w:pPr>
      <w:r>
        <w:rPr>
          <w:rFonts w:ascii="Arial" w:cs="Arial" w:eastAsia="Arial" w:hAnsi="Arial"/>
          <w:sz w:val="24"/>
          <w:szCs w:val="24"/>
        </w:rPr>
        <w:t xml:space="preserve">│   │банкротстве;                    │БРОКЕРА ОБ ОТЗЫВЕ РЕШЕНИЯ О     │</w:t>
      </w:r>
    </w:p>
    <w:p>
      <w:pPr>
        <w:spacing w:after="120"/>
        <w:jc w:val="center"/>
      </w:pPr>
      <w:r>
        <w:rPr>
          <w:rFonts w:ascii="Arial" w:cs="Arial" w:eastAsia="Arial" w:hAnsi="Arial"/>
          <w:sz w:val="24"/>
          <w:szCs w:val="24"/>
        </w:rPr>
        <w:t xml:space="preserve">│   │- пользования услугами          │ВКЛЮЧЕНИИ В РЕЕСТР ЛИЦ,         │</w:t>
      </w:r>
    </w:p>
    <w:p>
      <w:pPr>
        <w:spacing w:after="120"/>
        <w:jc w:val="center"/>
      </w:pPr>
      <w:r>
        <w:rPr>
          <w:rFonts w:ascii="Arial" w:cs="Arial" w:eastAsia="Arial" w:hAnsi="Arial"/>
          <w:sz w:val="24"/>
          <w:szCs w:val="24"/>
        </w:rPr>
        <w:t xml:space="preserve">│   │специалиста, не имеющего        │ОСУЩЕСТВЛЯЮЩИХ ДЕЯТЕЛЬНОСТЬ В   │</w:t>
      </w:r>
    </w:p>
    <w:p>
      <w:pPr>
        <w:spacing w:after="120"/>
        <w:jc w:val="center"/>
      </w:pPr>
      <w:r>
        <w:rPr>
          <w:rFonts w:ascii="Arial" w:cs="Arial" w:eastAsia="Arial" w:hAnsi="Arial"/>
          <w:sz w:val="24"/>
          <w:szCs w:val="24"/>
        </w:rPr>
        <w:t xml:space="preserve">│   │квалификационного аттестата,    │СФЕРЕ ОКОЛОТАМОЖЕННЫХ УСЛУГ;    │</w:t>
      </w:r>
    </w:p>
    <w:p>
      <w:pPr>
        <w:spacing w:after="120"/>
        <w:jc w:val="center"/>
      </w:pPr>
      <w:r>
        <w:rPr>
          <w:rFonts w:ascii="Arial" w:cs="Arial" w:eastAsia="Arial" w:hAnsi="Arial"/>
          <w:sz w:val="24"/>
          <w:szCs w:val="24"/>
        </w:rPr>
        <w:t xml:space="preserve">│   │специалиста, квалификационный   │- ПРИЧИНЕНИЕ УЩЕРБА             │</w:t>
      </w:r>
    </w:p>
    <w:p>
      <w:pPr>
        <w:spacing w:after="120"/>
        <w:jc w:val="center"/>
      </w:pPr>
      <w:r>
        <w:rPr>
          <w:rFonts w:ascii="Arial" w:cs="Arial" w:eastAsia="Arial" w:hAnsi="Arial"/>
          <w:sz w:val="24"/>
          <w:szCs w:val="24"/>
        </w:rPr>
        <w:t xml:space="preserve">│   │аттестат которого отозван, или  │ПРЕДСТАВЛЯЕМЫМ ЛИЦАМ, В ТОМ     │</w:t>
      </w:r>
    </w:p>
    <w:p>
      <w:pPr>
        <w:spacing w:after="120"/>
        <w:jc w:val="center"/>
      </w:pPr>
      <w:r>
        <w:rPr>
          <w:rFonts w:ascii="Arial" w:cs="Arial" w:eastAsia="Arial" w:hAnsi="Arial"/>
          <w:sz w:val="24"/>
          <w:szCs w:val="24"/>
        </w:rPr>
        <w:t xml:space="preserve">│   │специалиста, действие           │ЧИСЛЕ В РЕЗУЛЬТАТЕ НЕЗАКОННОГО  │</w:t>
      </w:r>
    </w:p>
    <w:p>
      <w:pPr>
        <w:spacing w:after="120"/>
        <w:jc w:val="center"/>
      </w:pPr>
      <w:r>
        <w:rPr>
          <w:rFonts w:ascii="Arial" w:cs="Arial" w:eastAsia="Arial" w:hAnsi="Arial"/>
          <w:sz w:val="24"/>
          <w:szCs w:val="24"/>
        </w:rPr>
        <w:t xml:space="preserve">│   │квалификационного аттестата     │ИСПОЛЬЗОВАНИЯ СВЕДЕНИЙ,         │</w:t>
      </w:r>
    </w:p>
    <w:p>
      <w:pPr>
        <w:spacing w:after="120"/>
        <w:jc w:val="center"/>
      </w:pPr>
      <w:r>
        <w:rPr>
          <w:rFonts w:ascii="Arial" w:cs="Arial" w:eastAsia="Arial" w:hAnsi="Arial"/>
          <w:sz w:val="24"/>
          <w:szCs w:val="24"/>
        </w:rPr>
        <w:t xml:space="preserve">│   │которого приостановлено, либо   │СОСТАВЛЯЮЩИХ КОММЕРЧЕСКУЮ ТАЙНУ │</w:t>
      </w:r>
    </w:p>
    <w:p>
      <w:pPr>
        <w:spacing w:after="120"/>
        <w:jc w:val="center"/>
      </w:pPr>
      <w:r>
        <w:rPr>
          <w:rFonts w:ascii="Arial" w:cs="Arial" w:eastAsia="Arial" w:hAnsi="Arial"/>
          <w:sz w:val="24"/>
          <w:szCs w:val="24"/>
        </w:rPr>
        <w:t xml:space="preserve">│   │лишенного права заниматься этой │ИЛИ ЯВЛЯЮЩИХСЯ КОНФИДЕНЦИАЛЬНОЙ │</w:t>
      </w:r>
    </w:p>
    <w:p>
      <w:pPr>
        <w:spacing w:after="120"/>
        <w:jc w:val="center"/>
      </w:pPr>
      <w:r>
        <w:rPr>
          <w:rFonts w:ascii="Arial" w:cs="Arial" w:eastAsia="Arial" w:hAnsi="Arial"/>
          <w:sz w:val="24"/>
          <w:szCs w:val="24"/>
        </w:rPr>
        <w:t xml:space="preserve">│   │деятельностью по приговору суда.│ИНФОРМАЦИЕЙ, НАЛИЧИЕ КОТОРОГО   │</w:t>
      </w:r>
    </w:p>
    <w:p>
      <w:pPr>
        <w:spacing w:after="120"/>
        <w:jc w:val="center"/>
      </w:pPr>
      <w:r>
        <w:rPr>
          <w:rFonts w:ascii="Arial" w:cs="Arial" w:eastAsia="Arial" w:hAnsi="Arial"/>
          <w:sz w:val="24"/>
          <w:szCs w:val="24"/>
        </w:rPr>
        <w:t xml:space="preserve">│   │Отзыв действует со дня принятия │ДОКАЗАНО В УСТАНОВЛЕННОМ ЗАКОНОМ│</w:t>
      </w:r>
    </w:p>
    <w:p>
      <w:pPr>
        <w:spacing w:after="120"/>
        <w:jc w:val="center"/>
      </w:pPr>
      <w:r>
        <w:rPr>
          <w:rFonts w:ascii="Arial" w:cs="Arial" w:eastAsia="Arial" w:hAnsi="Arial"/>
          <w:sz w:val="24"/>
          <w:szCs w:val="24"/>
        </w:rPr>
        <w:t xml:space="preserve">│   │уполномоченным органом решения  │ПОРЯДКЕ;                        │</w:t>
      </w:r>
    </w:p>
    <w:p>
      <w:pPr>
        <w:spacing w:after="120"/>
        <w:jc w:val="center"/>
      </w:pPr>
      <w:r>
        <w:rPr>
          <w:rFonts w:ascii="Arial" w:cs="Arial" w:eastAsia="Arial" w:hAnsi="Arial"/>
          <w:sz w:val="24"/>
          <w:szCs w:val="24"/>
        </w:rPr>
        <w:t xml:space="preserve">│   │об отзыве.                      │- ПРИЗНАНИЕ ТАМОЖЕННОГО БРОКЕРА │</w:t>
      </w:r>
    </w:p>
    <w:p>
      <w:pPr>
        <w:spacing w:after="120"/>
        <w:jc w:val="center"/>
      </w:pPr>
      <w:r>
        <w:rPr>
          <w:rFonts w:ascii="Arial" w:cs="Arial" w:eastAsia="Arial" w:hAnsi="Arial"/>
          <w:sz w:val="24"/>
          <w:szCs w:val="24"/>
        </w:rPr>
        <w:t xml:space="preserve">│   │Решение об отзыве лицензии      │НЕСОСТОЯТЕЛЬНЫМ (БАНКРОТОМ) ИЛИ │</w:t>
      </w:r>
    </w:p>
    <w:p>
      <w:pPr>
        <w:spacing w:after="120"/>
        <w:jc w:val="center"/>
      </w:pPr>
      <w:r>
        <w:rPr>
          <w:rFonts w:ascii="Arial" w:cs="Arial" w:eastAsia="Arial" w:hAnsi="Arial"/>
          <w:sz w:val="24"/>
          <w:szCs w:val="24"/>
        </w:rPr>
        <w:t xml:space="preserve">│   │доводится уполномоченным органом│ОБЪЯВЛЕНИЕ ИМ О СВОЕМ           │</w:t>
      </w:r>
    </w:p>
    <w:p>
      <w:pPr>
        <w:spacing w:after="120"/>
        <w:jc w:val="center"/>
      </w:pPr>
      <w:r>
        <w:rPr>
          <w:rFonts w:ascii="Arial" w:cs="Arial" w:eastAsia="Arial" w:hAnsi="Arial"/>
          <w:sz w:val="24"/>
          <w:szCs w:val="24"/>
        </w:rPr>
        <w:t xml:space="preserve">│   │до сведения юридического лица, в│БАНКРОТСТВЕ;                    │</w:t>
      </w:r>
    </w:p>
    <w:p>
      <w:pPr>
        <w:spacing w:after="120"/>
        <w:jc w:val="center"/>
      </w:pPr>
      <w:r>
        <w:rPr>
          <w:rFonts w:ascii="Arial" w:cs="Arial" w:eastAsia="Arial" w:hAnsi="Arial"/>
          <w:sz w:val="24"/>
          <w:szCs w:val="24"/>
        </w:rPr>
        <w:t xml:space="preserve">│   │отношении которого такое решение│- ПОЛЬЗОВАНИЕ УСЛУГАМИ          │</w:t>
      </w:r>
    </w:p>
    <w:p>
      <w:pPr>
        <w:spacing w:after="120"/>
        <w:jc w:val="center"/>
      </w:pPr>
      <w:r>
        <w:rPr>
          <w:rFonts w:ascii="Arial" w:cs="Arial" w:eastAsia="Arial" w:hAnsi="Arial"/>
          <w:sz w:val="24"/>
          <w:szCs w:val="24"/>
        </w:rPr>
        <w:t xml:space="preserve">│   │принято, в письменной форме с   │СПЕЦИАЛИСТА, НЕ ИМЕЮЩЕГО        │</w:t>
      </w:r>
    </w:p>
    <w:p>
      <w:pPr>
        <w:spacing w:after="120"/>
        <w:jc w:val="center"/>
      </w:pPr>
      <w:r>
        <w:rPr>
          <w:rFonts w:ascii="Arial" w:cs="Arial" w:eastAsia="Arial" w:hAnsi="Arial"/>
          <w:sz w:val="24"/>
          <w:szCs w:val="24"/>
        </w:rPr>
        <w:t xml:space="preserve">│   │мотивированным обоснованием     │КВАЛИФИКАЦИОННОГО СВИДЕТЕЛЬСТВА,│</w:t>
      </w:r>
    </w:p>
    <w:p>
      <w:pPr>
        <w:spacing w:after="120"/>
        <w:jc w:val="center"/>
      </w:pPr>
      <w:r>
        <w:rPr>
          <w:rFonts w:ascii="Arial" w:cs="Arial" w:eastAsia="Arial" w:hAnsi="Arial"/>
          <w:sz w:val="24"/>
          <w:szCs w:val="24"/>
        </w:rPr>
        <w:t xml:space="preserve">│   │такого решения не позднее дня,  │В ТОМ ЧИСЛЕ, ЕСЛИ               │</w:t>
      </w:r>
    </w:p>
    <w:p>
      <w:pPr>
        <w:spacing w:after="120"/>
        <w:jc w:val="center"/>
      </w:pPr>
      <w:r>
        <w:rPr>
          <w:rFonts w:ascii="Arial" w:cs="Arial" w:eastAsia="Arial" w:hAnsi="Arial"/>
          <w:sz w:val="24"/>
          <w:szCs w:val="24"/>
        </w:rPr>
        <w:t xml:space="preserve">│   │следующего за днем его принятия.│КВАЛИФИКАЦИОННОЕ СВИДЕТЕЛЬСТВО  │</w:t>
      </w:r>
    </w:p>
    <w:p>
      <w:pPr>
        <w:spacing w:after="120"/>
        <w:jc w:val="center"/>
      </w:pPr>
      <w:r>
        <w:rPr>
          <w:rFonts w:ascii="Arial" w:cs="Arial" w:eastAsia="Arial" w:hAnsi="Arial"/>
          <w:sz w:val="24"/>
          <w:szCs w:val="24"/>
        </w:rPr>
        <w:t xml:space="preserve">│   │Указанное решение вручается     │ОТОЗВАНО ИЛИ ЕГО ДЕЙСТВИЕ       │</w:t>
      </w:r>
    </w:p>
    <w:p>
      <w:pPr>
        <w:spacing w:after="120"/>
        <w:jc w:val="center"/>
      </w:pPr>
      <w:r>
        <w:rPr>
          <w:rFonts w:ascii="Arial" w:cs="Arial" w:eastAsia="Arial" w:hAnsi="Arial"/>
          <w:sz w:val="24"/>
          <w:szCs w:val="24"/>
        </w:rPr>
        <w:t xml:space="preserve">│   │руководителю или иному          │ПРИОСТАНОВЛЕНО В СВЯЗИ С        │</w:t>
      </w:r>
    </w:p>
    <w:p>
      <w:pPr>
        <w:spacing w:after="120"/>
        <w:jc w:val="center"/>
      </w:pPr>
      <w:r>
        <w:rPr>
          <w:rFonts w:ascii="Arial" w:cs="Arial" w:eastAsia="Arial" w:hAnsi="Arial"/>
          <w:sz w:val="24"/>
          <w:szCs w:val="24"/>
        </w:rPr>
        <w:t xml:space="preserve">│   │уполномоченному представителю   │ИСТЕЧЕНИЕМ СРОКА ЕГО ДЕЙСТВИЯ,  │</w:t>
      </w:r>
    </w:p>
    <w:p>
      <w:pPr>
        <w:spacing w:after="120"/>
        <w:jc w:val="center"/>
      </w:pPr>
      <w:r>
        <w:rPr>
          <w:rFonts w:ascii="Arial" w:cs="Arial" w:eastAsia="Arial" w:hAnsi="Arial"/>
          <w:sz w:val="24"/>
          <w:szCs w:val="24"/>
        </w:rPr>
        <w:t xml:space="preserve">│   │юридического лица под расписку  │ЛИШЕНИЕ ПРАВА ЗАНИМАТЬСЯ ЭТОЙ   │</w:t>
      </w:r>
    </w:p>
    <w:p>
      <w:pPr>
        <w:spacing w:after="120"/>
        <w:jc w:val="center"/>
      </w:pPr>
      <w:r>
        <w:rPr>
          <w:rFonts w:ascii="Arial" w:cs="Arial" w:eastAsia="Arial" w:hAnsi="Arial"/>
          <w:sz w:val="24"/>
          <w:szCs w:val="24"/>
        </w:rPr>
        <w:t xml:space="preserve">│   │или иным способом,              │ДЕЯТЕЛЬНОСТЬЮ НА ОСНОВАНИИ АКТА │</w:t>
      </w:r>
    </w:p>
    <w:p>
      <w:pPr>
        <w:spacing w:after="120"/>
        <w:jc w:val="center"/>
      </w:pPr>
      <w:r>
        <w:rPr>
          <w:rFonts w:ascii="Arial" w:cs="Arial" w:eastAsia="Arial" w:hAnsi="Arial"/>
          <w:sz w:val="24"/>
          <w:szCs w:val="24"/>
        </w:rPr>
        <w:t xml:space="preserve">│   │подтверждающим факт и дату      │СУДА;                           │</w:t>
      </w:r>
    </w:p>
    <w:p>
      <w:pPr>
        <w:spacing w:after="120"/>
        <w:jc w:val="center"/>
      </w:pPr>
      <w:r>
        <w:rPr>
          <w:rFonts w:ascii="Arial" w:cs="Arial" w:eastAsia="Arial" w:hAnsi="Arial"/>
          <w:sz w:val="24"/>
          <w:szCs w:val="24"/>
        </w:rPr>
        <w:t xml:space="preserve">│   │получения этого решения. Если   │3) ПРИ УЧРЕЖДЕНИИ МАГАЗИНА      │</w:t>
      </w:r>
    </w:p>
    <w:p>
      <w:pPr>
        <w:spacing w:after="120"/>
        <w:jc w:val="center"/>
      </w:pPr>
      <w:r>
        <w:rPr>
          <w:rFonts w:ascii="Arial" w:cs="Arial" w:eastAsia="Arial" w:hAnsi="Arial"/>
          <w:sz w:val="24"/>
          <w:szCs w:val="24"/>
        </w:rPr>
        <w:t xml:space="preserve">│   │указанные лица уклоняются от    │БЕСПОШЛИННОЙ ТОРГОВЛИ:          │</w:t>
      </w:r>
    </w:p>
    <w:p>
      <w:pPr>
        <w:spacing w:after="120"/>
        <w:jc w:val="center"/>
      </w:pPr>
      <w:r>
        <w:rPr>
          <w:rFonts w:ascii="Arial" w:cs="Arial" w:eastAsia="Arial" w:hAnsi="Arial"/>
          <w:sz w:val="24"/>
          <w:szCs w:val="24"/>
        </w:rPr>
        <w:t xml:space="preserve">│   │получения указанного решения,   │- СОВЕРШЕНИЕ ВЛАДЕЛЬЦЕМ МАГАЗИНА│</w:t>
      </w:r>
    </w:p>
    <w:p>
      <w:pPr>
        <w:spacing w:after="120"/>
        <w:jc w:val="center"/>
      </w:pPr>
      <w:r>
        <w:rPr>
          <w:rFonts w:ascii="Arial" w:cs="Arial" w:eastAsia="Arial" w:hAnsi="Arial"/>
          <w:sz w:val="24"/>
          <w:szCs w:val="24"/>
        </w:rPr>
        <w:t xml:space="preserve">│   │оно направляется по почте       │БЕСПОШЛИННОЙ ТОРГОВЛИ ДВУХ И    │</w:t>
      </w:r>
    </w:p>
    <w:p>
      <w:pPr>
        <w:spacing w:after="120"/>
        <w:jc w:val="center"/>
      </w:pPr>
      <w:r>
        <w:rPr>
          <w:rFonts w:ascii="Arial" w:cs="Arial" w:eastAsia="Arial" w:hAnsi="Arial"/>
          <w:sz w:val="24"/>
          <w:szCs w:val="24"/>
        </w:rPr>
        <w:t xml:space="preserve">│   │заказным письмом. Днем          │БОЛЕЕ АДМИНИСТРАТИВНЫХ          │</w:t>
      </w:r>
    </w:p>
    <w:p>
      <w:pPr>
        <w:spacing w:after="120"/>
        <w:jc w:val="center"/>
      </w:pPr>
      <w:r>
        <w:rPr>
          <w:rFonts w:ascii="Arial" w:cs="Arial" w:eastAsia="Arial" w:hAnsi="Arial"/>
          <w:sz w:val="24"/>
          <w:szCs w:val="24"/>
        </w:rPr>
        <w:t xml:space="preserve">│   │уведомления лица о решении об   │ПРАВОНАРУШЕНИЙ В СФЕРЕ          │</w:t>
      </w:r>
    </w:p>
    <w:p>
      <w:pPr>
        <w:spacing w:after="120"/>
        <w:jc w:val="center"/>
      </w:pPr>
      <w:r>
        <w:rPr>
          <w:rFonts w:ascii="Arial" w:cs="Arial" w:eastAsia="Arial" w:hAnsi="Arial"/>
          <w:sz w:val="24"/>
          <w:szCs w:val="24"/>
        </w:rPr>
        <w:t xml:space="preserve">│   │отзыве лицензии считается день  │ТАМОЖЕННОГО ДЕЛА;               │</w:t>
      </w:r>
    </w:p>
    <w:p>
      <w:pPr>
        <w:spacing w:after="120"/>
        <w:jc w:val="center"/>
      </w:pPr>
      <w:r>
        <w:rPr>
          <w:rFonts w:ascii="Arial" w:cs="Arial" w:eastAsia="Arial" w:hAnsi="Arial"/>
          <w:sz w:val="24"/>
          <w:szCs w:val="24"/>
        </w:rPr>
        <w:t xml:space="preserve">│   │уведомления почтовой службой о  │- ПО РЕШЕНИЮ СУДА;              │</w:t>
      </w:r>
    </w:p>
    <w:p>
      <w:pPr>
        <w:spacing w:after="120"/>
        <w:jc w:val="center"/>
      </w:pPr>
      <w:r>
        <w:rPr>
          <w:rFonts w:ascii="Arial" w:cs="Arial" w:eastAsia="Arial" w:hAnsi="Arial"/>
          <w:sz w:val="24"/>
          <w:szCs w:val="24"/>
        </w:rPr>
        <w:t xml:space="preserve">│   │вручении заказного письма.      │- ПРИЗНАНИЕ ВЛАДЕЛЬЦА МАГАЗИНА  │</w:t>
      </w:r>
    </w:p>
    <w:p>
      <w:pPr>
        <w:spacing w:after="120"/>
        <w:jc w:val="center"/>
      </w:pPr>
      <w:r>
        <w:rPr>
          <w:rFonts w:ascii="Arial" w:cs="Arial" w:eastAsia="Arial" w:hAnsi="Arial"/>
          <w:sz w:val="24"/>
          <w:szCs w:val="24"/>
        </w:rPr>
        <w:t xml:space="preserve">│   │2. Повторное заявление о выдаче │БЕСПОШЛИННОЙ ТОРГОВЛИ           │</w:t>
      </w:r>
    </w:p>
    <w:p>
      <w:pPr>
        <w:spacing w:after="120"/>
        <w:jc w:val="center"/>
      </w:pPr>
      <w:r>
        <w:rPr>
          <w:rFonts w:ascii="Arial" w:cs="Arial" w:eastAsia="Arial" w:hAnsi="Arial"/>
          <w:sz w:val="24"/>
          <w:szCs w:val="24"/>
        </w:rPr>
        <w:t xml:space="preserve">│   │лицензии на осуществление       │НЕСОСТОЯТЕЛЬНЫМ (БАНКРОТОМ) ИЛИ │</w:t>
      </w:r>
    </w:p>
    <w:p>
      <w:pPr>
        <w:spacing w:after="120"/>
        <w:jc w:val="center"/>
      </w:pPr>
      <w:r>
        <w:rPr>
          <w:rFonts w:ascii="Arial" w:cs="Arial" w:eastAsia="Arial" w:hAnsi="Arial"/>
          <w:sz w:val="24"/>
          <w:szCs w:val="24"/>
        </w:rPr>
        <w:t xml:space="preserve">│   │деятельности в сфере            │ОБЪЯВЛЕНИЕ ИМ О СВОЕМ           │</w:t>
      </w:r>
    </w:p>
    <w:p>
      <w:pPr>
        <w:spacing w:after="120"/>
        <w:jc w:val="center"/>
      </w:pPr>
      <w:r>
        <w:rPr>
          <w:rFonts w:ascii="Arial" w:cs="Arial" w:eastAsia="Arial" w:hAnsi="Arial"/>
          <w:sz w:val="24"/>
          <w:szCs w:val="24"/>
        </w:rPr>
        <w:t xml:space="preserve">│   │околотаможенных услуг может быть│БАНКРОТСТВЕ;                    │</w:t>
      </w:r>
    </w:p>
    <w:p>
      <w:pPr>
        <w:spacing w:after="120"/>
        <w:jc w:val="center"/>
      </w:pPr>
      <w:r>
        <w:rPr>
          <w:rFonts w:ascii="Arial" w:cs="Arial" w:eastAsia="Arial" w:hAnsi="Arial"/>
          <w:sz w:val="24"/>
          <w:szCs w:val="24"/>
        </w:rPr>
        <w:t xml:space="preserve">│   │рассмотрено по истечении одного │- ПРИ РЕОРГАНИЗАЦИИ ЛИЦА В      │</w:t>
      </w:r>
    </w:p>
    <w:p>
      <w:pPr>
        <w:spacing w:after="120"/>
        <w:jc w:val="center"/>
      </w:pPr>
      <w:r>
        <w:rPr>
          <w:rFonts w:ascii="Arial" w:cs="Arial" w:eastAsia="Arial" w:hAnsi="Arial"/>
          <w:sz w:val="24"/>
          <w:szCs w:val="24"/>
        </w:rPr>
        <w:t xml:space="preserve">│   │года со дня вынесения решения об│ПОРЯДКЕ, УСТАНОВЛЕННОМ          │</w:t>
      </w:r>
    </w:p>
    <w:p>
      <w:pPr>
        <w:spacing w:after="120"/>
        <w:jc w:val="center"/>
      </w:pPr>
      <w:r>
        <w:rPr>
          <w:rFonts w:ascii="Arial" w:cs="Arial" w:eastAsia="Arial" w:hAnsi="Arial"/>
          <w:sz w:val="24"/>
          <w:szCs w:val="24"/>
        </w:rPr>
        <w:t xml:space="preserve">│   │отзыве лицензии при условии     │ЗАКОНОДАТЕЛЬСТВОМ;              │</w:t>
      </w:r>
    </w:p>
    <w:p>
      <w:pPr>
        <w:spacing w:after="120"/>
        <w:jc w:val="center"/>
      </w:pPr>
      <w:r>
        <w:rPr>
          <w:rFonts w:ascii="Arial" w:cs="Arial" w:eastAsia="Arial" w:hAnsi="Arial"/>
          <w:sz w:val="24"/>
          <w:szCs w:val="24"/>
        </w:rPr>
        <w:t xml:space="preserve">│   │устранения причин, послуживших  │- ПО ИСТЕЧЕНИИ СРОКА ДЕЙСТВИЯ   │</w:t>
      </w:r>
    </w:p>
    <w:p>
      <w:pPr>
        <w:spacing w:after="120"/>
        <w:jc w:val="center"/>
      </w:pPr>
      <w:r>
        <w:rPr>
          <w:rFonts w:ascii="Arial" w:cs="Arial" w:eastAsia="Arial" w:hAnsi="Arial"/>
          <w:sz w:val="24"/>
          <w:szCs w:val="24"/>
        </w:rPr>
        <w:t xml:space="preserve">│   │основанием для ее отзыва.       │УКАЗАННОГО РЕШЕНИЯ;             │</w:t>
      </w:r>
    </w:p>
    <w:p>
      <w:pPr>
        <w:spacing w:after="120"/>
        <w:jc w:val="center"/>
      </w:pPr>
      <w:r>
        <w:rPr>
          <w:rFonts w:ascii="Arial" w:cs="Arial" w:eastAsia="Arial" w:hAnsi="Arial"/>
          <w:sz w:val="24"/>
          <w:szCs w:val="24"/>
        </w:rPr>
        <w:t xml:space="preserve">│   │3. За однократное, не повлекшее │- ЗАЯВЛЕНИЕ ВЛАДЕЛЬЦА МАГАЗИНА  │</w:t>
      </w:r>
    </w:p>
    <w:p>
      <w:pPr>
        <w:spacing w:after="120"/>
        <w:jc w:val="center"/>
      </w:pPr>
      <w:r>
        <w:rPr>
          <w:rFonts w:ascii="Arial" w:cs="Arial" w:eastAsia="Arial" w:hAnsi="Arial"/>
          <w:sz w:val="24"/>
          <w:szCs w:val="24"/>
        </w:rPr>
        <w:t xml:space="preserve">│   │большой ущерб, неисполнение     │БЕСПОШЛИННОЙ ТОРГОВЛИ ОБ ОТЗЫВЕ │</w:t>
      </w:r>
    </w:p>
    <w:p>
      <w:pPr>
        <w:spacing w:after="120"/>
        <w:jc w:val="center"/>
      </w:pPr>
      <w:r>
        <w:rPr>
          <w:rFonts w:ascii="Arial" w:cs="Arial" w:eastAsia="Arial" w:hAnsi="Arial"/>
          <w:sz w:val="24"/>
          <w:szCs w:val="24"/>
        </w:rPr>
        <w:t xml:space="preserve">│   │юридическим лицом,              │РЕШЕНИЯ.                        │</w:t>
      </w:r>
    </w:p>
    <w:p>
      <w:pPr>
        <w:spacing w:after="120"/>
        <w:jc w:val="center"/>
      </w:pPr>
      <w:r>
        <w:rPr>
          <w:rFonts w:ascii="Arial" w:cs="Arial" w:eastAsia="Arial" w:hAnsi="Arial"/>
          <w:sz w:val="24"/>
          <w:szCs w:val="24"/>
        </w:rPr>
        <w:t xml:space="preserve">│   │осуществляющим деятельность в   │4. ОТЗЫВ ДЕЙСТВУЕТ СО ДНЯ       │</w:t>
      </w:r>
    </w:p>
    <w:p>
      <w:pPr>
        <w:spacing w:after="120"/>
        <w:jc w:val="center"/>
      </w:pPr>
      <w:r>
        <w:rPr>
          <w:rFonts w:ascii="Arial" w:cs="Arial" w:eastAsia="Arial" w:hAnsi="Arial"/>
          <w:sz w:val="24"/>
          <w:szCs w:val="24"/>
        </w:rPr>
        <w:t xml:space="preserve">│   │сфере околотаможенных услуг,    │ПРИНЯТИЯ УПОЛНОМОЧЕННЫМ         │</w:t>
      </w:r>
    </w:p>
    <w:p>
      <w:pPr>
        <w:spacing w:after="120"/>
        <w:jc w:val="center"/>
      </w:pPr>
      <w:r>
        <w:rPr>
          <w:rFonts w:ascii="Arial" w:cs="Arial" w:eastAsia="Arial" w:hAnsi="Arial"/>
          <w:sz w:val="24"/>
          <w:szCs w:val="24"/>
        </w:rPr>
        <w:t xml:space="preserve">│   │требований, содержащихся в      │ГОСУДАРСТВЕННЫМ ОРГАНОМ РЕШЕНИЯ │</w:t>
      </w:r>
    </w:p>
    <w:p>
      <w:pPr>
        <w:spacing w:after="120"/>
        <w:jc w:val="center"/>
      </w:pPr>
      <w:r>
        <w:rPr>
          <w:rFonts w:ascii="Arial" w:cs="Arial" w:eastAsia="Arial" w:hAnsi="Arial"/>
          <w:sz w:val="24"/>
          <w:szCs w:val="24"/>
        </w:rPr>
        <w:t xml:space="preserve">│   │лицензии, данное лицо           │ОБ ОТЗЫВЕ.                      │</w:t>
      </w:r>
    </w:p>
    <w:p>
      <w:pPr>
        <w:spacing w:after="120"/>
        <w:jc w:val="center"/>
      </w:pPr>
      <w:r>
        <w:rPr>
          <w:rFonts w:ascii="Arial" w:cs="Arial" w:eastAsia="Arial" w:hAnsi="Arial"/>
          <w:sz w:val="24"/>
          <w:szCs w:val="24"/>
        </w:rPr>
        <w:t xml:space="preserve">│   │подвергается письменному        │РЕШЕНИЕ ОБ ОТЗЫВЕ ДОВОДИТСЯ     │</w:t>
      </w:r>
    </w:p>
    <w:p>
      <w:pPr>
        <w:spacing w:after="120"/>
        <w:jc w:val="center"/>
      </w:pPr>
      <w:r>
        <w:rPr>
          <w:rFonts w:ascii="Arial" w:cs="Arial" w:eastAsia="Arial" w:hAnsi="Arial"/>
          <w:sz w:val="24"/>
          <w:szCs w:val="24"/>
        </w:rPr>
        <w:t xml:space="preserve">│   │предупреждению.                 │УПОЛНОМОЧЕННЫМ ГОСУДАРСТВЕННЫМ  │</w:t>
      </w:r>
    </w:p>
    <w:p>
      <w:pPr>
        <w:spacing w:after="120"/>
        <w:jc w:val="center"/>
      </w:pPr>
      <w:r>
        <w:rPr>
          <w:rFonts w:ascii="Arial" w:cs="Arial" w:eastAsia="Arial" w:hAnsi="Arial"/>
          <w:sz w:val="24"/>
          <w:szCs w:val="24"/>
        </w:rPr>
        <w:t xml:space="preserve">│   │Действие лицензии на            │ОРГАНОМ ДО СВЕДЕНИЯ ЛИЦА, В     │</w:t>
      </w:r>
    </w:p>
    <w:p>
      <w:pPr>
        <w:spacing w:after="120"/>
        <w:jc w:val="center"/>
      </w:pPr>
      <w:r>
        <w:rPr>
          <w:rFonts w:ascii="Arial" w:cs="Arial" w:eastAsia="Arial" w:hAnsi="Arial"/>
          <w:sz w:val="24"/>
          <w:szCs w:val="24"/>
        </w:rPr>
        <w:t xml:space="preserve">│   │осуществление деятельности в    │ОТНОШЕНИИ КОТОРОГО ТАКОЕ РЕШЕНИЕ│</w:t>
      </w:r>
    </w:p>
    <w:p>
      <w:pPr>
        <w:spacing w:after="120"/>
        <w:jc w:val="center"/>
      </w:pPr>
      <w:r>
        <w:rPr>
          <w:rFonts w:ascii="Arial" w:cs="Arial" w:eastAsia="Arial" w:hAnsi="Arial"/>
          <w:sz w:val="24"/>
          <w:szCs w:val="24"/>
        </w:rPr>
        <w:t xml:space="preserve">│   │сфере околотаможенных услуг     │ПРИНЯТО, В ПИСЬМЕННОЙ ФОРМЕ, С  │</w:t>
      </w:r>
    </w:p>
    <w:p>
      <w:pPr>
        <w:spacing w:after="120"/>
        <w:jc w:val="center"/>
      </w:pPr>
      <w:r>
        <w:rPr>
          <w:rFonts w:ascii="Arial" w:cs="Arial" w:eastAsia="Arial" w:hAnsi="Arial"/>
          <w:sz w:val="24"/>
          <w:szCs w:val="24"/>
        </w:rPr>
        <w:t xml:space="preserve">│   │может быть приостановлено       │МОТИВИРОВАННЫМ ОБОСНОВАНИЕМ     │</w:t>
      </w:r>
    </w:p>
    <w:p>
      <w:pPr>
        <w:spacing w:after="120"/>
        <w:jc w:val="center"/>
      </w:pPr>
      <w:r>
        <w:rPr>
          <w:rFonts w:ascii="Arial" w:cs="Arial" w:eastAsia="Arial" w:hAnsi="Arial"/>
          <w:sz w:val="24"/>
          <w:szCs w:val="24"/>
        </w:rPr>
        <w:t xml:space="preserve">│   │таможенным органом на срок до   │ТАКОГО РЕШЕНИЯ НЕ ПОЗДНЕЕ ДНЯ,  │</w:t>
      </w:r>
    </w:p>
    <w:p>
      <w:pPr>
        <w:spacing w:after="120"/>
        <w:jc w:val="center"/>
      </w:pPr>
      <w:r>
        <w:rPr>
          <w:rFonts w:ascii="Arial" w:cs="Arial" w:eastAsia="Arial" w:hAnsi="Arial"/>
          <w:sz w:val="24"/>
          <w:szCs w:val="24"/>
        </w:rPr>
        <w:t xml:space="preserve">│   │трех месяцев в случае           │СЛЕДУЮЩЕГО ЗА ДНЕМ ЕГО ПРИНЯТИЯ.│</w:t>
      </w:r>
    </w:p>
    <w:p>
      <w:pPr>
        <w:spacing w:after="120"/>
        <w:jc w:val="center"/>
      </w:pPr>
      <w:r>
        <w:rPr>
          <w:rFonts w:ascii="Arial" w:cs="Arial" w:eastAsia="Arial" w:hAnsi="Arial"/>
          <w:sz w:val="24"/>
          <w:szCs w:val="24"/>
        </w:rPr>
        <w:t xml:space="preserve">│   │невыполнения лицом своих        │УКАЗАННОЕ РЕШЕНИЕ ВРУЧАЕТСЯ     │</w:t>
      </w:r>
    </w:p>
    <w:p>
      <w:pPr>
        <w:spacing w:after="120"/>
        <w:jc w:val="center"/>
      </w:pPr>
      <w:r>
        <w:rPr>
          <w:rFonts w:ascii="Arial" w:cs="Arial" w:eastAsia="Arial" w:hAnsi="Arial"/>
          <w:sz w:val="24"/>
          <w:szCs w:val="24"/>
        </w:rPr>
        <w:t xml:space="preserve">│   │обязанностей, предусмотренных   │РУКОВОДИТЕЛЮ ИЛИ ИНОМУ          │</w:t>
      </w:r>
    </w:p>
    <w:p>
      <w:pPr>
        <w:spacing w:after="120"/>
        <w:jc w:val="center"/>
      </w:pPr>
      <w:r>
        <w:rPr>
          <w:rFonts w:ascii="Arial" w:cs="Arial" w:eastAsia="Arial" w:hAnsi="Arial"/>
          <w:sz w:val="24"/>
          <w:szCs w:val="24"/>
        </w:rPr>
        <w:t xml:space="preserve">│   │настоящим Кодексом, устранение  │ПРЕДСТАВИТЕЛЮ ЛИЦА ПОД РАСПИСКУ │</w:t>
      </w:r>
    </w:p>
    <w:p>
      <w:pPr>
        <w:spacing w:after="120"/>
        <w:jc w:val="center"/>
      </w:pPr>
      <w:r>
        <w:rPr>
          <w:rFonts w:ascii="Arial" w:cs="Arial" w:eastAsia="Arial" w:hAnsi="Arial"/>
          <w:sz w:val="24"/>
          <w:szCs w:val="24"/>
        </w:rPr>
        <w:t xml:space="preserve">│   │которых может быть осуществлено │ИЛИ ИНЫМ СПОСОБОМ,              │</w:t>
      </w:r>
    </w:p>
    <w:p>
      <w:pPr>
        <w:spacing w:after="120"/>
        <w:jc w:val="center"/>
      </w:pPr>
      <w:r>
        <w:rPr>
          <w:rFonts w:ascii="Arial" w:cs="Arial" w:eastAsia="Arial" w:hAnsi="Arial"/>
          <w:sz w:val="24"/>
          <w:szCs w:val="24"/>
        </w:rPr>
        <w:t xml:space="preserve">│   │в этот срок.                    │ПОДТВЕРЖДАЮЩИМ ФАКТ И ДАТУ      │</w:t>
      </w:r>
    </w:p>
    <w:p>
      <w:pPr>
        <w:spacing w:after="120"/>
        <w:jc w:val="center"/>
      </w:pPr>
      <w:r>
        <w:rPr>
          <w:rFonts w:ascii="Arial" w:cs="Arial" w:eastAsia="Arial" w:hAnsi="Arial"/>
          <w:sz w:val="24"/>
          <w:szCs w:val="24"/>
        </w:rPr>
        <w:t xml:space="preserve">│   │Действие лицензии возобновляется│ПОЛУЧЕНИЯ ЭТОГО РЕШЕНИЯ. ЕСЛИ   │</w:t>
      </w:r>
    </w:p>
    <w:p>
      <w:pPr>
        <w:spacing w:after="120"/>
        <w:jc w:val="center"/>
      </w:pPr>
      <w:r>
        <w:rPr>
          <w:rFonts w:ascii="Arial" w:cs="Arial" w:eastAsia="Arial" w:hAnsi="Arial"/>
          <w:sz w:val="24"/>
          <w:szCs w:val="24"/>
        </w:rPr>
        <w:t xml:space="preserve">│   │при условии устранения причин,  │УКАЗАННЫЕ ЛИЦА УКЛОНЯЮТСЯ ОТ    │</w:t>
      </w:r>
    </w:p>
    <w:p>
      <w:pPr>
        <w:spacing w:after="120"/>
        <w:jc w:val="center"/>
      </w:pPr>
      <w:r>
        <w:rPr>
          <w:rFonts w:ascii="Arial" w:cs="Arial" w:eastAsia="Arial" w:hAnsi="Arial"/>
          <w:sz w:val="24"/>
          <w:szCs w:val="24"/>
        </w:rPr>
        <w:t xml:space="preserve">│   │послуживших основанием для      │ПОЛУЧЕНИЯ УКАЗАННОГО РЕШЕНИЯ,   │</w:t>
      </w:r>
    </w:p>
    <w:p>
      <w:pPr>
        <w:spacing w:after="120"/>
        <w:jc w:val="center"/>
      </w:pPr>
      <w:r>
        <w:rPr>
          <w:rFonts w:ascii="Arial" w:cs="Arial" w:eastAsia="Arial" w:hAnsi="Arial"/>
          <w:sz w:val="24"/>
          <w:szCs w:val="24"/>
        </w:rPr>
        <w:t xml:space="preserve">│   │приостановления ее действия.    │ОНО НАПРАВЛЯЕТСЯ ПО ПОЧТЕ       │</w:t>
      </w:r>
    </w:p>
    <w:p>
      <w:pPr>
        <w:spacing w:after="120"/>
        <w:jc w:val="center"/>
      </w:pPr>
      <w:r>
        <w:rPr>
          <w:rFonts w:ascii="Arial" w:cs="Arial" w:eastAsia="Arial" w:hAnsi="Arial"/>
          <w:sz w:val="24"/>
          <w:szCs w:val="24"/>
        </w:rPr>
        <w:t xml:space="preserve">│   │Если действие лицензии не может │ЗАКАЗНЫМ ПИСЬМОМ. ДНЕМ          │</w:t>
      </w:r>
    </w:p>
    <w:p>
      <w:pPr>
        <w:spacing w:after="120"/>
        <w:jc w:val="center"/>
      </w:pPr>
      <w:r>
        <w:rPr>
          <w:rFonts w:ascii="Arial" w:cs="Arial" w:eastAsia="Arial" w:hAnsi="Arial"/>
          <w:sz w:val="24"/>
          <w:szCs w:val="24"/>
        </w:rPr>
        <w:t xml:space="preserve">│   │быть возобновлено в соответствии│УВЕДОМЛЕНИЯ ЛИЦА О РЕШЕНИИ ОБ   │</w:t>
      </w:r>
    </w:p>
    <w:p>
      <w:pPr>
        <w:spacing w:after="120"/>
        <w:jc w:val="center"/>
      </w:pPr>
      <w:r>
        <w:rPr>
          <w:rFonts w:ascii="Arial" w:cs="Arial" w:eastAsia="Arial" w:hAnsi="Arial"/>
          <w:sz w:val="24"/>
          <w:szCs w:val="24"/>
        </w:rPr>
        <w:t xml:space="preserve">│   │с абзацем вторым настоящего     │ОТЗЫВЕ СЧИТАЕТСЯ ДЕНЬ           │</w:t>
      </w:r>
    </w:p>
    <w:p>
      <w:pPr>
        <w:spacing w:after="120"/>
        <w:jc w:val="center"/>
      </w:pPr>
      <w:r>
        <w:rPr>
          <w:rFonts w:ascii="Arial" w:cs="Arial" w:eastAsia="Arial" w:hAnsi="Arial"/>
          <w:sz w:val="24"/>
          <w:szCs w:val="24"/>
        </w:rPr>
        <w:t xml:space="preserve">│   │пункта статьи, она отзывается   │УВЕДОМЛЕНИЯ ПОЧТОВОЙ СЛУЖБОЙ О  │</w:t>
      </w:r>
    </w:p>
    <w:p>
      <w:pPr>
        <w:spacing w:after="120"/>
        <w:jc w:val="center"/>
      </w:pPr>
      <w:r>
        <w:rPr>
          <w:rFonts w:ascii="Arial" w:cs="Arial" w:eastAsia="Arial" w:hAnsi="Arial"/>
          <w:sz w:val="24"/>
          <w:szCs w:val="24"/>
        </w:rPr>
        <w:t xml:space="preserve">│   │уполномоченным органом.         │ВРУЧЕНИИ ЗАКАЗНОГО ПИСЬМА.      │</w:t>
      </w:r>
    </w:p>
    <w:p>
      <w:pPr>
        <w:spacing w:after="120"/>
        <w:jc w:val="center"/>
      </w:pPr>
      <w:r>
        <w:rPr>
          <w:rFonts w:ascii="Arial" w:cs="Arial" w:eastAsia="Arial" w:hAnsi="Arial"/>
          <w:sz w:val="24"/>
          <w:szCs w:val="24"/>
        </w:rPr>
        <w:t xml:space="preserve">│   │4. При отзыве лицензии сборы за │5. ПОВТОРНОЕ ЗАЯВЛЕНИЕ О        │</w:t>
      </w:r>
    </w:p>
    <w:p>
      <w:pPr>
        <w:spacing w:after="120"/>
        <w:jc w:val="center"/>
      </w:pPr>
      <w:r>
        <w:rPr>
          <w:rFonts w:ascii="Arial" w:cs="Arial" w:eastAsia="Arial" w:hAnsi="Arial"/>
          <w:sz w:val="24"/>
          <w:szCs w:val="24"/>
        </w:rPr>
        <w:t xml:space="preserve">│   │выдачу лицензии возврату не     │ВКЛЮЧЕНИИ В РЕЕСТР ЛИЦ,         │</w:t>
      </w:r>
    </w:p>
    <w:p>
      <w:pPr>
        <w:spacing w:after="120"/>
        <w:jc w:val="center"/>
      </w:pPr>
      <w:r>
        <w:rPr>
          <w:rFonts w:ascii="Arial" w:cs="Arial" w:eastAsia="Arial" w:hAnsi="Arial"/>
          <w:sz w:val="24"/>
          <w:szCs w:val="24"/>
        </w:rPr>
        <w:t xml:space="preserve">│   │подлежат.                       │ОСУЩЕСТВЛЯЮЩИХ ДЕЯТЕЛЬНОСТЬ В   │</w:t>
      </w:r>
    </w:p>
    <w:p>
      <w:pPr>
        <w:spacing w:after="120"/>
        <w:jc w:val="center"/>
      </w:pPr>
      <w:r>
        <w:rPr>
          <w:rFonts w:ascii="Arial" w:cs="Arial" w:eastAsia="Arial" w:hAnsi="Arial"/>
          <w:sz w:val="24"/>
          <w:szCs w:val="24"/>
        </w:rPr>
        <w:t xml:space="preserve">│   │                                │СФЕРЕ ОКОЛОТАМОЖЕННЫХ УСЛУГ,    │</w:t>
      </w:r>
    </w:p>
    <w:p>
      <w:pPr>
        <w:spacing w:after="120"/>
        <w:jc w:val="center"/>
      </w:pPr>
      <w:r>
        <w:rPr>
          <w:rFonts w:ascii="Arial" w:cs="Arial" w:eastAsia="Arial" w:hAnsi="Arial"/>
          <w:sz w:val="24"/>
          <w:szCs w:val="24"/>
        </w:rPr>
        <w:t xml:space="preserve">│   │                                │МОЖЕТ БЫТЬ РАССМОТРЕНО ПО       │</w:t>
      </w:r>
    </w:p>
    <w:p>
      <w:pPr>
        <w:spacing w:after="120"/>
        <w:jc w:val="center"/>
      </w:pPr>
      <w:r>
        <w:rPr>
          <w:rFonts w:ascii="Arial" w:cs="Arial" w:eastAsia="Arial" w:hAnsi="Arial"/>
          <w:sz w:val="24"/>
          <w:szCs w:val="24"/>
        </w:rPr>
        <w:t xml:space="preserve">│   │                                │ИСТЕЧЕНИИ ОДНОГО ГОДА СО ДНЯ    │</w:t>
      </w:r>
    </w:p>
    <w:p>
      <w:pPr>
        <w:spacing w:after="120"/>
        <w:jc w:val="center"/>
      </w:pPr>
      <w:r>
        <w:rPr>
          <w:rFonts w:ascii="Arial" w:cs="Arial" w:eastAsia="Arial" w:hAnsi="Arial"/>
          <w:sz w:val="24"/>
          <w:szCs w:val="24"/>
        </w:rPr>
        <w:t xml:space="preserve">│   │                                │ВЫНЕСЕНИЯ РЕШЕНИЯ ОБ ОТЗЫВЕ ПРИ │</w:t>
      </w:r>
    </w:p>
    <w:p>
      <w:pPr>
        <w:spacing w:after="120"/>
        <w:jc w:val="center"/>
      </w:pPr>
      <w:r>
        <w:rPr>
          <w:rFonts w:ascii="Arial" w:cs="Arial" w:eastAsia="Arial" w:hAnsi="Arial"/>
          <w:sz w:val="24"/>
          <w:szCs w:val="24"/>
        </w:rPr>
        <w:t xml:space="preserve">│   │                                │УСЛОВИИ УСТРАНЕНИЯ ПРИЧИН,      │</w:t>
      </w:r>
    </w:p>
    <w:p>
      <w:pPr>
        <w:spacing w:after="120"/>
        <w:jc w:val="center"/>
      </w:pPr>
      <w:r>
        <w:rPr>
          <w:rFonts w:ascii="Arial" w:cs="Arial" w:eastAsia="Arial" w:hAnsi="Arial"/>
          <w:sz w:val="24"/>
          <w:szCs w:val="24"/>
        </w:rPr>
        <w:t xml:space="preserve">│   │                                │ПОСЛУЖИВШИХ ОСНОВАНИЕМ ДЛЯ ЕГО  │</w:t>
      </w:r>
    </w:p>
    <w:p>
      <w:pPr>
        <w:spacing w:after="120"/>
        <w:jc w:val="center"/>
      </w:pPr>
      <w:r>
        <w:rPr>
          <w:rFonts w:ascii="Arial" w:cs="Arial" w:eastAsia="Arial" w:hAnsi="Arial"/>
          <w:sz w:val="24"/>
          <w:szCs w:val="24"/>
        </w:rPr>
        <w:t xml:space="preserve">│   │                                │ОТЗЫВА.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 │Статья 18. Переоформление       │СТАТЬЯ 18. ПЕРЕОФОРМЛЕНИЕ       │</w:t>
      </w:r>
    </w:p>
    <w:p>
      <w:pPr>
        <w:spacing w:after="120"/>
        <w:jc w:val="center"/>
      </w:pPr>
      <w:r>
        <w:rPr>
          <w:rFonts w:ascii="Arial" w:cs="Arial" w:eastAsia="Arial" w:hAnsi="Arial"/>
          <w:sz w:val="24"/>
          <w:szCs w:val="24"/>
        </w:rPr>
        <w:t xml:space="preserve">│   │           лицензии на          │           РЕШЕНИЯ О ВКЛЮЧЕНИИ В│</w:t>
      </w:r>
    </w:p>
    <w:p>
      <w:pPr>
        <w:spacing w:after="120"/>
        <w:jc w:val="center"/>
      </w:pPr>
      <w:r>
        <w:rPr>
          <w:rFonts w:ascii="Arial" w:cs="Arial" w:eastAsia="Arial" w:hAnsi="Arial"/>
          <w:sz w:val="24"/>
          <w:szCs w:val="24"/>
        </w:rPr>
        <w:t xml:space="preserve">│   │           осуществление        │           РЕЕСТР ЛИЦ,          │</w:t>
      </w:r>
    </w:p>
    <w:p>
      <w:pPr>
        <w:spacing w:after="120"/>
        <w:jc w:val="center"/>
      </w:pPr>
      <w:r>
        <w:rPr>
          <w:rFonts w:ascii="Arial" w:cs="Arial" w:eastAsia="Arial" w:hAnsi="Arial"/>
          <w:sz w:val="24"/>
          <w:szCs w:val="24"/>
        </w:rPr>
        <w:t xml:space="preserve">│   │           деятельности в сфере │           ОСУЩЕСТВЛЯЮЩИХ       │</w:t>
      </w:r>
    </w:p>
    <w:p>
      <w:pPr>
        <w:spacing w:after="120"/>
        <w:jc w:val="center"/>
      </w:pPr>
      <w:r>
        <w:rPr>
          <w:rFonts w:ascii="Arial" w:cs="Arial" w:eastAsia="Arial" w:hAnsi="Arial"/>
          <w:sz w:val="24"/>
          <w:szCs w:val="24"/>
        </w:rPr>
        <w:t xml:space="preserve">│   │           околотаможенных услуг│           ДЕЯТЕЛЬНОСТЬ В СФЕРЕ │</w:t>
      </w:r>
    </w:p>
    <w:p>
      <w:pPr>
        <w:spacing w:after="120"/>
        <w:jc w:val="center"/>
      </w:pPr>
      <w:r>
        <w:rPr>
          <w:rFonts w:ascii="Arial" w:cs="Arial" w:eastAsia="Arial" w:hAnsi="Arial"/>
          <w:sz w:val="24"/>
          <w:szCs w:val="24"/>
        </w:rPr>
        <w:t xml:space="preserve">│   │                                │           ОКОЛОТАМОЖЕННЫХ УСЛУГ│</w:t>
      </w:r>
    </w:p>
    <w:p>
      <w:pPr>
        <w:spacing w:after="120"/>
        <w:jc w:val="center"/>
      </w:pPr>
      <w:r>
        <w:rPr>
          <w:rFonts w:ascii="Arial" w:cs="Arial" w:eastAsia="Arial" w:hAnsi="Arial"/>
          <w:sz w:val="24"/>
          <w:szCs w:val="24"/>
        </w:rPr>
        <w:t xml:space="preserve">│   │В случае преобразования         │                                │</w:t>
      </w:r>
    </w:p>
    <w:p>
      <w:pPr>
        <w:spacing w:after="120"/>
        <w:jc w:val="center"/>
      </w:pPr>
      <w:r>
        <w:rPr>
          <w:rFonts w:ascii="Arial" w:cs="Arial" w:eastAsia="Arial" w:hAnsi="Arial"/>
          <w:sz w:val="24"/>
          <w:szCs w:val="24"/>
        </w:rPr>
        <w:t xml:space="preserve">│   │юридического лица, изменения его│В СЛУЧАЕ ИЗМЕНЕНИЯ НАИМЕНОВАНИЯ │</w:t>
      </w:r>
    </w:p>
    <w:p>
      <w:pPr>
        <w:spacing w:after="120"/>
        <w:jc w:val="center"/>
      </w:pPr>
      <w:r>
        <w:rPr>
          <w:rFonts w:ascii="Arial" w:cs="Arial" w:eastAsia="Arial" w:hAnsi="Arial"/>
          <w:sz w:val="24"/>
          <w:szCs w:val="24"/>
        </w:rPr>
        <w:t xml:space="preserve">│   │наименования или места его      │ЛИЦА, НЕ ВЛЕКУЩЕГО ЗА СОБОЙ     │</w:t>
      </w:r>
    </w:p>
    <w:p>
      <w:pPr>
        <w:spacing w:after="120"/>
        <w:jc w:val="center"/>
      </w:pPr>
      <w:r>
        <w:rPr>
          <w:rFonts w:ascii="Arial" w:cs="Arial" w:eastAsia="Arial" w:hAnsi="Arial"/>
          <w:sz w:val="24"/>
          <w:szCs w:val="24"/>
        </w:rPr>
        <w:t xml:space="preserve">│   │нахождения, юридическое лицо,   │ИЗМЕНЕНИЕ                       │</w:t>
      </w:r>
    </w:p>
    <w:p>
      <w:pPr>
        <w:spacing w:after="120"/>
        <w:jc w:val="center"/>
      </w:pPr>
      <w:r>
        <w:rPr>
          <w:rFonts w:ascii="Arial" w:cs="Arial" w:eastAsia="Arial" w:hAnsi="Arial"/>
          <w:sz w:val="24"/>
          <w:szCs w:val="24"/>
        </w:rPr>
        <w:t xml:space="preserve">│   │осуществляющее деятельность в   │ОРГАНИЗАЦИОННО-ПРАВОВОЙ ФОРМЫ   │</w:t>
      </w:r>
    </w:p>
    <w:p>
      <w:pPr>
        <w:spacing w:after="120"/>
        <w:jc w:val="center"/>
      </w:pPr>
      <w:r>
        <w:rPr>
          <w:rFonts w:ascii="Arial" w:cs="Arial" w:eastAsia="Arial" w:hAnsi="Arial"/>
          <w:sz w:val="24"/>
          <w:szCs w:val="24"/>
        </w:rPr>
        <w:t xml:space="preserve">│   │сфере околотаможенных услуг,    │ИЛИ МЕСТА ЕГО НАХОЖДЕНИЯ, ЛИЦО, │</w:t>
      </w:r>
    </w:p>
    <w:p>
      <w:pPr>
        <w:spacing w:after="120"/>
        <w:jc w:val="center"/>
      </w:pPr>
      <w:r>
        <w:rPr>
          <w:rFonts w:ascii="Arial" w:cs="Arial" w:eastAsia="Arial" w:hAnsi="Arial"/>
          <w:sz w:val="24"/>
          <w:szCs w:val="24"/>
        </w:rPr>
        <w:t xml:space="preserve">│   │обязано подать заявление о      │ОСУЩЕСТВЛЯЮЩЕЕ ДЕЯТЕЛЬНОСТЬ В   │</w:t>
      </w:r>
    </w:p>
    <w:p>
      <w:pPr>
        <w:spacing w:after="120"/>
        <w:jc w:val="center"/>
      </w:pPr>
      <w:r>
        <w:rPr>
          <w:rFonts w:ascii="Arial" w:cs="Arial" w:eastAsia="Arial" w:hAnsi="Arial"/>
          <w:sz w:val="24"/>
          <w:szCs w:val="24"/>
        </w:rPr>
        <w:t xml:space="preserve">│   │переоформлении лицензии с       │СФЕРЕ ОКОЛОТАМОЖЕННЫХ УСЛУГ,    │</w:t>
      </w:r>
    </w:p>
    <w:p>
      <w:pPr>
        <w:spacing w:after="120"/>
        <w:jc w:val="center"/>
      </w:pPr>
      <w:r>
        <w:rPr>
          <w:rFonts w:ascii="Arial" w:cs="Arial" w:eastAsia="Arial" w:hAnsi="Arial"/>
          <w:sz w:val="24"/>
          <w:szCs w:val="24"/>
        </w:rPr>
        <w:t xml:space="preserve">│   │приложением соответствующих     │ОБЯЗАНО ПОДАТЬ ЗАЯВЛЕНИЕ О      │</w:t>
      </w:r>
    </w:p>
    <w:p>
      <w:pPr>
        <w:spacing w:after="120"/>
        <w:jc w:val="center"/>
      </w:pPr>
      <w:r>
        <w:rPr>
          <w:rFonts w:ascii="Arial" w:cs="Arial" w:eastAsia="Arial" w:hAnsi="Arial"/>
          <w:sz w:val="24"/>
          <w:szCs w:val="24"/>
        </w:rPr>
        <w:t xml:space="preserve">│   │документов, подтверждающих      │ПЕРЕСМОТРЕ РЕШЕНИЯ О ВКЛЮЧЕНИИ В│</w:t>
      </w:r>
    </w:p>
    <w:p>
      <w:pPr>
        <w:spacing w:after="120"/>
        <w:jc w:val="center"/>
      </w:pPr>
      <w:r>
        <w:rPr>
          <w:rFonts w:ascii="Arial" w:cs="Arial" w:eastAsia="Arial" w:hAnsi="Arial"/>
          <w:sz w:val="24"/>
          <w:szCs w:val="24"/>
        </w:rPr>
        <w:t xml:space="preserve">│   │указанные сведения.             │РЕЕСТР ЛИЦ, ОСУЩЕСТВЛЯЮЩИХ      │</w:t>
      </w:r>
    </w:p>
    <w:p>
      <w:pPr>
        <w:spacing w:after="120"/>
        <w:jc w:val="center"/>
      </w:pPr>
      <w:r>
        <w:rPr>
          <w:rFonts w:ascii="Arial" w:cs="Arial" w:eastAsia="Arial" w:hAnsi="Arial"/>
          <w:sz w:val="24"/>
          <w:szCs w:val="24"/>
        </w:rPr>
        <w:t xml:space="preserve">│   │При переоформлении лицензии     │ДЕЯТЕЛЬНОСТЬ В СФЕРЕ            │</w:t>
      </w:r>
    </w:p>
    <w:p>
      <w:pPr>
        <w:spacing w:after="120"/>
        <w:jc w:val="center"/>
      </w:pPr>
      <w:r>
        <w:rPr>
          <w:rFonts w:ascii="Arial" w:cs="Arial" w:eastAsia="Arial" w:hAnsi="Arial"/>
          <w:sz w:val="24"/>
          <w:szCs w:val="24"/>
        </w:rPr>
        <w:t xml:space="preserve">│   │уполномоченный орган вносит     │ОКОЛОТАМОЖЕННЫХ УСЛУГ, С        │</w:t>
      </w:r>
    </w:p>
    <w:p>
      <w:pPr>
        <w:spacing w:after="120"/>
        <w:jc w:val="center"/>
      </w:pPr>
      <w:r>
        <w:rPr>
          <w:rFonts w:ascii="Arial" w:cs="Arial" w:eastAsia="Arial" w:hAnsi="Arial"/>
          <w:sz w:val="24"/>
          <w:szCs w:val="24"/>
        </w:rPr>
        <w:t xml:space="preserve">│   │соответствующие изменения в     │ПРИЛОЖЕНИЕМ СООТВЕТСТВУЮЩИХ     │</w:t>
      </w:r>
    </w:p>
    <w:p>
      <w:pPr>
        <w:spacing w:after="120"/>
        <w:jc w:val="center"/>
      </w:pPr>
      <w:r>
        <w:rPr>
          <w:rFonts w:ascii="Arial" w:cs="Arial" w:eastAsia="Arial" w:hAnsi="Arial"/>
          <w:sz w:val="24"/>
          <w:szCs w:val="24"/>
        </w:rPr>
        <w:t xml:space="preserve">│   │реестр лицензий. При этом ранее │ДОКУМЕНТОВ, ПОДТВЕРЖДАЮЩИХ      │</w:t>
      </w:r>
    </w:p>
    <w:p>
      <w:pPr>
        <w:spacing w:after="120"/>
        <w:jc w:val="center"/>
      </w:pPr>
      <w:r>
        <w:rPr>
          <w:rFonts w:ascii="Arial" w:cs="Arial" w:eastAsia="Arial" w:hAnsi="Arial"/>
          <w:sz w:val="24"/>
          <w:szCs w:val="24"/>
        </w:rPr>
        <w:t xml:space="preserve">│   │выданная лицензия аннулируется. │УКАЗАННЫЕ СВЕДЕНИЯ.             │</w:t>
      </w:r>
    </w:p>
    <w:p>
      <w:pPr>
        <w:spacing w:after="120"/>
        <w:jc w:val="center"/>
      </w:pPr>
      <w:r>
        <w:rPr>
          <w:rFonts w:ascii="Arial" w:cs="Arial" w:eastAsia="Arial" w:hAnsi="Arial"/>
          <w:sz w:val="24"/>
          <w:szCs w:val="24"/>
        </w:rPr>
        <w:t xml:space="preserve">│   │Вновь выданной лицензии         │ПРИ ПЕРЕОФОРМЛЕНИИ РЕШЕНИЯ      │</w:t>
      </w:r>
    </w:p>
    <w:p>
      <w:pPr>
        <w:spacing w:after="120"/>
        <w:jc w:val="center"/>
      </w:pPr>
      <w:r>
        <w:rPr>
          <w:rFonts w:ascii="Arial" w:cs="Arial" w:eastAsia="Arial" w:hAnsi="Arial"/>
          <w:sz w:val="24"/>
          <w:szCs w:val="24"/>
        </w:rPr>
        <w:t xml:space="preserve">│   │присваивается новый             │УПОЛНОМОЧЕННЫЙ ГОСУДАРСТВЕННЫЙ  │</w:t>
      </w:r>
    </w:p>
    <w:p>
      <w:pPr>
        <w:spacing w:after="120"/>
        <w:jc w:val="center"/>
      </w:pPr>
      <w:r>
        <w:rPr>
          <w:rFonts w:ascii="Arial" w:cs="Arial" w:eastAsia="Arial" w:hAnsi="Arial"/>
          <w:sz w:val="24"/>
          <w:szCs w:val="24"/>
        </w:rPr>
        <w:t xml:space="preserve">│   │регистрационный номер реестра   │ОРГАН ВНОСИТ СООТВЕТСТВУЮЩИЕ    │</w:t>
      </w:r>
    </w:p>
    <w:p>
      <w:pPr>
        <w:spacing w:after="120"/>
        <w:jc w:val="center"/>
      </w:pPr>
      <w:r>
        <w:rPr>
          <w:rFonts w:ascii="Arial" w:cs="Arial" w:eastAsia="Arial" w:hAnsi="Arial"/>
          <w:sz w:val="24"/>
          <w:szCs w:val="24"/>
        </w:rPr>
        <w:t xml:space="preserve">│   │лицензий и указывается дата     │ИЗМЕНЕНИЯ В РЕЕСТР ЛИЦ,         │</w:t>
      </w:r>
    </w:p>
    <w:p>
      <w:pPr>
        <w:spacing w:after="120"/>
        <w:jc w:val="center"/>
      </w:pPr>
      <w:r>
        <w:rPr>
          <w:rFonts w:ascii="Arial" w:cs="Arial" w:eastAsia="Arial" w:hAnsi="Arial"/>
          <w:sz w:val="24"/>
          <w:szCs w:val="24"/>
        </w:rPr>
        <w:t xml:space="preserve">│   │выдачи.                         │ОСУЩЕСТВЛЯЮЩИХ ДЕЯТЕЛЬНОСТЬ В   │</w:t>
      </w:r>
    </w:p>
    <w:p>
      <w:pPr>
        <w:spacing w:after="120"/>
        <w:jc w:val="center"/>
      </w:pPr>
      <w:r>
        <w:rPr>
          <w:rFonts w:ascii="Arial" w:cs="Arial" w:eastAsia="Arial" w:hAnsi="Arial"/>
          <w:sz w:val="24"/>
          <w:szCs w:val="24"/>
        </w:rPr>
        <w:t xml:space="preserve">│   │До получения лицензии, в период │СФЕРЕ ОКОЛОТАМОЖЕННЫХ УСЛУГ. ПРИ│</w:t>
      </w:r>
    </w:p>
    <w:p>
      <w:pPr>
        <w:spacing w:after="120"/>
        <w:jc w:val="center"/>
      </w:pPr>
      <w:r>
        <w:rPr>
          <w:rFonts w:ascii="Arial" w:cs="Arial" w:eastAsia="Arial" w:hAnsi="Arial"/>
          <w:sz w:val="24"/>
          <w:szCs w:val="24"/>
        </w:rPr>
        <w:t xml:space="preserve">│   │переоформления, юридическое     │ЭТОМ, РАНЕЕ ВЫДАННОЕ РЕШЕНИЕ    │</w:t>
      </w:r>
    </w:p>
    <w:p>
      <w:pPr>
        <w:spacing w:after="120"/>
        <w:jc w:val="center"/>
      </w:pPr>
      <w:r>
        <w:rPr>
          <w:rFonts w:ascii="Arial" w:cs="Arial" w:eastAsia="Arial" w:hAnsi="Arial"/>
          <w:sz w:val="24"/>
          <w:szCs w:val="24"/>
        </w:rPr>
        <w:t xml:space="preserve">│   │лицо, осуществляющее            │АННУЛИРУЕТСЯ. ВНОВЬ ПРИНЯТОМУ   │</w:t>
      </w:r>
    </w:p>
    <w:p>
      <w:pPr>
        <w:spacing w:after="120"/>
        <w:jc w:val="center"/>
      </w:pPr>
      <w:r>
        <w:rPr>
          <w:rFonts w:ascii="Arial" w:cs="Arial" w:eastAsia="Arial" w:hAnsi="Arial"/>
          <w:sz w:val="24"/>
          <w:szCs w:val="24"/>
        </w:rPr>
        <w:t xml:space="preserve">│   │деятельность в сфере            │РЕШЕНИЮ ПРИСВАИВАЕТСЯ НОВЫЙ     │</w:t>
      </w:r>
    </w:p>
    <w:p>
      <w:pPr>
        <w:spacing w:after="120"/>
        <w:jc w:val="center"/>
      </w:pPr>
      <w:r>
        <w:rPr>
          <w:rFonts w:ascii="Arial" w:cs="Arial" w:eastAsia="Arial" w:hAnsi="Arial"/>
          <w:sz w:val="24"/>
          <w:szCs w:val="24"/>
        </w:rPr>
        <w:t xml:space="preserve">│   │околотаможенных услуг,          │РЕГИСТРАЦИОННЫЙ НОМЕР РЕЕСТРА   │</w:t>
      </w:r>
    </w:p>
    <w:p>
      <w:pPr>
        <w:spacing w:after="120"/>
        <w:jc w:val="center"/>
      </w:pPr>
      <w:r>
        <w:rPr>
          <w:rFonts w:ascii="Arial" w:cs="Arial" w:eastAsia="Arial" w:hAnsi="Arial"/>
          <w:sz w:val="24"/>
          <w:szCs w:val="24"/>
        </w:rPr>
        <w:t xml:space="preserve">│   │осуществляет деятельность на    │РЕШЕНИЙ И УКАЗЫВАЕТСЯ ДАТА      │</w:t>
      </w:r>
    </w:p>
    <w:p>
      <w:pPr>
        <w:spacing w:after="120"/>
        <w:jc w:val="center"/>
      </w:pPr>
      <w:r>
        <w:rPr>
          <w:rFonts w:ascii="Arial" w:cs="Arial" w:eastAsia="Arial" w:hAnsi="Arial"/>
          <w:sz w:val="24"/>
          <w:szCs w:val="24"/>
        </w:rPr>
        <w:t xml:space="preserve">│   │основании копии ранее выданной  │ВЫДАЧИ.                         │</w:t>
      </w:r>
    </w:p>
    <w:p>
      <w:pPr>
        <w:spacing w:after="120"/>
        <w:jc w:val="center"/>
      </w:pPr>
      <w:r>
        <w:rPr>
          <w:rFonts w:ascii="Arial" w:cs="Arial" w:eastAsia="Arial" w:hAnsi="Arial"/>
          <w:sz w:val="24"/>
          <w:szCs w:val="24"/>
        </w:rPr>
        <w:t xml:space="preserve">│   │лицензии, заверенной в          │ДО ПОЛУЧЕНИЯ РЕШЕНИЯ, В ПЕРИОД  │</w:t>
      </w:r>
    </w:p>
    <w:p>
      <w:pPr>
        <w:spacing w:after="120"/>
        <w:jc w:val="center"/>
      </w:pPr>
      <w:r>
        <w:rPr>
          <w:rFonts w:ascii="Arial" w:cs="Arial" w:eastAsia="Arial" w:hAnsi="Arial"/>
          <w:sz w:val="24"/>
          <w:szCs w:val="24"/>
        </w:rPr>
        <w:t xml:space="preserve">│   │установленном законодательством │ПЕРЕОФОРМЛЕНИЯ, ЛИЦО,           │</w:t>
      </w:r>
    </w:p>
    <w:p>
      <w:pPr>
        <w:spacing w:after="120"/>
        <w:jc w:val="center"/>
      </w:pPr>
      <w:r>
        <w:rPr>
          <w:rFonts w:ascii="Arial" w:cs="Arial" w:eastAsia="Arial" w:hAnsi="Arial"/>
          <w:sz w:val="24"/>
          <w:szCs w:val="24"/>
        </w:rPr>
        <w:t xml:space="preserve">│   │порядке.                        │ОСУЩЕСТВЛЯЮЩЕЕ ДЕЯТЕЛЬНОСТЬ В   │</w:t>
      </w:r>
    </w:p>
    <w:p>
      <w:pPr>
        <w:spacing w:after="120"/>
        <w:jc w:val="center"/>
      </w:pPr>
      <w:r>
        <w:rPr>
          <w:rFonts w:ascii="Arial" w:cs="Arial" w:eastAsia="Arial" w:hAnsi="Arial"/>
          <w:sz w:val="24"/>
          <w:szCs w:val="24"/>
        </w:rPr>
        <w:t xml:space="preserve">│   │Заявление о переоформлении      │СФЕРЕ ОКОЛОТАМОЖЕННЫХ УСЛУГ,    │</w:t>
      </w:r>
    </w:p>
    <w:p>
      <w:pPr>
        <w:spacing w:after="120"/>
        <w:jc w:val="center"/>
      </w:pPr>
      <w:r>
        <w:rPr>
          <w:rFonts w:ascii="Arial" w:cs="Arial" w:eastAsia="Arial" w:hAnsi="Arial"/>
          <w:sz w:val="24"/>
          <w:szCs w:val="24"/>
        </w:rPr>
        <w:t xml:space="preserve">│   │лицензии подается заявителем в  │ОСУЩЕСТВЛЯЕТ ДЕЯТЕЛЬНОСТЬ НА    │</w:t>
      </w:r>
    </w:p>
    <w:p>
      <w:pPr>
        <w:spacing w:after="120"/>
        <w:jc w:val="center"/>
      </w:pPr>
      <w:r>
        <w:rPr>
          <w:rFonts w:ascii="Arial" w:cs="Arial" w:eastAsia="Arial" w:hAnsi="Arial"/>
          <w:sz w:val="24"/>
          <w:szCs w:val="24"/>
        </w:rPr>
        <w:t xml:space="preserve">│   │течение пяти дней с момента     │ОСНОВАНИИ КОПИИ РАНЕЕ ПРИНЯТОГО │</w:t>
      </w:r>
    </w:p>
    <w:p>
      <w:pPr>
        <w:spacing w:after="120"/>
        <w:jc w:val="center"/>
      </w:pPr>
      <w:r>
        <w:rPr>
          <w:rFonts w:ascii="Arial" w:cs="Arial" w:eastAsia="Arial" w:hAnsi="Arial"/>
          <w:sz w:val="24"/>
          <w:szCs w:val="24"/>
        </w:rPr>
        <w:t xml:space="preserve">│   │наступления обстоятельств,      │РЕШЕНИЯ, ЗАВЕРЕННОЙ В           │</w:t>
      </w:r>
    </w:p>
    <w:p>
      <w:pPr>
        <w:spacing w:after="120"/>
        <w:jc w:val="center"/>
      </w:pPr>
      <w:r>
        <w:rPr>
          <w:rFonts w:ascii="Arial" w:cs="Arial" w:eastAsia="Arial" w:hAnsi="Arial"/>
          <w:sz w:val="24"/>
          <w:szCs w:val="24"/>
        </w:rPr>
        <w:t xml:space="preserve">│   │являющихся основаниями для      │УСТАНОВЛЕННОМ ПОРЯДКЕ.          │</w:t>
      </w:r>
    </w:p>
    <w:p>
      <w:pPr>
        <w:spacing w:after="120"/>
        <w:jc w:val="center"/>
      </w:pPr>
      <w:r>
        <w:rPr>
          <w:rFonts w:ascii="Arial" w:cs="Arial" w:eastAsia="Arial" w:hAnsi="Arial"/>
          <w:sz w:val="24"/>
          <w:szCs w:val="24"/>
        </w:rPr>
        <w:t xml:space="preserve">│   │переоформления.                 │ЗАЯВЛЕНИЕ О ПЕРЕОФОРМЛЕНИИ      │</w:t>
      </w:r>
    </w:p>
    <w:p>
      <w:pPr>
        <w:spacing w:after="120"/>
        <w:jc w:val="center"/>
      </w:pPr>
      <w:r>
        <w:rPr>
          <w:rFonts w:ascii="Arial" w:cs="Arial" w:eastAsia="Arial" w:hAnsi="Arial"/>
          <w:sz w:val="24"/>
          <w:szCs w:val="24"/>
        </w:rPr>
        <w:t xml:space="preserve">│   │Переоформление лицензии         │РЕШЕНИЯ ПОДАЕТСЯ ЗАЯВИТЕЛЕМ В   │</w:t>
      </w:r>
    </w:p>
    <w:p>
      <w:pPr>
        <w:spacing w:after="120"/>
        <w:jc w:val="center"/>
      </w:pPr>
      <w:r>
        <w:rPr>
          <w:rFonts w:ascii="Arial" w:cs="Arial" w:eastAsia="Arial" w:hAnsi="Arial"/>
          <w:sz w:val="24"/>
          <w:szCs w:val="24"/>
        </w:rPr>
        <w:t xml:space="preserve">│   │уполномоченным органом          │ТЕЧЕНИЕ ПЯТИ ДНЕЙ С МОМЕНТА     │</w:t>
      </w:r>
    </w:p>
    <w:p>
      <w:pPr>
        <w:spacing w:after="120"/>
        <w:jc w:val="center"/>
      </w:pPr>
      <w:r>
        <w:rPr>
          <w:rFonts w:ascii="Arial" w:cs="Arial" w:eastAsia="Arial" w:hAnsi="Arial"/>
          <w:sz w:val="24"/>
          <w:szCs w:val="24"/>
        </w:rPr>
        <w:t xml:space="preserve">│   │осуществляется в течение пяти   │НАСТУПЛЕНИЯ ОБСТОЯТЕЛЬСТВ,      │</w:t>
      </w:r>
    </w:p>
    <w:p>
      <w:pPr>
        <w:spacing w:after="120"/>
        <w:jc w:val="center"/>
      </w:pPr>
      <w:r>
        <w:rPr>
          <w:rFonts w:ascii="Arial" w:cs="Arial" w:eastAsia="Arial" w:hAnsi="Arial"/>
          <w:sz w:val="24"/>
          <w:szCs w:val="24"/>
        </w:rPr>
        <w:t xml:space="preserve">│   │дней со дня подачи юридическим  │ЯВЛЯЮЩИХСЯ ОСНОВАНИЯМИ ДЛЯ      │</w:t>
      </w:r>
    </w:p>
    <w:p>
      <w:pPr>
        <w:spacing w:after="120"/>
        <w:jc w:val="center"/>
      </w:pPr>
      <w:r>
        <w:rPr>
          <w:rFonts w:ascii="Arial" w:cs="Arial" w:eastAsia="Arial" w:hAnsi="Arial"/>
          <w:sz w:val="24"/>
          <w:szCs w:val="24"/>
        </w:rPr>
        <w:t xml:space="preserve">│   │лицом, осуществляющим           │ПЕРЕОФОРМЛЕНИЯ.                 │</w:t>
      </w:r>
    </w:p>
    <w:p>
      <w:pPr>
        <w:spacing w:after="120"/>
        <w:jc w:val="center"/>
      </w:pPr>
      <w:r>
        <w:rPr>
          <w:rFonts w:ascii="Arial" w:cs="Arial" w:eastAsia="Arial" w:hAnsi="Arial"/>
          <w:sz w:val="24"/>
          <w:szCs w:val="24"/>
        </w:rPr>
        <w:t xml:space="preserve">│   │деятельность в сфере            │ПЕРЕОФОРМЛЕНИЕ РЕШЕНИЯ          │</w:t>
      </w:r>
    </w:p>
    <w:p>
      <w:pPr>
        <w:spacing w:after="120"/>
        <w:jc w:val="center"/>
      </w:pPr>
      <w:r>
        <w:rPr>
          <w:rFonts w:ascii="Arial" w:cs="Arial" w:eastAsia="Arial" w:hAnsi="Arial"/>
          <w:sz w:val="24"/>
          <w:szCs w:val="24"/>
        </w:rPr>
        <w:t xml:space="preserve">│   │околотаможенных услуг,          │УПОЛНОМОЧЕННЫМ ГОСУДАРСТВЕННЫМ  │</w:t>
      </w:r>
    </w:p>
    <w:p>
      <w:pPr>
        <w:spacing w:after="120"/>
        <w:jc w:val="center"/>
      </w:pPr>
      <w:r>
        <w:rPr>
          <w:rFonts w:ascii="Arial" w:cs="Arial" w:eastAsia="Arial" w:hAnsi="Arial"/>
          <w:sz w:val="24"/>
          <w:szCs w:val="24"/>
        </w:rPr>
        <w:t xml:space="preserve">│   │соответствующего заявления.     │ОРГАНОМ ОСУЩЕСТВЛЯЕТСЯ В ТЕЧЕНИЕ│</w:t>
      </w:r>
    </w:p>
    <w:p>
      <w:pPr>
        <w:spacing w:after="120"/>
        <w:jc w:val="center"/>
      </w:pPr>
      <w:r>
        <w:rPr>
          <w:rFonts w:ascii="Arial" w:cs="Arial" w:eastAsia="Arial" w:hAnsi="Arial"/>
          <w:sz w:val="24"/>
          <w:szCs w:val="24"/>
        </w:rPr>
        <w:t xml:space="preserve">│   │Запрещается требовать от        │ПЯТИ ДНЕЙ СО ДНЯ ПОДАЧИ ЛИЦОМ,  │</w:t>
      </w:r>
    </w:p>
    <w:p>
      <w:pPr>
        <w:spacing w:after="120"/>
        <w:jc w:val="center"/>
      </w:pPr>
      <w:r>
        <w:rPr>
          <w:rFonts w:ascii="Arial" w:cs="Arial" w:eastAsia="Arial" w:hAnsi="Arial"/>
          <w:sz w:val="24"/>
          <w:szCs w:val="24"/>
        </w:rPr>
        <w:t xml:space="preserve">│   │юридического лица,              │ОСУЩЕСТВЛЯЮЩИМ ДЕЯТЕЛЬНОСТЬ В   │</w:t>
      </w:r>
    </w:p>
    <w:p>
      <w:pPr>
        <w:spacing w:after="120"/>
        <w:jc w:val="center"/>
      </w:pPr>
      <w:r>
        <w:rPr>
          <w:rFonts w:ascii="Arial" w:cs="Arial" w:eastAsia="Arial" w:hAnsi="Arial"/>
          <w:sz w:val="24"/>
          <w:szCs w:val="24"/>
        </w:rPr>
        <w:t xml:space="preserve">│   │осуществляющего деятельность в  │СФЕРЕ ОКОЛОТАМОЖЕННЫХ УСЛУГ,    │</w:t>
      </w:r>
    </w:p>
    <w:p>
      <w:pPr>
        <w:spacing w:after="120"/>
        <w:jc w:val="center"/>
      </w:pPr>
      <w:r>
        <w:rPr>
          <w:rFonts w:ascii="Arial" w:cs="Arial" w:eastAsia="Arial" w:hAnsi="Arial"/>
          <w:sz w:val="24"/>
          <w:szCs w:val="24"/>
        </w:rPr>
        <w:t xml:space="preserve">│   │сфере околотаможенных услуг,    │СООТВЕТСТВУЮЩЕГО ЗАЯВЛЕНИЯ И    │</w:t>
      </w:r>
    </w:p>
    <w:p>
      <w:pPr>
        <w:spacing w:after="120"/>
        <w:jc w:val="center"/>
      </w:pPr>
      <w:r>
        <w:rPr>
          <w:rFonts w:ascii="Arial" w:cs="Arial" w:eastAsia="Arial" w:hAnsi="Arial"/>
          <w:sz w:val="24"/>
          <w:szCs w:val="24"/>
        </w:rPr>
        <w:t xml:space="preserve">│   │переоформления лицензий по иным │ДОКУМЕНТОВ.                     │</w:t>
      </w:r>
    </w:p>
    <w:p>
      <w:pPr>
        <w:spacing w:after="120"/>
        <w:jc w:val="center"/>
      </w:pPr>
      <w:r>
        <w:rPr>
          <w:rFonts w:ascii="Arial" w:cs="Arial" w:eastAsia="Arial" w:hAnsi="Arial"/>
          <w:sz w:val="24"/>
          <w:szCs w:val="24"/>
        </w:rPr>
        <w:t xml:space="preserve">│   │основаниям, не предусмотренным  │ЗАПРЕЩАЕТСЯ ТРЕБОВАТЬ ОТ ЛИЦА,  │</w:t>
      </w:r>
    </w:p>
    <w:p>
      <w:pPr>
        <w:spacing w:after="120"/>
        <w:jc w:val="center"/>
      </w:pPr>
      <w:r>
        <w:rPr>
          <w:rFonts w:ascii="Arial" w:cs="Arial" w:eastAsia="Arial" w:hAnsi="Arial"/>
          <w:sz w:val="24"/>
          <w:szCs w:val="24"/>
        </w:rPr>
        <w:t xml:space="preserve">│   │настоящей статьей.              │ОСУЩЕСТВЛЯЮЩЕГО ДЕЯТЕЛЬНОСТЬ В  │</w:t>
      </w:r>
    </w:p>
    <w:p>
      <w:pPr>
        <w:spacing w:after="120"/>
        <w:jc w:val="center"/>
      </w:pPr>
      <w:r>
        <w:rPr>
          <w:rFonts w:ascii="Arial" w:cs="Arial" w:eastAsia="Arial" w:hAnsi="Arial"/>
          <w:sz w:val="24"/>
          <w:szCs w:val="24"/>
        </w:rPr>
        <w:t xml:space="preserve">│   │                                │СФЕРЕ ОКОЛОТАМОЖЕННЫХ УСЛУГ,    │</w:t>
      </w:r>
    </w:p>
    <w:p>
      <w:pPr>
        <w:spacing w:after="120"/>
        <w:jc w:val="center"/>
      </w:pPr>
      <w:r>
        <w:rPr>
          <w:rFonts w:ascii="Arial" w:cs="Arial" w:eastAsia="Arial" w:hAnsi="Arial"/>
          <w:sz w:val="24"/>
          <w:szCs w:val="24"/>
        </w:rPr>
        <w:t xml:space="preserve">│   │                                │ПЕРЕОФОРМЛЕНИЯ РЕШЕНИЯ ПО ИНЫМ  │</w:t>
      </w:r>
    </w:p>
    <w:p>
      <w:pPr>
        <w:spacing w:after="120"/>
        <w:jc w:val="center"/>
      </w:pPr>
      <w:r>
        <w:rPr>
          <w:rFonts w:ascii="Arial" w:cs="Arial" w:eastAsia="Arial" w:hAnsi="Arial"/>
          <w:sz w:val="24"/>
          <w:szCs w:val="24"/>
        </w:rPr>
        <w:t xml:space="preserve">│   │                                │ОСНОВАНИЯМ, НЕ ПРЕДУСМОТРЕННЫМ  │</w:t>
      </w:r>
    </w:p>
    <w:p>
      <w:pPr>
        <w:spacing w:after="120"/>
        <w:jc w:val="center"/>
      </w:pPr>
      <w:r>
        <w:rPr>
          <w:rFonts w:ascii="Arial" w:cs="Arial" w:eastAsia="Arial" w:hAnsi="Arial"/>
          <w:sz w:val="24"/>
          <w:szCs w:val="24"/>
        </w:rPr>
        <w:t xml:space="preserve">│   │                                │НАСТОЯЩЕЙ СТАТЬЕЙ.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 │Статья 19. Реестр лицензий на   │СТАТЬЯ 19. РЕЕСТР ЛИЦ,          │</w:t>
      </w:r>
    </w:p>
    <w:p>
      <w:pPr>
        <w:spacing w:after="120"/>
        <w:jc w:val="center"/>
      </w:pPr>
      <w:r>
        <w:rPr>
          <w:rFonts w:ascii="Arial" w:cs="Arial" w:eastAsia="Arial" w:hAnsi="Arial"/>
          <w:sz w:val="24"/>
          <w:szCs w:val="24"/>
        </w:rPr>
        <w:t xml:space="preserve">│   │           осуществление        │           ОСУЩЕСТВЛЯЮЩИХ       │</w:t>
      </w:r>
    </w:p>
    <w:p>
      <w:pPr>
        <w:spacing w:after="120"/>
        <w:jc w:val="center"/>
      </w:pPr>
      <w:r>
        <w:rPr>
          <w:rFonts w:ascii="Arial" w:cs="Arial" w:eastAsia="Arial" w:hAnsi="Arial"/>
          <w:sz w:val="24"/>
          <w:szCs w:val="24"/>
        </w:rPr>
        <w:t xml:space="preserve">│   │           деятельности в сфере │           ДЕЯТЕЛЬНОСТЬ В СФЕРЕ │</w:t>
      </w:r>
    </w:p>
    <w:p>
      <w:pPr>
        <w:spacing w:after="120"/>
        <w:jc w:val="center"/>
      </w:pPr>
      <w:r>
        <w:rPr>
          <w:rFonts w:ascii="Arial" w:cs="Arial" w:eastAsia="Arial" w:hAnsi="Arial"/>
          <w:sz w:val="24"/>
          <w:szCs w:val="24"/>
        </w:rPr>
        <w:t xml:space="preserve">│   │           околотаможенных услуг│           ОКОЛОТАМОЖЕННЫХ УСЛУГ│</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│Уполномоченный орган формирует и│УПОЛНОМОЧЕННЫЙ ГОСУДАРСТВЕННЫЙ  │</w:t>
      </w:r>
    </w:p>
    <w:p>
      <w:pPr>
        <w:spacing w:after="120"/>
        <w:jc w:val="center"/>
      </w:pPr>
      <w:r>
        <w:rPr>
          <w:rFonts w:ascii="Arial" w:cs="Arial" w:eastAsia="Arial" w:hAnsi="Arial"/>
          <w:sz w:val="24"/>
          <w:szCs w:val="24"/>
        </w:rPr>
        <w:t xml:space="preserve">│   │ведет реестр лицензий на        │ОРГАН ФОРМИРУЕТ И ВЕДЕТ РЕЕСТР  │</w:t>
      </w:r>
    </w:p>
    <w:p>
      <w:pPr>
        <w:spacing w:after="120"/>
        <w:jc w:val="center"/>
      </w:pPr>
      <w:r>
        <w:rPr>
          <w:rFonts w:ascii="Arial" w:cs="Arial" w:eastAsia="Arial" w:hAnsi="Arial"/>
          <w:sz w:val="24"/>
          <w:szCs w:val="24"/>
        </w:rPr>
        <w:t xml:space="preserve">│   │деятельность в сфере            │ЛИЦ, ОСУЩЕСТВЛЯЮЩИХ ДЕЯТЕЛЬНОСТЬ│</w:t>
      </w:r>
    </w:p>
    <w:p>
      <w:pPr>
        <w:spacing w:after="120"/>
        <w:jc w:val="center"/>
      </w:pPr>
      <w:r>
        <w:rPr>
          <w:rFonts w:ascii="Arial" w:cs="Arial" w:eastAsia="Arial" w:hAnsi="Arial"/>
          <w:sz w:val="24"/>
          <w:szCs w:val="24"/>
        </w:rPr>
        <w:t xml:space="preserve">│   │околотаможенных услуг в         │В СФЕРЕ ОКОЛОТАМОЖЕННЫХ УСЛУГ.  │</w:t>
      </w:r>
    </w:p>
    <w:p>
      <w:pPr>
        <w:spacing w:after="120"/>
        <w:jc w:val="center"/>
      </w:pPr>
      <w:r>
        <w:rPr>
          <w:rFonts w:ascii="Arial" w:cs="Arial" w:eastAsia="Arial" w:hAnsi="Arial"/>
          <w:sz w:val="24"/>
          <w:szCs w:val="24"/>
        </w:rPr>
        <w:t xml:space="preserve">│   │соответствии с Законом          │ИНФОРМАЦИЯ, СОДЕРЖАЩАЯСЯ В      │</w:t>
      </w:r>
    </w:p>
    <w:p>
      <w:pPr>
        <w:spacing w:after="120"/>
        <w:jc w:val="center"/>
      </w:pPr>
      <w:r>
        <w:rPr>
          <w:rFonts w:ascii="Arial" w:cs="Arial" w:eastAsia="Arial" w:hAnsi="Arial"/>
          <w:sz w:val="24"/>
          <w:szCs w:val="24"/>
        </w:rPr>
        <w:t xml:space="preserve">│   │Кыргызской Республики "О        │РЕЕСТРЕ ЛИЦ, ОСУЩЕСТВЛЯЮЩИХ     │</w:t>
      </w:r>
    </w:p>
    <w:p>
      <w:pPr>
        <w:spacing w:after="120"/>
        <w:jc w:val="center"/>
      </w:pPr>
      <w:r>
        <w:rPr>
          <w:rFonts w:ascii="Arial" w:cs="Arial" w:eastAsia="Arial" w:hAnsi="Arial"/>
          <w:sz w:val="24"/>
          <w:szCs w:val="24"/>
        </w:rPr>
        <w:t xml:space="preserve">│   │лицензировании".                │ДЕЯТЕЛЬНОСТЬ В СФЕРЕ            │</w:t>
      </w:r>
    </w:p>
    <w:p>
      <w:pPr>
        <w:spacing w:after="120"/>
        <w:jc w:val="center"/>
      </w:pPr>
      <w:r>
        <w:rPr>
          <w:rFonts w:ascii="Arial" w:cs="Arial" w:eastAsia="Arial" w:hAnsi="Arial"/>
          <w:sz w:val="24"/>
          <w:szCs w:val="24"/>
        </w:rPr>
        <w:t xml:space="preserve">│   │Информация, содержащаяся в      │ОКОЛОТАМОЖЕННЫХ УСЛУГ, ЯВЛЯЕТСЯ │</w:t>
      </w:r>
    </w:p>
    <w:p>
      <w:pPr>
        <w:spacing w:after="120"/>
        <w:jc w:val="center"/>
      </w:pPr>
      <w:r>
        <w:rPr>
          <w:rFonts w:ascii="Arial" w:cs="Arial" w:eastAsia="Arial" w:hAnsi="Arial"/>
          <w:sz w:val="24"/>
          <w:szCs w:val="24"/>
        </w:rPr>
        <w:t xml:space="preserve">│   │реестре лицензий, является для  │ДОСТУПНОЙ ДЛЯ ОЗНАКОМЛЕНИЯ И    │</w:t>
      </w:r>
    </w:p>
    <w:p>
      <w:pPr>
        <w:spacing w:after="120"/>
        <w:jc w:val="center"/>
      </w:pPr>
      <w:r>
        <w:rPr>
          <w:rFonts w:ascii="Arial" w:cs="Arial" w:eastAsia="Arial" w:hAnsi="Arial"/>
          <w:sz w:val="24"/>
          <w:szCs w:val="24"/>
        </w:rPr>
        <w:t xml:space="preserve">│   │ознакомления с ней всеми        │РАЗМЕЩАЕТСЯ НА ИНТЕРНЕТ-РЕСУРСЕ │</w:t>
      </w:r>
    </w:p>
    <w:p>
      <w:pPr>
        <w:spacing w:after="120"/>
        <w:jc w:val="center"/>
      </w:pPr>
      <w:r>
        <w:rPr>
          <w:rFonts w:ascii="Arial" w:cs="Arial" w:eastAsia="Arial" w:hAnsi="Arial"/>
          <w:sz w:val="24"/>
          <w:szCs w:val="24"/>
        </w:rPr>
        <w:t xml:space="preserve">│   │заинтересованными лицами.       │УПОЛНОМОЧЕННОГО ГОСУДАРСТВЕННОГО│</w:t>
      </w:r>
    </w:p>
    <w:p>
      <w:pPr>
        <w:spacing w:after="120"/>
        <w:jc w:val="center"/>
      </w:pPr>
      <w:r>
        <w:rPr>
          <w:rFonts w:ascii="Arial" w:cs="Arial" w:eastAsia="Arial" w:hAnsi="Arial"/>
          <w:sz w:val="24"/>
          <w:szCs w:val="24"/>
        </w:rPr>
        <w:t xml:space="preserve">│   │Допускается также периодическое │ОРГАНА. ДОПУСКАЕТСЯ             │</w:t>
      </w:r>
    </w:p>
    <w:p>
      <w:pPr>
        <w:spacing w:after="120"/>
        <w:jc w:val="center"/>
      </w:pPr>
      <w:r>
        <w:rPr>
          <w:rFonts w:ascii="Arial" w:cs="Arial" w:eastAsia="Arial" w:hAnsi="Arial"/>
          <w:sz w:val="24"/>
          <w:szCs w:val="24"/>
        </w:rPr>
        <w:t xml:space="preserve">│   │опубликование информации,       │ПЕРИОДИЧЕСКОЕ ОПУБЛИКОВАНИЕ     │</w:t>
      </w:r>
    </w:p>
    <w:p>
      <w:pPr>
        <w:spacing w:after="120"/>
        <w:jc w:val="center"/>
      </w:pPr>
      <w:r>
        <w:rPr>
          <w:rFonts w:ascii="Arial" w:cs="Arial" w:eastAsia="Arial" w:hAnsi="Arial"/>
          <w:sz w:val="24"/>
          <w:szCs w:val="24"/>
        </w:rPr>
        <w:t xml:space="preserve">│   │содержащейся в реестре лицензий,│ИНФОРМАЦИИ, СОДЕРЖАЩЕЙСЯ В      │</w:t>
      </w:r>
    </w:p>
    <w:p>
      <w:pPr>
        <w:spacing w:after="120"/>
        <w:jc w:val="center"/>
      </w:pPr>
      <w:r>
        <w:rPr>
          <w:rFonts w:ascii="Arial" w:cs="Arial" w:eastAsia="Arial" w:hAnsi="Arial"/>
          <w:sz w:val="24"/>
          <w:szCs w:val="24"/>
        </w:rPr>
        <w:t xml:space="preserve">│   │в средствах массовой информации.│РЕЕСТРЕ ЛИЦ, ОСУЩЕСТВЛЯЮЩИХ     │</w:t>
      </w:r>
    </w:p>
    <w:p>
      <w:pPr>
        <w:spacing w:after="120"/>
        <w:jc w:val="center"/>
      </w:pPr>
      <w:r>
        <w:rPr>
          <w:rFonts w:ascii="Arial" w:cs="Arial" w:eastAsia="Arial" w:hAnsi="Arial"/>
          <w:sz w:val="24"/>
          <w:szCs w:val="24"/>
        </w:rPr>
        <w:t xml:space="preserve">│   │Процедура внесения в реестр     │ДЕЯТЕЛЬНОСТЬ В СФЕРЕ            │</w:t>
      </w:r>
    </w:p>
    <w:p>
      <w:pPr>
        <w:spacing w:after="120"/>
        <w:jc w:val="center"/>
      </w:pPr>
      <w:r>
        <w:rPr>
          <w:rFonts w:ascii="Arial" w:cs="Arial" w:eastAsia="Arial" w:hAnsi="Arial"/>
          <w:sz w:val="24"/>
          <w:szCs w:val="24"/>
        </w:rPr>
        <w:t xml:space="preserve">│   │изменений не должна превышать   │ОКОЛОТАМОЖЕННЫХ УСЛУГ, В        │</w:t>
      </w:r>
    </w:p>
    <w:p>
      <w:pPr>
        <w:spacing w:after="120"/>
        <w:jc w:val="center"/>
      </w:pPr>
      <w:r>
        <w:rPr>
          <w:rFonts w:ascii="Arial" w:cs="Arial" w:eastAsia="Arial" w:hAnsi="Arial"/>
          <w:sz w:val="24"/>
          <w:szCs w:val="24"/>
        </w:rPr>
        <w:t xml:space="preserve">│   │трех дней со дня принятия       │СРЕДСТВАХ МАССОВОЙ ИНФОРМАЦИИ.  │</w:t>
      </w:r>
    </w:p>
    <w:p>
      <w:pPr>
        <w:spacing w:after="120"/>
        <w:jc w:val="center"/>
      </w:pPr>
      <w:r>
        <w:rPr>
          <w:rFonts w:ascii="Arial" w:cs="Arial" w:eastAsia="Arial" w:hAnsi="Arial"/>
          <w:sz w:val="24"/>
          <w:szCs w:val="24"/>
        </w:rPr>
        <w:t xml:space="preserve">│   │уполномоченным органом          │РЕЕСТР ЛИЦ, ОСУЩЕСТВЛЯЮЩИХ      │</w:t>
      </w:r>
    </w:p>
    <w:p>
      <w:pPr>
        <w:spacing w:after="120"/>
        <w:jc w:val="center"/>
      </w:pPr>
      <w:r>
        <w:rPr>
          <w:rFonts w:ascii="Arial" w:cs="Arial" w:eastAsia="Arial" w:hAnsi="Arial"/>
          <w:sz w:val="24"/>
          <w:szCs w:val="24"/>
        </w:rPr>
        <w:t xml:space="preserve">│   │соответствующего решения.       │ДЕЯТЕЛЬНОСТЬ В СФЕРЕ            │</w:t>
      </w:r>
    </w:p>
    <w:p>
      <w:pPr>
        <w:spacing w:after="120"/>
        <w:jc w:val="center"/>
      </w:pPr>
      <w:r>
        <w:rPr>
          <w:rFonts w:ascii="Arial" w:cs="Arial" w:eastAsia="Arial" w:hAnsi="Arial"/>
          <w:sz w:val="24"/>
          <w:szCs w:val="24"/>
        </w:rPr>
        <w:t xml:space="preserve">│   │                                │ОКОЛОТАМОЖЕННЫХ УСЛУГ, СОДЕРЖИТ │</w:t>
      </w:r>
    </w:p>
    <w:p>
      <w:pPr>
        <w:spacing w:after="120"/>
        <w:jc w:val="center"/>
      </w:pPr>
      <w:r>
        <w:rPr>
          <w:rFonts w:ascii="Arial" w:cs="Arial" w:eastAsia="Arial" w:hAnsi="Arial"/>
          <w:sz w:val="24"/>
          <w:szCs w:val="24"/>
        </w:rPr>
        <w:t xml:space="preserve">│   │                                │СЛЕДУЮЩИЕ СВЕДЕНИЯ:             │</w:t>
      </w:r>
    </w:p>
    <w:p>
      <w:pPr>
        <w:spacing w:after="120"/>
        <w:jc w:val="center"/>
      </w:pPr>
      <w:r>
        <w:rPr>
          <w:rFonts w:ascii="Arial" w:cs="Arial" w:eastAsia="Arial" w:hAnsi="Arial"/>
          <w:sz w:val="24"/>
          <w:szCs w:val="24"/>
        </w:rPr>
        <w:t xml:space="preserve">│   │                                │- О ПЕРЕЧНЕ И ДАТЕ ПРИНЯТИЯ     │</w:t>
      </w:r>
    </w:p>
    <w:p>
      <w:pPr>
        <w:spacing w:after="120"/>
        <w:jc w:val="center"/>
      </w:pPr>
      <w:r>
        <w:rPr>
          <w:rFonts w:ascii="Arial" w:cs="Arial" w:eastAsia="Arial" w:hAnsi="Arial"/>
          <w:sz w:val="24"/>
          <w:szCs w:val="24"/>
        </w:rPr>
        <w:t xml:space="preserve">│   │                                │РЕШЕНИЙ О ВКЛЮЧЕНИИ В РЕЕСТР    │</w:t>
      </w:r>
    </w:p>
    <w:p>
      <w:pPr>
        <w:spacing w:after="120"/>
        <w:jc w:val="center"/>
      </w:pPr>
      <w:r>
        <w:rPr>
          <w:rFonts w:ascii="Arial" w:cs="Arial" w:eastAsia="Arial" w:hAnsi="Arial"/>
          <w:sz w:val="24"/>
          <w:szCs w:val="24"/>
        </w:rPr>
        <w:t xml:space="preserve">│   │                                │ЛИЦ, ОСУЩЕСТВЛЯЮЩИХ ДЕЯТЕЛЬНОСТЬ│</w:t>
      </w:r>
    </w:p>
    <w:p>
      <w:pPr>
        <w:spacing w:after="120"/>
        <w:jc w:val="center"/>
      </w:pPr>
      <w:r>
        <w:rPr>
          <w:rFonts w:ascii="Arial" w:cs="Arial" w:eastAsia="Arial" w:hAnsi="Arial"/>
          <w:sz w:val="24"/>
          <w:szCs w:val="24"/>
        </w:rPr>
        <w:t xml:space="preserve">│   │                                │В СФЕРЕ ОКОЛОТАМОЖЕННЫХ УСЛУГ;  │</w:t>
      </w:r>
    </w:p>
    <w:p>
      <w:pPr>
        <w:spacing w:after="120"/>
        <w:jc w:val="center"/>
      </w:pPr>
      <w:r>
        <w:rPr>
          <w:rFonts w:ascii="Arial" w:cs="Arial" w:eastAsia="Arial" w:hAnsi="Arial"/>
          <w:sz w:val="24"/>
          <w:szCs w:val="24"/>
        </w:rPr>
        <w:t xml:space="preserve">│   │                                │- ОБ АННУЛИРОВАННЫХ РЕШЕНИЯХ О  │</w:t>
      </w:r>
    </w:p>
    <w:p>
      <w:pPr>
        <w:spacing w:after="120"/>
        <w:jc w:val="center"/>
      </w:pPr>
      <w:r>
        <w:rPr>
          <w:rFonts w:ascii="Arial" w:cs="Arial" w:eastAsia="Arial" w:hAnsi="Arial"/>
          <w:sz w:val="24"/>
          <w:szCs w:val="24"/>
        </w:rPr>
        <w:t xml:space="preserve">│   │                                │ВКЛЮЧЕНИИ В РЕЕСТР ЛИЦ,         │</w:t>
      </w:r>
    </w:p>
    <w:p>
      <w:pPr>
        <w:spacing w:after="120"/>
        <w:jc w:val="center"/>
      </w:pPr>
      <w:r>
        <w:rPr>
          <w:rFonts w:ascii="Arial" w:cs="Arial" w:eastAsia="Arial" w:hAnsi="Arial"/>
          <w:sz w:val="24"/>
          <w:szCs w:val="24"/>
        </w:rPr>
        <w:t xml:space="preserve">│   │                                │ОСУЩЕСТВЛЯЮЩИХ ДЕЯТЕЛЬНОСТЬ В   │</w:t>
      </w:r>
    </w:p>
    <w:p>
      <w:pPr>
        <w:spacing w:after="120"/>
        <w:jc w:val="center"/>
      </w:pPr>
      <w:r>
        <w:rPr>
          <w:rFonts w:ascii="Arial" w:cs="Arial" w:eastAsia="Arial" w:hAnsi="Arial"/>
          <w:sz w:val="24"/>
          <w:szCs w:val="24"/>
        </w:rPr>
        <w:t xml:space="preserve">│   │                                │СФЕРЕ ОКОЛОТАМОЖЕННЫХ УСЛУГ;    │</w:t>
      </w:r>
    </w:p>
    <w:p>
      <w:pPr>
        <w:spacing w:after="120"/>
        <w:jc w:val="center"/>
      </w:pPr>
      <w:r>
        <w:rPr>
          <w:rFonts w:ascii="Arial" w:cs="Arial" w:eastAsia="Arial" w:hAnsi="Arial"/>
          <w:sz w:val="24"/>
          <w:szCs w:val="24"/>
        </w:rPr>
        <w:t xml:space="preserve">│   │                                │- О ПРИОСТАНОВЛЕНИИ ДЕЙСТВИЯ    │</w:t>
      </w:r>
    </w:p>
    <w:p>
      <w:pPr>
        <w:spacing w:after="120"/>
        <w:jc w:val="center"/>
      </w:pPr>
      <w:r>
        <w:rPr>
          <w:rFonts w:ascii="Arial" w:cs="Arial" w:eastAsia="Arial" w:hAnsi="Arial"/>
          <w:sz w:val="24"/>
          <w:szCs w:val="24"/>
        </w:rPr>
        <w:t xml:space="preserve">│   │                                │РАНЕЕ ВЫДАННЫХ РЕШЕНИЙ О        │</w:t>
      </w:r>
    </w:p>
    <w:p>
      <w:pPr>
        <w:spacing w:after="120"/>
        <w:jc w:val="center"/>
      </w:pPr>
      <w:r>
        <w:rPr>
          <w:rFonts w:ascii="Arial" w:cs="Arial" w:eastAsia="Arial" w:hAnsi="Arial"/>
          <w:sz w:val="24"/>
          <w:szCs w:val="24"/>
        </w:rPr>
        <w:t xml:space="preserve">│   │                                │ВКЛЮЧЕНИИ В РЕЕСТР ЛИЦ,         │</w:t>
      </w:r>
    </w:p>
    <w:p>
      <w:pPr>
        <w:spacing w:after="120"/>
        <w:jc w:val="center"/>
      </w:pPr>
      <w:r>
        <w:rPr>
          <w:rFonts w:ascii="Arial" w:cs="Arial" w:eastAsia="Arial" w:hAnsi="Arial"/>
          <w:sz w:val="24"/>
          <w:szCs w:val="24"/>
        </w:rPr>
        <w:t xml:space="preserve">│   │                                │ОСУЩЕСТВЛЯЮЩИХ ДЕЯТЕЛЬНОСТЬ В   │</w:t>
      </w:r>
    </w:p>
    <w:p>
      <w:pPr>
        <w:spacing w:after="120"/>
        <w:jc w:val="center"/>
      </w:pPr>
      <w:r>
        <w:rPr>
          <w:rFonts w:ascii="Arial" w:cs="Arial" w:eastAsia="Arial" w:hAnsi="Arial"/>
          <w:sz w:val="24"/>
          <w:szCs w:val="24"/>
        </w:rPr>
        <w:t xml:space="preserve">│   │                                │СФЕРЕ ОКОЛОТАМОЖЕННЫХ УСЛУГ;    │</w:t>
      </w:r>
    </w:p>
    <w:p>
      <w:pPr>
        <w:spacing w:after="120"/>
        <w:jc w:val="center"/>
      </w:pPr>
      <w:r>
        <w:rPr>
          <w:rFonts w:ascii="Arial" w:cs="Arial" w:eastAsia="Arial" w:hAnsi="Arial"/>
          <w:sz w:val="24"/>
          <w:szCs w:val="24"/>
        </w:rPr>
        <w:t xml:space="preserve">│   │                                │- О ЮРИДИЧЕСКОМ АДРЕСЕ ЛИЦ,     │</w:t>
      </w:r>
    </w:p>
    <w:p>
      <w:pPr>
        <w:spacing w:after="120"/>
        <w:jc w:val="center"/>
      </w:pPr>
      <w:r>
        <w:rPr>
          <w:rFonts w:ascii="Arial" w:cs="Arial" w:eastAsia="Arial" w:hAnsi="Arial"/>
          <w:sz w:val="24"/>
          <w:szCs w:val="24"/>
        </w:rPr>
        <w:t xml:space="preserve">│   │                                │ВКЛЮЧЕННЫХ В РЕЕСТР ЛИЦ,        │</w:t>
      </w:r>
    </w:p>
    <w:p>
      <w:pPr>
        <w:spacing w:after="120"/>
        <w:jc w:val="center"/>
      </w:pPr>
      <w:r>
        <w:rPr>
          <w:rFonts w:ascii="Arial" w:cs="Arial" w:eastAsia="Arial" w:hAnsi="Arial"/>
          <w:sz w:val="24"/>
          <w:szCs w:val="24"/>
        </w:rPr>
        <w:t xml:space="preserve">│   │                                │ОСУЩЕСТВЛЯЮЩИХ ДЕЯТЕЛЬНОСТЬ В   │</w:t>
      </w:r>
    </w:p>
    <w:p>
      <w:pPr>
        <w:spacing w:after="120"/>
        <w:jc w:val="center"/>
      </w:pPr>
      <w:r>
        <w:rPr>
          <w:rFonts w:ascii="Arial" w:cs="Arial" w:eastAsia="Arial" w:hAnsi="Arial"/>
          <w:sz w:val="24"/>
          <w:szCs w:val="24"/>
        </w:rPr>
        <w:t xml:space="preserve">│   │                                │СФЕРЕ ОКОЛОТАМОЖЕННЫХ УСЛУГ;    │</w:t>
      </w:r>
    </w:p>
    <w:p>
      <w:pPr>
        <w:spacing w:after="120"/>
        <w:jc w:val="center"/>
      </w:pPr>
      <w:r>
        <w:rPr>
          <w:rFonts w:ascii="Arial" w:cs="Arial" w:eastAsia="Arial" w:hAnsi="Arial"/>
          <w:sz w:val="24"/>
          <w:szCs w:val="24"/>
        </w:rPr>
        <w:t xml:space="preserve">│   │                                │- О МЕСТЕ НАХОЖДЕНИЯ СКЛАДОВ    │</w:t>
      </w:r>
    </w:p>
    <w:p>
      <w:pPr>
        <w:spacing w:after="120"/>
        <w:jc w:val="center"/>
      </w:pPr>
      <w:r>
        <w:rPr>
          <w:rFonts w:ascii="Arial" w:cs="Arial" w:eastAsia="Arial" w:hAnsi="Arial"/>
          <w:sz w:val="24"/>
          <w:szCs w:val="24"/>
        </w:rPr>
        <w:t xml:space="preserve">│   │                                │ВРЕМЕННОГО ХРАНЕНИЯ, ТАМОЖЕННЫХ │</w:t>
      </w:r>
    </w:p>
    <w:p>
      <w:pPr>
        <w:spacing w:after="120"/>
        <w:jc w:val="center"/>
      </w:pPr>
      <w:r>
        <w:rPr>
          <w:rFonts w:ascii="Arial" w:cs="Arial" w:eastAsia="Arial" w:hAnsi="Arial"/>
          <w:sz w:val="24"/>
          <w:szCs w:val="24"/>
        </w:rPr>
        <w:t xml:space="preserve">│   │                                │СКЛАДОВ И МАГАЗИНОВ БЕСПОШЛИННОЙ│</w:t>
      </w:r>
    </w:p>
    <w:p>
      <w:pPr>
        <w:spacing w:after="120"/>
        <w:jc w:val="center"/>
      </w:pPr>
      <w:r>
        <w:rPr>
          <w:rFonts w:ascii="Arial" w:cs="Arial" w:eastAsia="Arial" w:hAnsi="Arial"/>
          <w:sz w:val="24"/>
          <w:szCs w:val="24"/>
        </w:rPr>
        <w:t xml:space="preserve">│   │                                │ТОРГОВЛИ;                       │</w:t>
      </w:r>
    </w:p>
    <w:p>
      <w:pPr>
        <w:spacing w:after="120"/>
        <w:jc w:val="center"/>
      </w:pPr>
      <w:r>
        <w:rPr>
          <w:rFonts w:ascii="Arial" w:cs="Arial" w:eastAsia="Arial" w:hAnsi="Arial"/>
          <w:sz w:val="24"/>
          <w:szCs w:val="24"/>
        </w:rPr>
        <w:t xml:space="preserve">│   │                                │- О ПЕРЕЧНЕ И МЕСТОНАХОЖДЕНИИ   │</w:t>
      </w:r>
    </w:p>
    <w:p>
      <w:pPr>
        <w:spacing w:after="120"/>
        <w:jc w:val="center"/>
      </w:pPr>
      <w:r>
        <w:rPr>
          <w:rFonts w:ascii="Arial" w:cs="Arial" w:eastAsia="Arial" w:hAnsi="Arial"/>
          <w:sz w:val="24"/>
          <w:szCs w:val="24"/>
        </w:rPr>
        <w:t xml:space="preserve">│   │                                │ОБОСОБЛЕННЫХ СТРУКТУРНЫХ        │</w:t>
      </w:r>
    </w:p>
    <w:p>
      <w:pPr>
        <w:spacing w:after="120"/>
        <w:jc w:val="center"/>
      </w:pPr>
      <w:r>
        <w:rPr>
          <w:rFonts w:ascii="Arial" w:cs="Arial" w:eastAsia="Arial" w:hAnsi="Arial"/>
          <w:sz w:val="24"/>
          <w:szCs w:val="24"/>
        </w:rPr>
        <w:t xml:space="preserve">│   │                                │ПОДРАЗДЕЛЕНИЙ ТАМОЖЕННОГО       │</w:t>
      </w:r>
    </w:p>
    <w:p>
      <w:pPr>
        <w:spacing w:after="120"/>
        <w:jc w:val="center"/>
      </w:pPr>
      <w:r>
        <w:rPr>
          <w:rFonts w:ascii="Arial" w:cs="Arial" w:eastAsia="Arial" w:hAnsi="Arial"/>
          <w:sz w:val="24"/>
          <w:szCs w:val="24"/>
        </w:rPr>
        <w:t xml:space="preserve">│   │                                │БРОКЕРА;                        │</w:t>
      </w:r>
    </w:p>
    <w:p>
      <w:pPr>
        <w:spacing w:after="120"/>
        <w:jc w:val="center"/>
      </w:pPr>
      <w:r>
        <w:rPr>
          <w:rFonts w:ascii="Arial" w:cs="Arial" w:eastAsia="Arial" w:hAnsi="Arial"/>
          <w:sz w:val="24"/>
          <w:szCs w:val="24"/>
        </w:rPr>
        <w:t xml:space="preserve">│   │                                │- О СПЕЦИАЛИСТАХ ПО ТАМОЖЕННОМУ │</w:t>
      </w:r>
    </w:p>
    <w:p>
      <w:pPr>
        <w:spacing w:after="120"/>
        <w:jc w:val="center"/>
      </w:pPr>
      <w:r>
        <w:rPr>
          <w:rFonts w:ascii="Arial" w:cs="Arial" w:eastAsia="Arial" w:hAnsi="Arial"/>
          <w:sz w:val="24"/>
          <w:szCs w:val="24"/>
        </w:rPr>
        <w:t xml:space="preserve">│   │                                │ОФОРМЛЕНИЮ, ИМЕЮЩИХСЯ В ШТАТЕ   │</w:t>
      </w:r>
    </w:p>
    <w:p>
      <w:pPr>
        <w:spacing w:after="120"/>
        <w:jc w:val="center"/>
      </w:pPr>
      <w:r>
        <w:rPr>
          <w:rFonts w:ascii="Arial" w:cs="Arial" w:eastAsia="Arial" w:hAnsi="Arial"/>
          <w:sz w:val="24"/>
          <w:szCs w:val="24"/>
        </w:rPr>
        <w:t xml:space="preserve">│   │                                │ТАМОЖЕННОГО БРОКЕРА.            │</w:t>
      </w:r>
    </w:p>
    <w:p>
      <w:pPr>
        <w:spacing w:after="120"/>
        <w:jc w:val="center"/>
      </w:pPr>
      <w:r>
        <w:rPr>
          <w:rFonts w:ascii="Arial" w:cs="Arial" w:eastAsia="Arial" w:hAnsi="Arial"/>
          <w:sz w:val="24"/>
          <w:szCs w:val="24"/>
        </w:rPr>
        <w:t xml:space="preserve">│   │                                │ПРОЦЕДУРА ВНЕСЕНИЯ В РЕЕСТР     │</w:t>
      </w:r>
    </w:p>
    <w:p>
      <w:pPr>
        <w:spacing w:after="120"/>
        <w:jc w:val="center"/>
      </w:pPr>
      <w:r>
        <w:rPr>
          <w:rFonts w:ascii="Arial" w:cs="Arial" w:eastAsia="Arial" w:hAnsi="Arial"/>
          <w:sz w:val="24"/>
          <w:szCs w:val="24"/>
        </w:rPr>
        <w:t xml:space="preserve">│   │                                │ИЗМЕНЕНИЙ НЕ ДОЛЖНА ПРЕВЫШАТЬ   │</w:t>
      </w:r>
    </w:p>
    <w:p>
      <w:pPr>
        <w:spacing w:after="120"/>
        <w:jc w:val="center"/>
      </w:pPr>
      <w:r>
        <w:rPr>
          <w:rFonts w:ascii="Arial" w:cs="Arial" w:eastAsia="Arial" w:hAnsi="Arial"/>
          <w:sz w:val="24"/>
          <w:szCs w:val="24"/>
        </w:rPr>
        <w:t xml:space="preserve">│   │                                │ПЯТИ ДНЕЙ СО ДНЯ ПРИНЯТИЯ       │</w:t>
      </w:r>
    </w:p>
    <w:p>
      <w:pPr>
        <w:spacing w:after="120"/>
        <w:jc w:val="center"/>
      </w:pPr>
      <w:r>
        <w:rPr>
          <w:rFonts w:ascii="Arial" w:cs="Arial" w:eastAsia="Arial" w:hAnsi="Arial"/>
          <w:sz w:val="24"/>
          <w:szCs w:val="24"/>
        </w:rPr>
        <w:t xml:space="preserve">│   │                                │УПОЛНОМОЧЕННЫМ ГОСУДАРСТВЕННЫМ  │</w:t>
      </w:r>
    </w:p>
    <w:p>
      <w:pPr>
        <w:spacing w:after="120"/>
        <w:jc w:val="center"/>
      </w:pPr>
      <w:r>
        <w:rPr>
          <w:rFonts w:ascii="Arial" w:cs="Arial" w:eastAsia="Arial" w:hAnsi="Arial"/>
          <w:sz w:val="24"/>
          <w:szCs w:val="24"/>
        </w:rPr>
        <w:t xml:space="preserve">│   │                                │ОРГАНОМ СООТВЕТСТВУЮЩЕГО        │</w:t>
      </w:r>
    </w:p>
    <w:p>
      <w:pPr>
        <w:spacing w:after="120"/>
        <w:jc w:val="center"/>
      </w:pPr>
      <w:r>
        <w:rPr>
          <w:rFonts w:ascii="Arial" w:cs="Arial" w:eastAsia="Arial" w:hAnsi="Arial"/>
          <w:sz w:val="24"/>
          <w:szCs w:val="24"/>
        </w:rPr>
        <w:t xml:space="preserve">│   │                                │РЕШЕНИЯ.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 │Пункт 2 статьи 22:              │Часть 2 статьи 22:              │</w:t>
      </w:r>
    </w:p>
    <w:p>
      <w:pPr>
        <w:spacing w:after="120"/>
        <w:jc w:val="center"/>
      </w:pPr>
      <w:r>
        <w:rPr>
          <w:rFonts w:ascii="Arial" w:cs="Arial" w:eastAsia="Arial" w:hAnsi="Arial"/>
          <w:sz w:val="24"/>
          <w:szCs w:val="24"/>
        </w:rPr>
        <w:t xml:space="preserve">│   │При осуществлении таможенного   │При осуществлении таможенного   │</w:t>
      </w:r>
    </w:p>
    <w:p>
      <w:pPr>
        <w:spacing w:after="120"/>
        <w:jc w:val="center"/>
      </w:pPr>
      <w:r>
        <w:rPr>
          <w:rFonts w:ascii="Arial" w:cs="Arial" w:eastAsia="Arial" w:hAnsi="Arial"/>
          <w:sz w:val="24"/>
          <w:szCs w:val="24"/>
        </w:rPr>
        <w:t xml:space="preserve">│   │оформления и таможенного        │оформления и таможенного        │</w:t>
      </w:r>
    </w:p>
    <w:p>
      <w:pPr>
        <w:spacing w:after="120"/>
        <w:jc w:val="center"/>
      </w:pPr>
      <w:r>
        <w:rPr>
          <w:rFonts w:ascii="Arial" w:cs="Arial" w:eastAsia="Arial" w:hAnsi="Arial"/>
          <w:sz w:val="24"/>
          <w:szCs w:val="24"/>
        </w:rPr>
        <w:t xml:space="preserve">│   │контроля [уполномоченный        │контроля ТАМОЖЕННЫЕ ОРГАНЫ И ИХ │</w:t>
      </w:r>
    </w:p>
    <w:p>
      <w:pPr>
        <w:spacing w:after="120"/>
        <w:jc w:val="center"/>
      </w:pPr>
      <w:r>
        <w:rPr>
          <w:rFonts w:ascii="Arial" w:cs="Arial" w:eastAsia="Arial" w:hAnsi="Arial"/>
          <w:sz w:val="24"/>
          <w:szCs w:val="24"/>
        </w:rPr>
        <w:t xml:space="preserve">│   │государственный орган и его]    │должностные лица не вправе      │</w:t>
      </w:r>
    </w:p>
    <w:p>
      <w:pPr>
        <w:spacing w:after="120"/>
        <w:jc w:val="center"/>
      </w:pPr>
      <w:r>
        <w:rPr>
          <w:rFonts w:ascii="Arial" w:cs="Arial" w:eastAsia="Arial" w:hAnsi="Arial"/>
          <w:sz w:val="24"/>
          <w:szCs w:val="24"/>
        </w:rPr>
        <w:t xml:space="preserve">│   │должностные лица не вправе      │устанавливать требования и      │</w:t>
      </w:r>
    </w:p>
    <w:p>
      <w:pPr>
        <w:spacing w:after="120"/>
        <w:jc w:val="center"/>
      </w:pPr>
      <w:r>
        <w:rPr>
          <w:rFonts w:ascii="Arial" w:cs="Arial" w:eastAsia="Arial" w:hAnsi="Arial"/>
          <w:sz w:val="24"/>
          <w:szCs w:val="24"/>
        </w:rPr>
        <w:t xml:space="preserve">│   │устанавливать требования и      │ограничения, не предусмотренные │</w:t>
      </w:r>
    </w:p>
    <w:p>
      <w:pPr>
        <w:spacing w:after="120"/>
        <w:jc w:val="center"/>
      </w:pPr>
      <w:r>
        <w:rPr>
          <w:rFonts w:ascii="Arial" w:cs="Arial" w:eastAsia="Arial" w:hAnsi="Arial"/>
          <w:sz w:val="24"/>
          <w:szCs w:val="24"/>
        </w:rPr>
        <w:t xml:space="preserve">│   │ограничения, не предусмотренные │таможенным законодательством и  │</w:t>
      </w:r>
    </w:p>
    <w:p>
      <w:pPr>
        <w:spacing w:after="120"/>
        <w:jc w:val="center"/>
      </w:pPr>
      <w:r>
        <w:rPr>
          <w:rFonts w:ascii="Arial" w:cs="Arial" w:eastAsia="Arial" w:hAnsi="Arial"/>
          <w:sz w:val="24"/>
          <w:szCs w:val="24"/>
        </w:rPr>
        <w:t xml:space="preserve">│   │таможенным законодательством и  │иными нормативными правовыми    │</w:t>
      </w:r>
    </w:p>
    <w:p>
      <w:pPr>
        <w:spacing w:after="120"/>
        <w:jc w:val="center"/>
      </w:pPr>
      <w:r>
        <w:rPr>
          <w:rFonts w:ascii="Arial" w:cs="Arial" w:eastAsia="Arial" w:hAnsi="Arial"/>
          <w:sz w:val="24"/>
          <w:szCs w:val="24"/>
        </w:rPr>
        <w:t xml:space="preserve">│   │иными нормативными правовыми    │актами Кыргызской Республики.   │</w:t>
      </w:r>
    </w:p>
    <w:p>
      <w:pPr>
        <w:spacing w:after="120"/>
        <w:jc w:val="center"/>
      </w:pPr>
      <w:r>
        <w:rPr>
          <w:rFonts w:ascii="Arial" w:cs="Arial" w:eastAsia="Arial" w:hAnsi="Arial"/>
          <w:sz w:val="24"/>
          <w:szCs w:val="24"/>
        </w:rPr>
        <w:t xml:space="preserve">│   │актами Кыргызской Республики.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│15 │Пункт 3 статьи 22:              │Часть 3 статьи 22:              │</w:t>
      </w:r>
    </w:p>
    <w:p>
      <w:pPr>
        <w:spacing w:after="120"/>
        <w:jc w:val="center"/>
      </w:pPr>
      <w:r>
        <w:rPr>
          <w:rFonts w:ascii="Arial" w:cs="Arial" w:eastAsia="Arial" w:hAnsi="Arial"/>
          <w:sz w:val="24"/>
          <w:szCs w:val="24"/>
        </w:rPr>
        <w:t xml:space="preserve">│   │Требования [уполномоченного     │Требования ТАМОЖЕННЫХ ОРГАНОВ,  │</w:t>
      </w:r>
    </w:p>
    <w:p>
      <w:pPr>
        <w:spacing w:after="120"/>
        <w:jc w:val="center"/>
      </w:pPr>
      <w:r>
        <w:rPr>
          <w:rFonts w:ascii="Arial" w:cs="Arial" w:eastAsia="Arial" w:hAnsi="Arial"/>
          <w:sz w:val="24"/>
          <w:szCs w:val="24"/>
        </w:rPr>
        <w:t xml:space="preserve">│   │государственного органа],       │предъявляемые при осуществлении │</w:t>
      </w:r>
    </w:p>
    <w:p>
      <w:pPr>
        <w:spacing w:after="120"/>
        <w:jc w:val="center"/>
      </w:pPr>
      <w:r>
        <w:rPr>
          <w:rFonts w:ascii="Arial" w:cs="Arial" w:eastAsia="Arial" w:hAnsi="Arial"/>
          <w:sz w:val="24"/>
          <w:szCs w:val="24"/>
        </w:rPr>
        <w:t xml:space="preserve">│   │предъявляемые при осуществлении │таможенного оформления и        │</w:t>
      </w:r>
    </w:p>
    <w:p>
      <w:pPr>
        <w:spacing w:after="120"/>
        <w:jc w:val="center"/>
      </w:pPr>
      <w:r>
        <w:rPr>
          <w:rFonts w:ascii="Arial" w:cs="Arial" w:eastAsia="Arial" w:hAnsi="Arial"/>
          <w:sz w:val="24"/>
          <w:szCs w:val="24"/>
        </w:rPr>
        <w:t xml:space="preserve">│   │таможенного оформления и        │таможенного контроля, не могут  │</w:t>
      </w:r>
    </w:p>
    <w:p>
      <w:pPr>
        <w:spacing w:after="120"/>
        <w:jc w:val="center"/>
      </w:pPr>
      <w:r>
        <w:rPr>
          <w:rFonts w:ascii="Arial" w:cs="Arial" w:eastAsia="Arial" w:hAnsi="Arial"/>
          <w:sz w:val="24"/>
          <w:szCs w:val="24"/>
        </w:rPr>
        <w:t xml:space="preserve">│   │таможенного контроля, не могут  │служить препятствием для        │</w:t>
      </w:r>
    </w:p>
    <w:p>
      <w:pPr>
        <w:spacing w:after="120"/>
        <w:jc w:val="center"/>
      </w:pPr>
      <w:r>
        <w:rPr>
          <w:rFonts w:ascii="Arial" w:cs="Arial" w:eastAsia="Arial" w:hAnsi="Arial"/>
          <w:sz w:val="24"/>
          <w:szCs w:val="24"/>
        </w:rPr>
        <w:t xml:space="preserve">│   │служить препятствием для        │перемещения товаров и           │</w:t>
      </w:r>
    </w:p>
    <w:p>
      <w:pPr>
        <w:spacing w:after="120"/>
        <w:jc w:val="center"/>
      </w:pPr>
      <w:r>
        <w:rPr>
          <w:rFonts w:ascii="Arial" w:cs="Arial" w:eastAsia="Arial" w:hAnsi="Arial"/>
          <w:sz w:val="24"/>
          <w:szCs w:val="24"/>
        </w:rPr>
        <w:t xml:space="preserve">│   │перемещения товаров и           │транспортных средств через      │</w:t>
      </w:r>
    </w:p>
    <w:p>
      <w:pPr>
        <w:spacing w:after="120"/>
        <w:jc w:val="center"/>
      </w:pPr>
      <w:r>
        <w:rPr>
          <w:rFonts w:ascii="Arial" w:cs="Arial" w:eastAsia="Arial" w:hAnsi="Arial"/>
          <w:sz w:val="24"/>
          <w:szCs w:val="24"/>
        </w:rPr>
        <w:t xml:space="preserve">│   │транспортных средств через      │таможенную границу и            │</w:t>
      </w:r>
    </w:p>
    <w:p>
      <w:pPr>
        <w:spacing w:after="120"/>
        <w:jc w:val="center"/>
      </w:pPr>
      <w:r>
        <w:rPr>
          <w:rFonts w:ascii="Arial" w:cs="Arial" w:eastAsia="Arial" w:hAnsi="Arial"/>
          <w:sz w:val="24"/>
          <w:szCs w:val="24"/>
        </w:rPr>
        <w:t xml:space="preserve">│   │таможенную границу и            │осуществления деятельности в    │</w:t>
      </w:r>
    </w:p>
    <w:p>
      <w:pPr>
        <w:spacing w:after="120"/>
        <w:jc w:val="center"/>
      </w:pPr>
      <w:r>
        <w:rPr>
          <w:rFonts w:ascii="Arial" w:cs="Arial" w:eastAsia="Arial" w:hAnsi="Arial"/>
          <w:sz w:val="24"/>
          <w:szCs w:val="24"/>
        </w:rPr>
        <w:t xml:space="preserve">│   │осуществления деятельности в    │области таможенного дела в      │</w:t>
      </w:r>
    </w:p>
    <w:p>
      <w:pPr>
        <w:spacing w:after="120"/>
        <w:jc w:val="center"/>
      </w:pPr>
      <w:r>
        <w:rPr>
          <w:rFonts w:ascii="Arial" w:cs="Arial" w:eastAsia="Arial" w:hAnsi="Arial"/>
          <w:sz w:val="24"/>
          <w:szCs w:val="24"/>
        </w:rPr>
        <w:t xml:space="preserve">│   │области таможенного дела в      │большей степени, чем это        │</w:t>
      </w:r>
    </w:p>
    <w:p>
      <w:pPr>
        <w:spacing w:after="120"/>
        <w:jc w:val="center"/>
      </w:pPr>
      <w:r>
        <w:rPr>
          <w:rFonts w:ascii="Arial" w:cs="Arial" w:eastAsia="Arial" w:hAnsi="Arial"/>
          <w:sz w:val="24"/>
          <w:szCs w:val="24"/>
        </w:rPr>
        <w:t xml:space="preserve">│   │большей степени, чем это        │минимально необходимо для       │</w:t>
      </w:r>
    </w:p>
    <w:p>
      <w:pPr>
        <w:spacing w:after="120"/>
        <w:jc w:val="center"/>
      </w:pPr>
      <w:r>
        <w:rPr>
          <w:rFonts w:ascii="Arial" w:cs="Arial" w:eastAsia="Arial" w:hAnsi="Arial"/>
          <w:sz w:val="24"/>
          <w:szCs w:val="24"/>
        </w:rPr>
        <w:t xml:space="preserve">│   │минимально необходимо для       │обеспечения соблюдения          │</w:t>
      </w:r>
    </w:p>
    <w:p>
      <w:pPr>
        <w:spacing w:after="120"/>
        <w:jc w:val="center"/>
      </w:pPr>
      <w:r>
        <w:rPr>
          <w:rFonts w:ascii="Arial" w:cs="Arial" w:eastAsia="Arial" w:hAnsi="Arial"/>
          <w:sz w:val="24"/>
          <w:szCs w:val="24"/>
        </w:rPr>
        <w:t xml:space="preserve">│   │обеспечения соблюдения          │таможенного законодательства.   │</w:t>
      </w:r>
    </w:p>
    <w:p>
      <w:pPr>
        <w:spacing w:after="120"/>
        <w:jc w:val="center"/>
      </w:pPr>
      <w:r>
        <w:rPr>
          <w:rFonts w:ascii="Arial" w:cs="Arial" w:eastAsia="Arial" w:hAnsi="Arial"/>
          <w:sz w:val="24"/>
          <w:szCs w:val="24"/>
        </w:rPr>
        <w:t xml:space="preserve">│   │таможенного законодательства.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│16 │Абзац 4 пункта 2 статьи 35:     │Абзац 4 части 2 статьи 35:      │</w:t>
      </w:r>
    </w:p>
    <w:p>
      <w:pPr>
        <w:spacing w:after="120"/>
        <w:jc w:val="center"/>
      </w:pPr>
      <w:r>
        <w:rPr>
          <w:rFonts w:ascii="Arial" w:cs="Arial" w:eastAsia="Arial" w:hAnsi="Arial"/>
          <w:sz w:val="24"/>
          <w:szCs w:val="24"/>
        </w:rPr>
        <w:t xml:space="preserve">│   │общая таможенная стоимость      │общая таможенная стоимость      │</w:t>
      </w:r>
    </w:p>
    <w:p>
      <w:pPr>
        <w:spacing w:after="120"/>
        <w:jc w:val="center"/>
      </w:pPr>
      <w:r>
        <w:rPr>
          <w:rFonts w:ascii="Arial" w:cs="Arial" w:eastAsia="Arial" w:hAnsi="Arial"/>
          <w:sz w:val="24"/>
          <w:szCs w:val="24"/>
        </w:rPr>
        <w:t xml:space="preserve">│   │товаров, перемещаемых через     │товаров, перемещаемых через     │</w:t>
      </w:r>
    </w:p>
    <w:p>
      <w:pPr>
        <w:spacing w:after="120"/>
        <w:jc w:val="center"/>
      </w:pPr>
      <w:r>
        <w:rPr>
          <w:rFonts w:ascii="Arial" w:cs="Arial" w:eastAsia="Arial" w:hAnsi="Arial"/>
          <w:sz w:val="24"/>
          <w:szCs w:val="24"/>
        </w:rPr>
        <w:t xml:space="preserve">│   │таможенную границу, отправленных│таможенную границу, отправленных│</w:t>
      </w:r>
    </w:p>
    <w:p>
      <w:pPr>
        <w:spacing w:after="120"/>
        <w:jc w:val="center"/>
      </w:pPr>
      <w:r>
        <w:rPr>
          <w:rFonts w:ascii="Arial" w:cs="Arial" w:eastAsia="Arial" w:hAnsi="Arial"/>
          <w:sz w:val="24"/>
          <w:szCs w:val="24"/>
        </w:rPr>
        <w:t xml:space="preserve">│   │в одно и то же время одним и тем│в одно и то же время одним и тем│</w:t>
      </w:r>
    </w:p>
    <w:p>
      <w:pPr>
        <w:spacing w:after="120"/>
        <w:jc w:val="center"/>
      </w:pPr>
      <w:r>
        <w:rPr>
          <w:rFonts w:ascii="Arial" w:cs="Arial" w:eastAsia="Arial" w:hAnsi="Arial"/>
          <w:sz w:val="24"/>
          <w:szCs w:val="24"/>
        </w:rPr>
        <w:t xml:space="preserve">│   │же способом одним и тем же      │же способом одним и тем же      │</w:t>
      </w:r>
    </w:p>
    <w:p>
      <w:pPr>
        <w:spacing w:after="120"/>
        <w:jc w:val="center"/>
      </w:pPr>
      <w:r>
        <w:rPr>
          <w:rFonts w:ascii="Arial" w:cs="Arial" w:eastAsia="Arial" w:hAnsi="Arial"/>
          <w:sz w:val="24"/>
          <w:szCs w:val="24"/>
        </w:rPr>
        <w:t xml:space="preserve">│   │отправителем в адрес одного     │отправителем в адрес одного     │</w:t>
      </w:r>
    </w:p>
    <w:p>
      <w:pPr>
        <w:spacing w:after="120"/>
        <w:jc w:val="center"/>
      </w:pPr>
      <w:r>
        <w:rPr>
          <w:rFonts w:ascii="Arial" w:cs="Arial" w:eastAsia="Arial" w:hAnsi="Arial"/>
          <w:sz w:val="24"/>
          <w:szCs w:val="24"/>
        </w:rPr>
        <w:t xml:space="preserve">│   │получателя менее [250-ти        │получателя менее 2500 РАСЧЕТНЫХ │</w:t>
      </w:r>
    </w:p>
    <w:p>
      <w:pPr>
        <w:spacing w:after="120"/>
        <w:jc w:val="center"/>
      </w:pPr>
      <w:r>
        <w:rPr>
          <w:rFonts w:ascii="Arial" w:cs="Arial" w:eastAsia="Arial" w:hAnsi="Arial"/>
          <w:sz w:val="24"/>
          <w:szCs w:val="24"/>
        </w:rPr>
        <w:t xml:space="preserve">│   │расчетных показателей];         │ПОКАЗАТЕЛЕЙ;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│17 │Отсутствует                     │Абзац 2 пункта 3 статьи 35:     │</w:t>
      </w:r>
    </w:p>
    <w:p>
      <w:pPr>
        <w:spacing w:after="120"/>
        <w:jc w:val="center"/>
      </w:pPr>
      <w:r>
        <w:rPr>
          <w:rFonts w:ascii="Arial" w:cs="Arial" w:eastAsia="Arial" w:hAnsi="Arial"/>
          <w:sz w:val="24"/>
          <w:szCs w:val="24"/>
        </w:rPr>
        <w:t xml:space="preserve">│   │                                │ПРИ ОБНАРУЖЕНИИ ПРИЗНАКОВ ТОГО, │</w:t>
      </w:r>
    </w:p>
    <w:p>
      <w:pPr>
        <w:spacing w:after="120"/>
        <w:jc w:val="center"/>
      </w:pPr>
      <w:r>
        <w:rPr>
          <w:rFonts w:ascii="Arial" w:cs="Arial" w:eastAsia="Arial" w:hAnsi="Arial"/>
          <w:sz w:val="24"/>
          <w:szCs w:val="24"/>
        </w:rPr>
        <w:t xml:space="preserve">│   │                                │ЧТО ЗАЯВЛЕННЫЕ СВЕДЕНИЯ О СТРАНЕ│</w:t>
      </w:r>
    </w:p>
    <w:p>
      <w:pPr>
        <w:spacing w:after="120"/>
        <w:jc w:val="center"/>
      </w:pPr>
      <w:r>
        <w:rPr>
          <w:rFonts w:ascii="Arial" w:cs="Arial" w:eastAsia="Arial" w:hAnsi="Arial"/>
          <w:sz w:val="24"/>
          <w:szCs w:val="24"/>
        </w:rPr>
        <w:t xml:space="preserve">│   │                                │ПРОИСХОЖДЕНИЯ ТОВАРОВ, КОТОРЫЕ  │</w:t>
      </w:r>
    </w:p>
    <w:p>
      <w:pPr>
        <w:spacing w:after="120"/>
        <w:jc w:val="center"/>
      </w:pPr>
      <w:r>
        <w:rPr>
          <w:rFonts w:ascii="Arial" w:cs="Arial" w:eastAsia="Arial" w:hAnsi="Arial"/>
          <w:sz w:val="24"/>
          <w:szCs w:val="24"/>
        </w:rPr>
        <w:t xml:space="preserve">│   │                                │ВЛИЯЮТ НА ПРИМЕНЕНИЕ СТАВОК     │</w:t>
      </w:r>
    </w:p>
    <w:p>
      <w:pPr>
        <w:spacing w:after="120"/>
        <w:jc w:val="center"/>
      </w:pPr>
      <w:r>
        <w:rPr>
          <w:rFonts w:ascii="Arial" w:cs="Arial" w:eastAsia="Arial" w:hAnsi="Arial"/>
          <w:sz w:val="24"/>
          <w:szCs w:val="24"/>
        </w:rPr>
        <w:t xml:space="preserve">│   │                                │ТАМОЖЕННЫХ ПОШЛИН, НАЛОГОВ И    │</w:t>
      </w:r>
    </w:p>
    <w:p>
      <w:pPr>
        <w:spacing w:after="120"/>
        <w:jc w:val="center"/>
      </w:pPr>
      <w:r>
        <w:rPr>
          <w:rFonts w:ascii="Arial" w:cs="Arial" w:eastAsia="Arial" w:hAnsi="Arial"/>
          <w:sz w:val="24"/>
          <w:szCs w:val="24"/>
        </w:rPr>
        <w:t xml:space="preserve">│   │                                │(ИЛИ) ЗАПРЕТОВ И ОГРАНИЧЕНИЙ,   │</w:t>
      </w:r>
    </w:p>
    <w:p>
      <w:pPr>
        <w:spacing w:after="120"/>
        <w:jc w:val="center"/>
      </w:pPr>
      <w:r>
        <w:rPr>
          <w:rFonts w:ascii="Arial" w:cs="Arial" w:eastAsia="Arial" w:hAnsi="Arial"/>
          <w:sz w:val="24"/>
          <w:szCs w:val="24"/>
        </w:rPr>
        <w:t xml:space="preserve">│   │                                │УСТАНОВЛЕННЫХ В СООТВЕТСТВИИ С  │</w:t>
      </w:r>
    </w:p>
    <w:p>
      <w:pPr>
        <w:spacing w:after="120"/>
        <w:jc w:val="center"/>
      </w:pPr>
      <w:r>
        <w:rPr>
          <w:rFonts w:ascii="Arial" w:cs="Arial" w:eastAsia="Arial" w:hAnsi="Arial"/>
          <w:sz w:val="24"/>
          <w:szCs w:val="24"/>
        </w:rPr>
        <w:t xml:space="preserve">│   │                                │ЗАКОНОДАТЕЛЬСТВОМ КЫРГЫЗСКОЙ    │</w:t>
      </w:r>
    </w:p>
    <w:p>
      <w:pPr>
        <w:spacing w:after="120"/>
        <w:jc w:val="center"/>
      </w:pPr>
      <w:r>
        <w:rPr>
          <w:rFonts w:ascii="Arial" w:cs="Arial" w:eastAsia="Arial" w:hAnsi="Arial"/>
          <w:sz w:val="24"/>
          <w:szCs w:val="24"/>
        </w:rPr>
        <w:t xml:space="preserve">│   │                                │РЕСПУБЛИКИ О ГОСУДАРСТВЕННОМ    │</w:t>
      </w:r>
    </w:p>
    <w:p>
      <w:pPr>
        <w:spacing w:after="120"/>
        <w:jc w:val="center"/>
      </w:pPr>
      <w:r>
        <w:rPr>
          <w:rFonts w:ascii="Arial" w:cs="Arial" w:eastAsia="Arial" w:hAnsi="Arial"/>
          <w:sz w:val="24"/>
          <w:szCs w:val="24"/>
        </w:rPr>
        <w:t xml:space="preserve">│   │                                │РЕГУЛИРОВАНИИ ВНЕШНЕТОРГОВОЙ    │</w:t>
      </w:r>
    </w:p>
    <w:p>
      <w:pPr>
        <w:spacing w:after="120"/>
        <w:jc w:val="center"/>
      </w:pPr>
      <w:r>
        <w:rPr>
          <w:rFonts w:ascii="Arial" w:cs="Arial" w:eastAsia="Arial" w:hAnsi="Arial"/>
          <w:sz w:val="24"/>
          <w:szCs w:val="24"/>
        </w:rPr>
        <w:t xml:space="preserve">│   │                                │ДЕЯТЕЛЬНОСТИ, ЯВЛЯЮТСЯ          │</w:t>
      </w:r>
    </w:p>
    <w:p>
      <w:pPr>
        <w:spacing w:after="120"/>
        <w:jc w:val="center"/>
      </w:pPr>
      <w:r>
        <w:rPr>
          <w:rFonts w:ascii="Arial" w:cs="Arial" w:eastAsia="Arial" w:hAnsi="Arial"/>
          <w:sz w:val="24"/>
          <w:szCs w:val="24"/>
        </w:rPr>
        <w:t xml:space="preserve">│   │                                │НЕДОСТОВЕРНЫМИ, ТАМОЖЕННЫЕ      │</w:t>
      </w:r>
    </w:p>
    <w:p>
      <w:pPr>
        <w:spacing w:after="120"/>
        <w:jc w:val="center"/>
      </w:pPr>
      <w:r>
        <w:rPr>
          <w:rFonts w:ascii="Arial" w:cs="Arial" w:eastAsia="Arial" w:hAnsi="Arial"/>
          <w:sz w:val="24"/>
          <w:szCs w:val="24"/>
        </w:rPr>
        <w:t xml:space="preserve">│   │                                │ОРГАНЫ ВПРАВЕ ПОТРЕБОВАТЬ       │</w:t>
      </w:r>
    </w:p>
    <w:p>
      <w:pPr>
        <w:spacing w:after="120"/>
        <w:jc w:val="center"/>
      </w:pPr>
      <w:r>
        <w:rPr>
          <w:rFonts w:ascii="Arial" w:cs="Arial" w:eastAsia="Arial" w:hAnsi="Arial"/>
          <w:sz w:val="24"/>
          <w:szCs w:val="24"/>
        </w:rPr>
        <w:t xml:space="preserve">│   │                                │ПРЕДСТАВИТЬ ДОКУМЕНТ,           │</w:t>
      </w:r>
    </w:p>
    <w:p>
      <w:pPr>
        <w:spacing w:after="120"/>
        <w:jc w:val="center"/>
      </w:pPr>
      <w:r>
        <w:rPr>
          <w:rFonts w:ascii="Arial" w:cs="Arial" w:eastAsia="Arial" w:hAnsi="Arial"/>
          <w:sz w:val="24"/>
          <w:szCs w:val="24"/>
        </w:rPr>
        <w:t xml:space="preserve">│   │                                │ПОДТВЕРЖДАЮЩИЙ СТРАНУ           │</w:t>
      </w:r>
    </w:p>
    <w:p>
      <w:pPr>
        <w:spacing w:after="120"/>
        <w:jc w:val="center"/>
      </w:pPr>
      <w:r>
        <w:rPr>
          <w:rFonts w:ascii="Arial" w:cs="Arial" w:eastAsia="Arial" w:hAnsi="Arial"/>
          <w:sz w:val="24"/>
          <w:szCs w:val="24"/>
        </w:rPr>
        <w:t xml:space="preserve">│   │                                │ПРОИСХОЖДЕНИЯ ТОВАРОВ.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│18 │Отсутствует                     │Часть 4 статьи 51:              │</w:t>
      </w:r>
    </w:p>
    <w:p>
      <w:pPr>
        <w:spacing w:after="120"/>
        <w:jc w:val="center"/>
      </w:pPr>
      <w:r>
        <w:rPr>
          <w:rFonts w:ascii="Arial" w:cs="Arial" w:eastAsia="Arial" w:hAnsi="Arial"/>
          <w:sz w:val="24"/>
          <w:szCs w:val="24"/>
        </w:rPr>
        <w:t xml:space="preserve">│   │                                │4. При использовании процедуры  │</w:t>
      </w:r>
    </w:p>
    <w:p>
      <w:pPr>
        <w:spacing w:after="120"/>
        <w:jc w:val="center"/>
      </w:pPr>
      <w:r>
        <w:rPr>
          <w:rFonts w:ascii="Arial" w:cs="Arial" w:eastAsia="Arial" w:hAnsi="Arial"/>
          <w:sz w:val="24"/>
          <w:szCs w:val="24"/>
        </w:rPr>
        <w:t xml:space="preserve">│   │                                │внутреннего таможенного транзита│</w:t>
      </w:r>
    </w:p>
    <w:p>
      <w:pPr>
        <w:spacing w:after="120"/>
        <w:jc w:val="center"/>
      </w:pPr>
      <w:r>
        <w:rPr>
          <w:rFonts w:ascii="Arial" w:cs="Arial" w:eastAsia="Arial" w:hAnsi="Arial"/>
          <w:sz w:val="24"/>
          <w:szCs w:val="24"/>
        </w:rPr>
        <w:t xml:space="preserve">│   │                                │в таможенных целях, таможенным  │</w:t>
      </w:r>
    </w:p>
    <w:p>
      <w:pPr>
        <w:spacing w:after="120"/>
        <w:jc w:val="center"/>
      </w:pPr>
      <w:r>
        <w:rPr>
          <w:rFonts w:ascii="Arial" w:cs="Arial" w:eastAsia="Arial" w:hAnsi="Arial"/>
          <w:sz w:val="24"/>
          <w:szCs w:val="24"/>
        </w:rPr>
        <w:t xml:space="preserve">│   │                                │органом используется сейф-пакет │</w:t>
      </w:r>
    </w:p>
    <w:p>
      <w:pPr>
        <w:spacing w:after="120"/>
        <w:jc w:val="center"/>
      </w:pPr>
      <w:r>
        <w:rPr>
          <w:rFonts w:ascii="Arial" w:cs="Arial" w:eastAsia="Arial" w:hAnsi="Arial"/>
          <w:sz w:val="24"/>
          <w:szCs w:val="24"/>
        </w:rPr>
        <w:t xml:space="preserve">│   │                                │в качестве средства             │</w:t>
      </w:r>
    </w:p>
    <w:p>
      <w:pPr>
        <w:spacing w:after="120"/>
        <w:jc w:val="center"/>
      </w:pPr>
      <w:r>
        <w:rPr>
          <w:rFonts w:ascii="Arial" w:cs="Arial" w:eastAsia="Arial" w:hAnsi="Arial"/>
          <w:sz w:val="24"/>
          <w:szCs w:val="24"/>
        </w:rPr>
        <w:t xml:space="preserve">│   │                                │идентификации, представляющий   │</w:t>
      </w:r>
    </w:p>
    <w:p>
      <w:pPr>
        <w:spacing w:after="120"/>
        <w:jc w:val="center"/>
      </w:pPr>
      <w:r>
        <w:rPr>
          <w:rFonts w:ascii="Arial" w:cs="Arial" w:eastAsia="Arial" w:hAnsi="Arial"/>
          <w:sz w:val="24"/>
          <w:szCs w:val="24"/>
        </w:rPr>
        <w:t xml:space="preserve">│   │                                │собой специальное защитное      │</w:t>
      </w:r>
    </w:p>
    <w:p>
      <w:pPr>
        <w:spacing w:after="120"/>
        <w:jc w:val="center"/>
      </w:pPr>
      <w:r>
        <w:rPr>
          <w:rFonts w:ascii="Arial" w:cs="Arial" w:eastAsia="Arial" w:hAnsi="Arial"/>
          <w:sz w:val="24"/>
          <w:szCs w:val="24"/>
        </w:rPr>
        <w:t xml:space="preserve">│   │                                │приспособление, исключающий     │</w:t>
      </w:r>
    </w:p>
    <w:p>
      <w:pPr>
        <w:spacing w:after="120"/>
        <w:jc w:val="center"/>
      </w:pPr>
      <w:r>
        <w:rPr>
          <w:rFonts w:ascii="Arial" w:cs="Arial" w:eastAsia="Arial" w:hAnsi="Arial"/>
          <w:sz w:val="24"/>
          <w:szCs w:val="24"/>
        </w:rPr>
        <w:t xml:space="preserve">│   │                                │изъятие или подмену находящихся │</w:t>
      </w:r>
    </w:p>
    <w:p>
      <w:pPr>
        <w:spacing w:after="120"/>
        <w:jc w:val="center"/>
      </w:pPr>
      <w:r>
        <w:rPr>
          <w:rFonts w:ascii="Arial" w:cs="Arial" w:eastAsia="Arial" w:hAnsi="Arial"/>
          <w:sz w:val="24"/>
          <w:szCs w:val="24"/>
        </w:rPr>
        <w:t xml:space="preserve">│   │                                │в нем коммерческих и            │</w:t>
      </w:r>
    </w:p>
    <w:p>
      <w:pPr>
        <w:spacing w:after="120"/>
        <w:jc w:val="center"/>
      </w:pPr>
      <w:r>
        <w:rPr>
          <w:rFonts w:ascii="Arial" w:cs="Arial" w:eastAsia="Arial" w:hAnsi="Arial"/>
          <w:sz w:val="24"/>
          <w:szCs w:val="24"/>
        </w:rPr>
        <w:t xml:space="preserve">│   │                                │товаросопроводительных          │</w:t>
      </w:r>
    </w:p>
    <w:p>
      <w:pPr>
        <w:spacing w:after="120"/>
        <w:jc w:val="center"/>
      </w:pPr>
      <w:r>
        <w:rPr>
          <w:rFonts w:ascii="Arial" w:cs="Arial" w:eastAsia="Arial" w:hAnsi="Arial"/>
          <w:sz w:val="24"/>
          <w:szCs w:val="24"/>
        </w:rPr>
        <w:t xml:space="preserve">│   │                                │документов на товары и          │</w:t>
      </w:r>
    </w:p>
    <w:p>
      <w:pPr>
        <w:spacing w:after="120"/>
        <w:jc w:val="center"/>
      </w:pPr>
      <w:r>
        <w:rPr>
          <w:rFonts w:ascii="Arial" w:cs="Arial" w:eastAsia="Arial" w:hAnsi="Arial"/>
          <w:sz w:val="24"/>
          <w:szCs w:val="24"/>
        </w:rPr>
        <w:t xml:space="preserve">│   │                                │транспортные средства, без      │</w:t>
      </w:r>
    </w:p>
    <w:p>
      <w:pPr>
        <w:spacing w:after="120"/>
        <w:jc w:val="center"/>
      </w:pPr>
      <w:r>
        <w:rPr>
          <w:rFonts w:ascii="Arial" w:cs="Arial" w:eastAsia="Arial" w:hAnsi="Arial"/>
          <w:sz w:val="24"/>
          <w:szCs w:val="24"/>
        </w:rPr>
        <w:t xml:space="preserve">│   │                                │оставления видимых следов       │</w:t>
      </w:r>
    </w:p>
    <w:p>
      <w:pPr>
        <w:spacing w:after="120"/>
        <w:jc w:val="center"/>
      </w:pPr>
      <w:r>
        <w:rPr>
          <w:rFonts w:ascii="Arial" w:cs="Arial" w:eastAsia="Arial" w:hAnsi="Arial"/>
          <w:sz w:val="24"/>
          <w:szCs w:val="24"/>
        </w:rPr>
        <w:t xml:space="preserve">│   │                                │вскрытия.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│19 │Абзац 2 пункта 3 статьи 52:     │Признается утратившим силу.     │</w:t>
      </w:r>
    </w:p>
    <w:p>
      <w:pPr>
        <w:spacing w:after="120"/>
        <w:jc w:val="center"/>
      </w:pPr>
      <w:r>
        <w:rPr>
          <w:rFonts w:ascii="Arial" w:cs="Arial" w:eastAsia="Arial" w:hAnsi="Arial"/>
          <w:sz w:val="24"/>
          <w:szCs w:val="24"/>
        </w:rPr>
        <w:t xml:space="preserve">│   │[перевозки товаров таможенным   │                                │</w:t>
      </w:r>
    </w:p>
    <w:p>
      <w:pPr>
        <w:spacing w:after="120"/>
        <w:jc w:val="center"/>
      </w:pPr>
      <w:r>
        <w:rPr>
          <w:rFonts w:ascii="Arial" w:cs="Arial" w:eastAsia="Arial" w:hAnsi="Arial"/>
          <w:sz w:val="24"/>
          <w:szCs w:val="24"/>
        </w:rPr>
        <w:t xml:space="preserve">│   │перевозчиком;]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 │Пункт 1 статьи 53-1:            │Часть 1 статьи 53-1:            │</w:t>
      </w:r>
    </w:p>
    <w:p>
      <w:pPr>
        <w:spacing w:after="120"/>
        <w:jc w:val="center"/>
      </w:pPr>
      <w:r>
        <w:rPr>
          <w:rFonts w:ascii="Arial" w:cs="Arial" w:eastAsia="Arial" w:hAnsi="Arial"/>
          <w:sz w:val="24"/>
          <w:szCs w:val="24"/>
        </w:rPr>
        <w:t xml:space="preserve">│   │Таможенное сопровождение -      │Таможенное сопровождение -      │</w:t>
      </w:r>
    </w:p>
    <w:p>
      <w:pPr>
        <w:spacing w:after="120"/>
        <w:jc w:val="center"/>
      </w:pPr>
      <w:r>
        <w:rPr>
          <w:rFonts w:ascii="Arial" w:cs="Arial" w:eastAsia="Arial" w:hAnsi="Arial"/>
          <w:sz w:val="24"/>
          <w:szCs w:val="24"/>
        </w:rPr>
        <w:t xml:space="preserve">│   │сопровождение транспортных      │сопровождение транспортных      │</w:t>
      </w:r>
    </w:p>
    <w:p>
      <w:pPr>
        <w:spacing w:after="120"/>
        <w:jc w:val="center"/>
      </w:pPr>
      <w:r>
        <w:rPr>
          <w:rFonts w:ascii="Arial" w:cs="Arial" w:eastAsia="Arial" w:hAnsi="Arial"/>
          <w:sz w:val="24"/>
          <w:szCs w:val="24"/>
        </w:rPr>
        <w:t xml:space="preserve">│   │средств, перевозящих товары в   │средств (В ТОМ ЧИСЛЕ С          │</w:t>
      </w:r>
    </w:p>
    <w:p>
      <w:pPr>
        <w:spacing w:after="120"/>
        <w:jc w:val="center"/>
      </w:pPr>
      <w:r>
        <w:rPr>
          <w:rFonts w:ascii="Arial" w:cs="Arial" w:eastAsia="Arial" w:hAnsi="Arial"/>
          <w:sz w:val="24"/>
          <w:szCs w:val="24"/>
        </w:rPr>
        <w:t xml:space="preserve">│   │соответствии с внутренним       │ПРИМЕНЕНИЕМ ЭЛЕКТРОННЫХ         │</w:t>
      </w:r>
    </w:p>
    <w:p>
      <w:pPr>
        <w:spacing w:after="120"/>
        <w:jc w:val="center"/>
      </w:pPr>
      <w:r>
        <w:rPr>
          <w:rFonts w:ascii="Arial" w:cs="Arial" w:eastAsia="Arial" w:hAnsi="Arial"/>
          <w:sz w:val="24"/>
          <w:szCs w:val="24"/>
        </w:rPr>
        <w:t xml:space="preserve">│   │таможенным транзитом, которое   │СРЕДСТВ), перевозящих товары в  │</w:t>
      </w:r>
    </w:p>
    <w:p>
      <w:pPr>
        <w:spacing w:after="120"/>
        <w:jc w:val="center"/>
      </w:pPr>
      <w:r>
        <w:rPr>
          <w:rFonts w:ascii="Arial" w:cs="Arial" w:eastAsia="Arial" w:hAnsi="Arial"/>
          <w:sz w:val="24"/>
          <w:szCs w:val="24"/>
        </w:rPr>
        <w:t xml:space="preserve">│   │осуществляется должностными     │соответствии с внутренним       │</w:t>
      </w:r>
    </w:p>
    <w:p>
      <w:pPr>
        <w:spacing w:after="120"/>
        <w:jc w:val="center"/>
      </w:pPr>
      <w:r>
        <w:rPr>
          <w:rFonts w:ascii="Arial" w:cs="Arial" w:eastAsia="Arial" w:hAnsi="Arial"/>
          <w:sz w:val="24"/>
          <w:szCs w:val="24"/>
        </w:rPr>
        <w:t xml:space="preserve">│   │лицами таможенных органов в     │таможенным транзитом, которое   │</w:t>
      </w:r>
    </w:p>
    <w:p>
      <w:pPr>
        <w:spacing w:after="120"/>
        <w:jc w:val="center"/>
      </w:pPr>
      <w:r>
        <w:rPr>
          <w:rFonts w:ascii="Arial" w:cs="Arial" w:eastAsia="Arial" w:hAnsi="Arial"/>
          <w:sz w:val="24"/>
          <w:szCs w:val="24"/>
        </w:rPr>
        <w:t xml:space="preserve">│   │целях обеспечения соблюдения    │осуществляется должностными     │</w:t>
      </w:r>
    </w:p>
    <w:p>
      <w:pPr>
        <w:spacing w:after="120"/>
        <w:jc w:val="center"/>
      </w:pPr>
      <w:r>
        <w:rPr>
          <w:rFonts w:ascii="Arial" w:cs="Arial" w:eastAsia="Arial" w:hAnsi="Arial"/>
          <w:sz w:val="24"/>
          <w:szCs w:val="24"/>
        </w:rPr>
        <w:t xml:space="preserve">│   │таможенного законодательства при│лицами таможенных органов в     │</w:t>
      </w:r>
    </w:p>
    <w:p>
      <w:pPr>
        <w:spacing w:after="120"/>
        <w:jc w:val="center"/>
      </w:pPr>
      <w:r>
        <w:rPr>
          <w:rFonts w:ascii="Arial" w:cs="Arial" w:eastAsia="Arial" w:hAnsi="Arial"/>
          <w:sz w:val="24"/>
          <w:szCs w:val="24"/>
        </w:rPr>
        <w:t xml:space="preserve">│   │внутреннем таможенном транзите. │целях обеспечения соблюдения    │</w:t>
      </w:r>
    </w:p>
    <w:p>
      <w:pPr>
        <w:spacing w:after="120"/>
        <w:jc w:val="center"/>
      </w:pPr>
      <w:r>
        <w:rPr>
          <w:rFonts w:ascii="Arial" w:cs="Arial" w:eastAsia="Arial" w:hAnsi="Arial"/>
          <w:sz w:val="24"/>
          <w:szCs w:val="24"/>
        </w:rPr>
        <w:t xml:space="preserve">│   │                                │таможенного законодательства при│</w:t>
      </w:r>
    </w:p>
    <w:p>
      <w:pPr>
        <w:spacing w:after="120"/>
        <w:jc w:val="center"/>
      </w:pPr>
      <w:r>
        <w:rPr>
          <w:rFonts w:ascii="Arial" w:cs="Arial" w:eastAsia="Arial" w:hAnsi="Arial"/>
          <w:sz w:val="24"/>
          <w:szCs w:val="24"/>
        </w:rPr>
        <w:t xml:space="preserve">│   │                                │внутреннем таможенном транзите.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│21 │Глава 8. Таможенный перевозчик  │В новой редакции утратила силу.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│22 │Статья 77. Ликвидация склада    │Статья 77. Ликвидация склада    │</w:t>
      </w:r>
    </w:p>
    <w:p>
      <w:pPr>
        <w:spacing w:after="120"/>
        <w:jc w:val="center"/>
      </w:pPr>
      <w:r>
        <w:rPr>
          <w:rFonts w:ascii="Arial" w:cs="Arial" w:eastAsia="Arial" w:hAnsi="Arial"/>
          <w:sz w:val="24"/>
          <w:szCs w:val="24"/>
        </w:rPr>
        <w:t xml:space="preserve">│   │           временного хранения  │           временного хранения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│1. Склад временного хранения    │1. СКЛАД ВРЕМЕННОГО ХРАНЕНИЯ    │</w:t>
      </w:r>
    </w:p>
    <w:p>
      <w:pPr>
        <w:spacing w:after="120"/>
        <w:jc w:val="center"/>
      </w:pPr>
      <w:r>
        <w:rPr>
          <w:rFonts w:ascii="Arial" w:cs="Arial" w:eastAsia="Arial" w:hAnsi="Arial"/>
          <w:sz w:val="24"/>
          <w:szCs w:val="24"/>
        </w:rPr>
        <w:t xml:space="preserve">│   │ликвидируется по истечении срока│ЛИКВИДИРУЕТСЯ ПРИ ОТЗЫВЕ ИЛИ    │</w:t>
      </w:r>
    </w:p>
    <w:p>
      <w:pPr>
        <w:spacing w:after="120"/>
        <w:jc w:val="center"/>
      </w:pPr>
      <w:r>
        <w:rPr>
          <w:rFonts w:ascii="Arial" w:cs="Arial" w:eastAsia="Arial" w:hAnsi="Arial"/>
          <w:sz w:val="24"/>
          <w:szCs w:val="24"/>
        </w:rPr>
        <w:t xml:space="preserve">│   │действия лицензии, либо по      │ИСТЕЧЕНИИ СРОКА ДЕЙСТВИЯ РЕШЕНИЯ│</w:t>
      </w:r>
    </w:p>
    <w:p>
      <w:pPr>
        <w:spacing w:after="120"/>
        <w:jc w:val="center"/>
      </w:pPr>
      <w:r>
        <w:rPr>
          <w:rFonts w:ascii="Arial" w:cs="Arial" w:eastAsia="Arial" w:hAnsi="Arial"/>
          <w:sz w:val="24"/>
          <w:szCs w:val="24"/>
        </w:rPr>
        <w:t xml:space="preserve">│   │желанию его владельца, а также  │О ВКЛЮЧЕНИИ В РЕЕСТР ЛИЦ, В     │</w:t>
      </w:r>
    </w:p>
    <w:p>
      <w:pPr>
        <w:spacing w:after="120"/>
        <w:jc w:val="center"/>
      </w:pPr>
      <w:r>
        <w:rPr>
          <w:rFonts w:ascii="Arial" w:cs="Arial" w:eastAsia="Arial" w:hAnsi="Arial"/>
          <w:sz w:val="24"/>
          <w:szCs w:val="24"/>
        </w:rPr>
        <w:t xml:space="preserve">│   │при отзыве лицензии в           │КАЧЕСТВЕ ВЛАДЕЛЬЦЕВ СКЛАДОВ     │</w:t>
      </w:r>
    </w:p>
    <w:p>
      <w:pPr>
        <w:spacing w:after="120"/>
        <w:jc w:val="center"/>
      </w:pPr>
      <w:r>
        <w:rPr>
          <w:rFonts w:ascii="Arial" w:cs="Arial" w:eastAsia="Arial" w:hAnsi="Arial"/>
          <w:sz w:val="24"/>
          <w:szCs w:val="24"/>
        </w:rPr>
        <w:t xml:space="preserve">│   │соответствии со статьей 17      │ВРЕМЕННОГО ХРАНЕНИЯ, В          │</w:t>
      </w:r>
    </w:p>
    <w:p>
      <w:pPr>
        <w:spacing w:after="120"/>
        <w:jc w:val="center"/>
      </w:pPr>
      <w:r>
        <w:rPr>
          <w:rFonts w:ascii="Arial" w:cs="Arial" w:eastAsia="Arial" w:hAnsi="Arial"/>
          <w:sz w:val="24"/>
          <w:szCs w:val="24"/>
        </w:rPr>
        <w:t xml:space="preserve">│   │настоящего Кодекса.             │СООТВЕТСТВИИ СО СТАТЬЕЙ 17      │</w:t>
      </w:r>
    </w:p>
    <w:p>
      <w:pPr>
        <w:spacing w:after="120"/>
        <w:jc w:val="center"/>
      </w:pPr>
      <w:r>
        <w:rPr>
          <w:rFonts w:ascii="Arial" w:cs="Arial" w:eastAsia="Arial" w:hAnsi="Arial"/>
          <w:sz w:val="24"/>
          <w:szCs w:val="24"/>
        </w:rPr>
        <w:t xml:space="preserve">│   │2. При ликвидации склада        │НАСТОЯЩЕГО КОДЕКСА.             │</w:t>
      </w:r>
    </w:p>
    <w:p>
      <w:pPr>
        <w:spacing w:after="120"/>
        <w:jc w:val="center"/>
      </w:pPr>
      <w:r>
        <w:rPr>
          <w:rFonts w:ascii="Arial" w:cs="Arial" w:eastAsia="Arial" w:hAnsi="Arial"/>
          <w:sz w:val="24"/>
          <w:szCs w:val="24"/>
        </w:rPr>
        <w:t xml:space="preserve">│   │временного хранения, хранящиеся │2. ПРИ ЛИКВИДАЦИИ СКЛАДА        │</w:t>
      </w:r>
    </w:p>
    <w:p>
      <w:pPr>
        <w:spacing w:after="120"/>
        <w:jc w:val="center"/>
      </w:pPr>
      <w:r>
        <w:rPr>
          <w:rFonts w:ascii="Arial" w:cs="Arial" w:eastAsia="Arial" w:hAnsi="Arial"/>
          <w:sz w:val="24"/>
          <w:szCs w:val="24"/>
        </w:rPr>
        <w:t xml:space="preserve">│   │на нем товары подлежат          │ВРЕМЕННОГО ХРАНЕНИЯ, ХРАНЯЩИЕСЯ │</w:t>
      </w:r>
    </w:p>
    <w:p>
      <w:pPr>
        <w:spacing w:after="120"/>
        <w:jc w:val="center"/>
      </w:pPr>
      <w:r>
        <w:rPr>
          <w:rFonts w:ascii="Arial" w:cs="Arial" w:eastAsia="Arial" w:hAnsi="Arial"/>
          <w:sz w:val="24"/>
          <w:szCs w:val="24"/>
        </w:rPr>
        <w:t xml:space="preserve">│   │перемещению на другой склад     │НА НЕМ ТОВАРЫ ПОДЛЕЖАТ          │</w:t>
      </w:r>
    </w:p>
    <w:p>
      <w:pPr>
        <w:spacing w:after="120"/>
        <w:jc w:val="center"/>
      </w:pPr>
      <w:r>
        <w:rPr>
          <w:rFonts w:ascii="Arial" w:cs="Arial" w:eastAsia="Arial" w:hAnsi="Arial"/>
          <w:sz w:val="24"/>
          <w:szCs w:val="24"/>
        </w:rPr>
        <w:t xml:space="preserve">│   │временного хранения в течение 30│ПЕРЕМЕЩЕНИЮ НА ДРУГОЙ СКЛАД     │</w:t>
      </w:r>
    </w:p>
    <w:p>
      <w:pPr>
        <w:spacing w:after="120"/>
        <w:jc w:val="center"/>
      </w:pPr>
      <w:r>
        <w:rPr>
          <w:rFonts w:ascii="Arial" w:cs="Arial" w:eastAsia="Arial" w:hAnsi="Arial"/>
          <w:sz w:val="24"/>
          <w:szCs w:val="24"/>
        </w:rPr>
        <w:t xml:space="preserve">│   │дней со дня, следующего за днем │ВРЕМЕННОГО ХРАНЕНИЯ В ТЕЧЕНИЕ 30│</w:t>
      </w:r>
    </w:p>
    <w:p>
      <w:pPr>
        <w:spacing w:after="120"/>
        <w:jc w:val="center"/>
      </w:pPr>
      <w:r>
        <w:rPr>
          <w:rFonts w:ascii="Arial" w:cs="Arial" w:eastAsia="Arial" w:hAnsi="Arial"/>
          <w:sz w:val="24"/>
          <w:szCs w:val="24"/>
        </w:rPr>
        <w:t xml:space="preserve">│   │принятия решения о его          │ДНЕЙ СО ДНЯ, СЛЕДУЮЩЕГО ЗА ДНЕМ │</w:t>
      </w:r>
    </w:p>
    <w:p>
      <w:pPr>
        <w:spacing w:after="120"/>
        <w:jc w:val="center"/>
      </w:pPr>
      <w:r>
        <w:rPr>
          <w:rFonts w:ascii="Arial" w:cs="Arial" w:eastAsia="Arial" w:hAnsi="Arial"/>
          <w:sz w:val="24"/>
          <w:szCs w:val="24"/>
        </w:rPr>
        <w:t xml:space="preserve">│   │ликвидации.                     │ПРИНЯТИЯ РЕШЕНИЯ ОБ ОТЗЫВЕ ИЛИ  │</w:t>
      </w:r>
    </w:p>
    <w:p>
      <w:pPr>
        <w:spacing w:after="120"/>
        <w:jc w:val="center"/>
      </w:pPr>
      <w:r>
        <w:rPr>
          <w:rFonts w:ascii="Arial" w:cs="Arial" w:eastAsia="Arial" w:hAnsi="Arial"/>
          <w:sz w:val="24"/>
          <w:szCs w:val="24"/>
        </w:rPr>
        <w:t xml:space="preserve">│   │                                │ИСТЕЧЕНИИ СРОКА ДЕЙСТВИЯ РЕШЕНИЯ│</w:t>
      </w:r>
    </w:p>
    <w:p>
      <w:pPr>
        <w:spacing w:after="120"/>
        <w:jc w:val="center"/>
      </w:pPr>
      <w:r>
        <w:rPr>
          <w:rFonts w:ascii="Arial" w:cs="Arial" w:eastAsia="Arial" w:hAnsi="Arial"/>
          <w:sz w:val="24"/>
          <w:szCs w:val="24"/>
        </w:rPr>
        <w:t xml:space="preserve">│   │                                │О ВКЛЮЧЕНИИ В РЕЕСТР ЛИЦ, В     │</w:t>
      </w:r>
    </w:p>
    <w:p>
      <w:pPr>
        <w:spacing w:after="120"/>
        <w:jc w:val="center"/>
      </w:pPr>
      <w:r>
        <w:rPr>
          <w:rFonts w:ascii="Arial" w:cs="Arial" w:eastAsia="Arial" w:hAnsi="Arial"/>
          <w:sz w:val="24"/>
          <w:szCs w:val="24"/>
        </w:rPr>
        <w:t xml:space="preserve">│   │                                │КАЧЕСТВЕ ВЛАДЕЛЬЦЕВ СКЛАДОВ     │</w:t>
      </w:r>
    </w:p>
    <w:p>
      <w:pPr>
        <w:spacing w:after="120"/>
        <w:jc w:val="center"/>
      </w:pPr>
      <w:r>
        <w:rPr>
          <w:rFonts w:ascii="Arial" w:cs="Arial" w:eastAsia="Arial" w:hAnsi="Arial"/>
          <w:sz w:val="24"/>
          <w:szCs w:val="24"/>
        </w:rPr>
        <w:t xml:space="preserve">│   │                                │ВРЕМЕННОГО ХРАНЕНИЯ.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│23 │Отсутствует                     │Часть 2 статьи 81:              │</w:t>
      </w:r>
    </w:p>
    <w:p>
      <w:pPr>
        <w:spacing w:after="120"/>
        <w:jc w:val="center"/>
      </w:pPr>
      <w:r>
        <w:rPr>
          <w:rFonts w:ascii="Arial" w:cs="Arial" w:eastAsia="Arial" w:hAnsi="Arial"/>
          <w:sz w:val="24"/>
          <w:szCs w:val="24"/>
        </w:rPr>
        <w:t xml:space="preserve">│   │                                │ПРАВООТНОШЕНИЯ ПО УСТАНОВЛЕНИЮ И│</w:t>
      </w:r>
    </w:p>
    <w:p>
      <w:pPr>
        <w:spacing w:after="120"/>
        <w:jc w:val="center"/>
      </w:pPr>
      <w:r>
        <w:rPr>
          <w:rFonts w:ascii="Arial" w:cs="Arial" w:eastAsia="Arial" w:hAnsi="Arial"/>
          <w:sz w:val="24"/>
          <w:szCs w:val="24"/>
        </w:rPr>
        <w:t xml:space="preserve">│   │                                │ПРИМЕНЕНИЮ ТАМОЖЕННОГО РЕЖИМА В │</w:t>
      </w:r>
    </w:p>
    <w:p>
      <w:pPr>
        <w:spacing w:after="120"/>
        <w:jc w:val="center"/>
      </w:pPr>
      <w:r>
        <w:rPr>
          <w:rFonts w:ascii="Arial" w:cs="Arial" w:eastAsia="Arial" w:hAnsi="Arial"/>
          <w:sz w:val="24"/>
          <w:szCs w:val="24"/>
        </w:rPr>
        <w:t xml:space="preserve">│   │                                │ОСОБЫХ ЭКОНОМИЧЕСКИХ ЗОНАХ,     │</w:t>
      </w:r>
    </w:p>
    <w:p>
      <w:pPr>
        <w:spacing w:after="120"/>
        <w:jc w:val="center"/>
      </w:pPr>
      <w:r>
        <w:rPr>
          <w:rFonts w:ascii="Arial" w:cs="Arial" w:eastAsia="Arial" w:hAnsi="Arial"/>
          <w:sz w:val="24"/>
          <w:szCs w:val="24"/>
        </w:rPr>
        <w:t xml:space="preserve">│   │                                │ОПРЕДЕЛЯЮТСЯ ЗАКОНОДАТЕЛЬСТВОМ  │</w:t>
      </w:r>
    </w:p>
    <w:p>
      <w:pPr>
        <w:spacing w:after="120"/>
        <w:jc w:val="center"/>
      </w:pPr>
      <w:r>
        <w:rPr>
          <w:rFonts w:ascii="Arial" w:cs="Arial" w:eastAsia="Arial" w:hAnsi="Arial"/>
          <w:sz w:val="24"/>
          <w:szCs w:val="24"/>
        </w:rPr>
        <w:t xml:space="preserve">│   │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│24 │Подпункт 2 пункта 1 статьи 102: │Подпункт 2 части 1 статьи 102:  │</w:t>
      </w:r>
    </w:p>
    <w:p>
      <w:pPr>
        <w:spacing w:after="120"/>
        <w:jc w:val="center"/>
      </w:pPr>
      <w:r>
        <w:rPr>
          <w:rFonts w:ascii="Arial" w:cs="Arial" w:eastAsia="Arial" w:hAnsi="Arial"/>
          <w:sz w:val="24"/>
          <w:szCs w:val="24"/>
        </w:rPr>
        <w:t xml:space="preserve">│   │2) соблюдать условия выдачи     │2) СОБЛЮДАТЬ УСЛОВИЯ ВКЛЮЧЕНИЯ В│</w:t>
      </w:r>
    </w:p>
    <w:p>
      <w:pPr>
        <w:spacing w:after="120"/>
        <w:jc w:val="center"/>
      </w:pPr>
      <w:r>
        <w:rPr>
          <w:rFonts w:ascii="Arial" w:cs="Arial" w:eastAsia="Arial" w:hAnsi="Arial"/>
          <w:sz w:val="24"/>
          <w:szCs w:val="24"/>
        </w:rPr>
        <w:t xml:space="preserve">│   │лицензии на учреждение          │РЕЕСТР ВЛАДЕЛЬЦЕВ ТАМОЖЕННЫХ    │</w:t>
      </w:r>
    </w:p>
    <w:p>
      <w:pPr>
        <w:spacing w:after="120"/>
        <w:jc w:val="center"/>
      </w:pPr>
      <w:r>
        <w:rPr>
          <w:rFonts w:ascii="Arial" w:cs="Arial" w:eastAsia="Arial" w:hAnsi="Arial"/>
          <w:sz w:val="24"/>
          <w:szCs w:val="24"/>
        </w:rPr>
        <w:t xml:space="preserve">│   │таможенного склада;             │СКЛАДОВ;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 │Статья 104. Отзыв и             │Признается утратившей силу.     │</w:t>
      </w:r>
    </w:p>
    <w:p>
      <w:pPr>
        <w:spacing w:after="120"/>
        <w:jc w:val="center"/>
      </w:pPr>
      <w:r>
        <w:rPr>
          <w:rFonts w:ascii="Arial" w:cs="Arial" w:eastAsia="Arial" w:hAnsi="Arial"/>
          <w:sz w:val="24"/>
          <w:szCs w:val="24"/>
        </w:rPr>
        <w:t xml:space="preserve">│   │            приостановление     │                                │</w:t>
      </w:r>
    </w:p>
    <w:p>
      <w:pPr>
        <w:spacing w:after="120"/>
        <w:jc w:val="center"/>
      </w:pPr>
      <w:r>
        <w:rPr>
          <w:rFonts w:ascii="Arial" w:cs="Arial" w:eastAsia="Arial" w:hAnsi="Arial"/>
          <w:sz w:val="24"/>
          <w:szCs w:val="24"/>
        </w:rPr>
        <w:t xml:space="preserve">│   │            действия лицензии на│                                │</w:t>
      </w:r>
    </w:p>
    <w:p>
      <w:pPr>
        <w:spacing w:after="120"/>
        <w:jc w:val="center"/>
      </w:pPr>
      <w:r>
        <w:rPr>
          <w:rFonts w:ascii="Arial" w:cs="Arial" w:eastAsia="Arial" w:hAnsi="Arial"/>
          <w:sz w:val="24"/>
          <w:szCs w:val="24"/>
        </w:rPr>
        <w:t xml:space="preserve">│   │            учреждение          │                                │</w:t>
      </w:r>
    </w:p>
    <w:p>
      <w:pPr>
        <w:spacing w:after="120"/>
        <w:jc w:val="center"/>
      </w:pPr>
      <w:r>
        <w:rPr>
          <w:rFonts w:ascii="Arial" w:cs="Arial" w:eastAsia="Arial" w:hAnsi="Arial"/>
          <w:sz w:val="24"/>
          <w:szCs w:val="24"/>
        </w:rPr>
        <w:t xml:space="preserve">│   │            таможенного склада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│Отзыв и приостановление действия│                                │</w:t>
      </w:r>
    </w:p>
    <w:p>
      <w:pPr>
        <w:spacing w:after="120"/>
        <w:jc w:val="center"/>
      </w:pPr>
      <w:r>
        <w:rPr>
          <w:rFonts w:ascii="Arial" w:cs="Arial" w:eastAsia="Arial" w:hAnsi="Arial"/>
          <w:sz w:val="24"/>
          <w:szCs w:val="24"/>
        </w:rPr>
        <w:t xml:space="preserve">│   │лицензии на учреждение          │                                │</w:t>
      </w:r>
    </w:p>
    <w:p>
      <w:pPr>
        <w:spacing w:after="120"/>
        <w:jc w:val="center"/>
      </w:pPr>
      <w:r>
        <w:rPr>
          <w:rFonts w:ascii="Arial" w:cs="Arial" w:eastAsia="Arial" w:hAnsi="Arial"/>
          <w:sz w:val="24"/>
          <w:szCs w:val="24"/>
        </w:rPr>
        <w:t xml:space="preserve">│   │таможенного склада производится │                                │</w:t>
      </w:r>
    </w:p>
    <w:p>
      <w:pPr>
        <w:spacing w:after="120"/>
        <w:jc w:val="center"/>
      </w:pPr>
      <w:r>
        <w:rPr>
          <w:rFonts w:ascii="Arial" w:cs="Arial" w:eastAsia="Arial" w:hAnsi="Arial"/>
          <w:sz w:val="24"/>
          <w:szCs w:val="24"/>
        </w:rPr>
        <w:t xml:space="preserve">│   │в порядке и на условиях         │                                │</w:t>
      </w:r>
    </w:p>
    <w:p>
      <w:pPr>
        <w:spacing w:after="120"/>
        <w:jc w:val="center"/>
      </w:pPr>
      <w:r>
        <w:rPr>
          <w:rFonts w:ascii="Arial" w:cs="Arial" w:eastAsia="Arial" w:hAnsi="Arial"/>
          <w:sz w:val="24"/>
          <w:szCs w:val="24"/>
        </w:rPr>
        <w:t xml:space="preserve">│   │определенных статьей 17         │                                │</w:t>
      </w:r>
    </w:p>
    <w:p>
      <w:pPr>
        <w:spacing w:after="120"/>
        <w:jc w:val="center"/>
      </w:pPr>
      <w:r>
        <w:rPr>
          <w:rFonts w:ascii="Arial" w:cs="Arial" w:eastAsia="Arial" w:hAnsi="Arial"/>
          <w:sz w:val="24"/>
          <w:szCs w:val="24"/>
        </w:rPr>
        <w:t xml:space="preserve">│   │настоящего Кодекса.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│26 │Пункт 1 статьи 111:             │Часть 1 статьи 111:             │</w:t>
      </w:r>
    </w:p>
    <w:p>
      <w:pPr>
        <w:spacing w:after="120"/>
        <w:jc w:val="center"/>
      </w:pPr>
      <w:r>
        <w:rPr>
          <w:rFonts w:ascii="Arial" w:cs="Arial" w:eastAsia="Arial" w:hAnsi="Arial"/>
          <w:sz w:val="24"/>
          <w:szCs w:val="24"/>
        </w:rPr>
        <w:t xml:space="preserve">│   │1. Магазин беспошлинной торговли│1. МАГАЗИН БЕСПОШЛИННОЙ ТОРГОВЛИ│</w:t>
      </w:r>
    </w:p>
    <w:p>
      <w:pPr>
        <w:spacing w:after="120"/>
        <w:jc w:val="center"/>
      </w:pPr>
      <w:r>
        <w:rPr>
          <w:rFonts w:ascii="Arial" w:cs="Arial" w:eastAsia="Arial" w:hAnsi="Arial"/>
          <w:sz w:val="24"/>
          <w:szCs w:val="24"/>
        </w:rPr>
        <w:t xml:space="preserve">│   │ликвидируется по истечению срока│ЛИКВИДИРУЕТСЯ ПРИ ОТЗЫВЕ,       │</w:t>
      </w:r>
    </w:p>
    <w:p>
      <w:pPr>
        <w:spacing w:after="120"/>
        <w:jc w:val="center"/>
      </w:pPr>
      <w:r>
        <w:rPr>
          <w:rFonts w:ascii="Arial" w:cs="Arial" w:eastAsia="Arial" w:hAnsi="Arial"/>
          <w:sz w:val="24"/>
          <w:szCs w:val="24"/>
        </w:rPr>
        <w:t xml:space="preserve">│   │действия лицензии либо по       │ИСТЕЧЕНИИ СРОКА ДЕЙСТВИЯ РЕШЕНИЯ│</w:t>
      </w:r>
    </w:p>
    <w:p>
      <w:pPr>
        <w:spacing w:after="120"/>
        <w:jc w:val="center"/>
      </w:pPr>
      <w:r>
        <w:rPr>
          <w:rFonts w:ascii="Arial" w:cs="Arial" w:eastAsia="Arial" w:hAnsi="Arial"/>
          <w:sz w:val="24"/>
          <w:szCs w:val="24"/>
        </w:rPr>
        <w:t xml:space="preserve">│   │желанию владельца, а также при  │О ВКЛЮЧЕНИИ В РЕЕСТР ВЛАДЕЛЬЦЕВ │</w:t>
      </w:r>
    </w:p>
    <w:p>
      <w:pPr>
        <w:spacing w:after="120"/>
        <w:jc w:val="center"/>
      </w:pPr>
      <w:r>
        <w:rPr>
          <w:rFonts w:ascii="Arial" w:cs="Arial" w:eastAsia="Arial" w:hAnsi="Arial"/>
          <w:sz w:val="24"/>
          <w:szCs w:val="24"/>
        </w:rPr>
        <w:t xml:space="preserve">│   │отзыве уполномоченным органом   │МАГАЗИНОВ БЕСПОШЛИННОЙ          │</w:t>
      </w:r>
    </w:p>
    <w:p>
      <w:pPr>
        <w:spacing w:after="120"/>
        <w:jc w:val="center"/>
      </w:pPr>
      <w:r>
        <w:rPr>
          <w:rFonts w:ascii="Arial" w:cs="Arial" w:eastAsia="Arial" w:hAnsi="Arial"/>
          <w:sz w:val="24"/>
          <w:szCs w:val="24"/>
        </w:rPr>
        <w:t xml:space="preserve">│   │лицензии на учреждение магазина │ТОРГОВЛИ.                       │</w:t>
      </w:r>
    </w:p>
    <w:p>
      <w:pPr>
        <w:spacing w:after="120"/>
        <w:jc w:val="center"/>
      </w:pPr>
      <w:r>
        <w:rPr>
          <w:rFonts w:ascii="Arial" w:cs="Arial" w:eastAsia="Arial" w:hAnsi="Arial"/>
          <w:sz w:val="24"/>
          <w:szCs w:val="24"/>
        </w:rPr>
        <w:t xml:space="preserve">│   │беспошлинной торговли.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│27 │Пункт 1 статьи 220:             │Часть 1 статьи 220:             │</w:t>
      </w:r>
    </w:p>
    <w:p>
      <w:pPr>
        <w:spacing w:after="120"/>
        <w:jc w:val="center"/>
      </w:pPr>
      <w:r>
        <w:rPr>
          <w:rFonts w:ascii="Arial" w:cs="Arial" w:eastAsia="Arial" w:hAnsi="Arial"/>
          <w:sz w:val="24"/>
          <w:szCs w:val="24"/>
        </w:rPr>
        <w:t xml:space="preserve">│   │Обязанность по уплате таможенных│Обязанность по уплате таможенных│</w:t>
      </w:r>
    </w:p>
    <w:p>
      <w:pPr>
        <w:spacing w:after="120"/>
        <w:jc w:val="center"/>
      </w:pPr>
      <w:r>
        <w:rPr>
          <w:rFonts w:ascii="Arial" w:cs="Arial" w:eastAsia="Arial" w:hAnsi="Arial"/>
          <w:sz w:val="24"/>
          <w:szCs w:val="24"/>
        </w:rPr>
        <w:t xml:space="preserve">│   │пошлин, налогов возникает при   │пошлин, налогов возникает при   │</w:t>
      </w:r>
    </w:p>
    <w:p>
      <w:pPr>
        <w:spacing w:after="120"/>
        <w:jc w:val="center"/>
      </w:pPr>
      <w:r>
        <w:rPr>
          <w:rFonts w:ascii="Arial" w:cs="Arial" w:eastAsia="Arial" w:hAnsi="Arial"/>
          <w:sz w:val="24"/>
          <w:szCs w:val="24"/>
        </w:rPr>
        <w:t xml:space="preserve">│   │перемещении товаров через       │перемещении товаров через       │</w:t>
      </w:r>
    </w:p>
    <w:p>
      <w:pPr>
        <w:spacing w:after="120"/>
        <w:jc w:val="center"/>
      </w:pPr>
      <w:r>
        <w:rPr>
          <w:rFonts w:ascii="Arial" w:cs="Arial" w:eastAsia="Arial" w:hAnsi="Arial"/>
          <w:sz w:val="24"/>
          <w:szCs w:val="24"/>
        </w:rPr>
        <w:t xml:space="preserve">│   │таможенную границу с момента    │таможенную границу с момента    │</w:t>
      </w:r>
    </w:p>
    <w:p>
      <w:pPr>
        <w:spacing w:after="120"/>
        <w:jc w:val="center"/>
      </w:pPr>
      <w:r>
        <w:rPr>
          <w:rFonts w:ascii="Arial" w:cs="Arial" w:eastAsia="Arial" w:hAnsi="Arial"/>
          <w:sz w:val="24"/>
          <w:szCs w:val="24"/>
        </w:rPr>
        <w:t xml:space="preserve">│   │пересечения таможенной границы  │пересечения таможенной границы  │</w:t>
      </w:r>
    </w:p>
    <w:p>
      <w:pPr>
        <w:spacing w:after="120"/>
        <w:jc w:val="center"/>
      </w:pPr>
      <w:r>
        <w:rPr>
          <w:rFonts w:ascii="Arial" w:cs="Arial" w:eastAsia="Arial" w:hAnsi="Arial"/>
          <w:sz w:val="24"/>
          <w:szCs w:val="24"/>
        </w:rPr>
        <w:t xml:space="preserve">│   │при ввозе [товаров и] с момента │при ввозе ТОВАРОВ И/ИЛИ с       │</w:t>
      </w:r>
    </w:p>
    <w:p>
      <w:pPr>
        <w:spacing w:after="120"/>
        <w:jc w:val="center"/>
      </w:pPr>
      <w:r>
        <w:rPr>
          <w:rFonts w:ascii="Arial" w:cs="Arial" w:eastAsia="Arial" w:hAnsi="Arial"/>
          <w:sz w:val="24"/>
          <w:szCs w:val="24"/>
        </w:rPr>
        <w:t xml:space="preserve">│   │подачи таможенной декларации или│момента подачи таможенной       │</w:t>
      </w:r>
    </w:p>
    <w:p>
      <w:pPr>
        <w:spacing w:after="120"/>
        <w:jc w:val="center"/>
      </w:pPr>
      <w:r>
        <w:rPr>
          <w:rFonts w:ascii="Arial" w:cs="Arial" w:eastAsia="Arial" w:hAnsi="Arial"/>
          <w:sz w:val="24"/>
          <w:szCs w:val="24"/>
        </w:rPr>
        <w:t xml:space="preserve">│   │совершения иного действия,      │декларации или совершения иного │</w:t>
      </w:r>
    </w:p>
    <w:p>
      <w:pPr>
        <w:spacing w:after="120"/>
        <w:jc w:val="center"/>
      </w:pPr>
      <w:r>
        <w:rPr>
          <w:rFonts w:ascii="Arial" w:cs="Arial" w:eastAsia="Arial" w:hAnsi="Arial"/>
          <w:sz w:val="24"/>
          <w:szCs w:val="24"/>
        </w:rPr>
        <w:t xml:space="preserve">│   │непосредственно направленного на│действия, непосредственно       │</w:t>
      </w:r>
    </w:p>
    <w:p>
      <w:pPr>
        <w:spacing w:after="120"/>
        <w:jc w:val="center"/>
      </w:pPr>
      <w:r>
        <w:rPr>
          <w:rFonts w:ascii="Arial" w:cs="Arial" w:eastAsia="Arial" w:hAnsi="Arial"/>
          <w:sz w:val="24"/>
          <w:szCs w:val="24"/>
        </w:rPr>
        <w:t xml:space="preserve">│   │осуществление намерения вывезти │направленного на осуществление  │</w:t>
      </w:r>
    </w:p>
    <w:p>
      <w:pPr>
        <w:spacing w:after="120"/>
        <w:jc w:val="center"/>
      </w:pPr>
      <w:r>
        <w:rPr>
          <w:rFonts w:ascii="Arial" w:cs="Arial" w:eastAsia="Arial" w:hAnsi="Arial"/>
          <w:sz w:val="24"/>
          <w:szCs w:val="24"/>
        </w:rPr>
        <w:t xml:space="preserve">│   │товары за пределы таможенной    │намерения вывезти товары за     │</w:t>
      </w:r>
    </w:p>
    <w:p>
      <w:pPr>
        <w:spacing w:after="120"/>
        <w:jc w:val="center"/>
      </w:pPr>
      <w:r>
        <w:rPr>
          <w:rFonts w:ascii="Arial" w:cs="Arial" w:eastAsia="Arial" w:hAnsi="Arial"/>
          <w:sz w:val="24"/>
          <w:szCs w:val="24"/>
        </w:rPr>
        <w:t xml:space="preserve">│   │территории Кыргызской           │пределы таможенной территории   │</w:t>
      </w:r>
    </w:p>
    <w:p>
      <w:pPr>
        <w:spacing w:after="120"/>
        <w:jc w:val="center"/>
      </w:pPr>
      <w:r>
        <w:rPr>
          <w:rFonts w:ascii="Arial" w:cs="Arial" w:eastAsia="Arial" w:hAnsi="Arial"/>
          <w:sz w:val="24"/>
          <w:szCs w:val="24"/>
        </w:rPr>
        <w:t xml:space="preserve">│   │Республики, при их вывозе.      │Кыргызской Республики, при их   │</w:t>
      </w:r>
    </w:p>
    <w:p>
      <w:pPr>
        <w:spacing w:after="120"/>
        <w:jc w:val="center"/>
      </w:pPr>
      <w:r>
        <w:rPr>
          <w:rFonts w:ascii="Arial" w:cs="Arial" w:eastAsia="Arial" w:hAnsi="Arial"/>
          <w:sz w:val="24"/>
          <w:szCs w:val="24"/>
        </w:rPr>
        <w:t xml:space="preserve">│   │                                │вывозе.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│28 │Пункт 4 статьи 223:             │Пункт 4 статьи 223:             │</w:t>
      </w:r>
    </w:p>
    <w:p>
      <w:pPr>
        <w:spacing w:after="120"/>
        <w:jc w:val="center"/>
      </w:pPr>
      <w:r>
        <w:rPr>
          <w:rFonts w:ascii="Arial" w:cs="Arial" w:eastAsia="Arial" w:hAnsi="Arial"/>
          <w:sz w:val="24"/>
          <w:szCs w:val="24"/>
        </w:rPr>
        <w:t xml:space="preserve">│   │4. Контроль таможенной стоимости│4. ЗАЯВЛЕНИЕ, КОНТРОЛЬ И        │</w:t>
      </w:r>
    </w:p>
    <w:p>
      <w:pPr>
        <w:spacing w:after="120"/>
        <w:jc w:val="center"/>
      </w:pPr>
      <w:r>
        <w:rPr>
          <w:rFonts w:ascii="Arial" w:cs="Arial" w:eastAsia="Arial" w:hAnsi="Arial"/>
          <w:sz w:val="24"/>
          <w:szCs w:val="24"/>
        </w:rPr>
        <w:t xml:space="preserve">│   │осуществляется таможенными      │КОРРЕКТИРОВКА ТАМОЖЕННОЙ        │</w:t>
      </w:r>
    </w:p>
    <w:p>
      <w:pPr>
        <w:spacing w:after="120"/>
        <w:jc w:val="center"/>
      </w:pPr>
      <w:r>
        <w:rPr>
          <w:rFonts w:ascii="Arial" w:cs="Arial" w:eastAsia="Arial" w:hAnsi="Arial"/>
          <w:sz w:val="24"/>
          <w:szCs w:val="24"/>
        </w:rPr>
        <w:t xml:space="preserve">│   │органами в порядке, определяемом│СТОИМОСТИ ПРОИЗВОДЯТСЯ В        │</w:t>
      </w:r>
    </w:p>
    <w:p>
      <w:pPr>
        <w:spacing w:after="120"/>
        <w:jc w:val="center"/>
      </w:pPr>
      <w:r>
        <w:rPr>
          <w:rFonts w:ascii="Arial" w:cs="Arial" w:eastAsia="Arial" w:hAnsi="Arial"/>
          <w:sz w:val="24"/>
          <w:szCs w:val="24"/>
        </w:rPr>
        <w:t xml:space="preserve">│   │инструкцией, утвержденной       │ПОРЯДКЕ, ОПРЕДЕЛЯЕМОМ           │</w:t>
      </w:r>
    </w:p>
    <w:p>
      <w:pPr>
        <w:spacing w:after="120"/>
        <w:jc w:val="center"/>
      </w:pPr>
      <w:r>
        <w:rPr>
          <w:rFonts w:ascii="Arial" w:cs="Arial" w:eastAsia="Arial" w:hAnsi="Arial"/>
          <w:sz w:val="24"/>
          <w:szCs w:val="24"/>
        </w:rPr>
        <w:t xml:space="preserve">│   │Правительством Кыргызской       │ПРАВИТЕЛЬСТВОМ КЫРГЫЗСКОЙ       │</w:t>
      </w:r>
    </w:p>
    <w:p>
      <w:pPr>
        <w:spacing w:after="120"/>
        <w:jc w:val="center"/>
      </w:pPr>
      <w:r>
        <w:rPr>
          <w:rFonts w:ascii="Arial" w:cs="Arial" w:eastAsia="Arial" w:hAnsi="Arial"/>
          <w:sz w:val="24"/>
          <w:szCs w:val="24"/>
        </w:rPr>
        <w:t xml:space="preserve">│   │Республики.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│29 │Пункт 1 статьи 242:             │Часть 1 статьи 242:             │</w:t>
      </w:r>
    </w:p>
    <w:p>
      <w:pPr>
        <w:spacing w:after="120"/>
        <w:jc w:val="center"/>
      </w:pPr>
      <w:r>
        <w:rPr>
          <w:rFonts w:ascii="Arial" w:cs="Arial" w:eastAsia="Arial" w:hAnsi="Arial"/>
          <w:sz w:val="24"/>
          <w:szCs w:val="24"/>
        </w:rPr>
        <w:t xml:space="preserve">│   │1. Таможенные платежи           │1. ТАМОЖЕННЫЕ ПЛАТЕЖИ           │</w:t>
      </w:r>
    </w:p>
    <w:p>
      <w:pPr>
        <w:spacing w:after="120"/>
        <w:jc w:val="center"/>
      </w:pPr>
      <w:r>
        <w:rPr>
          <w:rFonts w:ascii="Arial" w:cs="Arial" w:eastAsia="Arial" w:hAnsi="Arial"/>
          <w:sz w:val="24"/>
          <w:szCs w:val="24"/>
        </w:rPr>
        <w:t xml:space="preserve">│   │уплачиваются до или одновременно│УПЛАЧИВАЮТСЯ:                   │</w:t>
      </w:r>
    </w:p>
    <w:p>
      <w:pPr>
        <w:spacing w:after="120"/>
        <w:jc w:val="center"/>
      </w:pPr>
      <w:r>
        <w:rPr>
          <w:rFonts w:ascii="Arial" w:cs="Arial" w:eastAsia="Arial" w:hAnsi="Arial"/>
          <w:sz w:val="24"/>
          <w:szCs w:val="24"/>
        </w:rPr>
        <w:t xml:space="preserve">│   │с подачей таможенной декларации,│- ДО ИЛИ ОДНОВРЕМЕННО С ПОДАЧЕЙ │</w:t>
      </w:r>
    </w:p>
    <w:p>
      <w:pPr>
        <w:spacing w:after="120"/>
        <w:jc w:val="center"/>
      </w:pPr>
      <w:r>
        <w:rPr>
          <w:rFonts w:ascii="Arial" w:cs="Arial" w:eastAsia="Arial" w:hAnsi="Arial"/>
          <w:sz w:val="24"/>
          <w:szCs w:val="24"/>
        </w:rPr>
        <w:t xml:space="preserve">│   │в том числе при изменении       │ТАМОЖЕННОЙ ДЕКЛАРАЦИИ;          │</w:t>
      </w:r>
    </w:p>
    <w:p>
      <w:pPr>
        <w:spacing w:after="120"/>
        <w:jc w:val="center"/>
      </w:pPr>
      <w:r>
        <w:rPr>
          <w:rFonts w:ascii="Arial" w:cs="Arial" w:eastAsia="Arial" w:hAnsi="Arial"/>
          <w:sz w:val="24"/>
          <w:szCs w:val="24"/>
        </w:rPr>
        <w:t xml:space="preserve">│   │таможенного режима, за          │- ПРИ ИЗМЕНЕНИИ ТАМОЖЕННОГО     │</w:t>
      </w:r>
    </w:p>
    <w:p>
      <w:pPr>
        <w:spacing w:after="120"/>
        <w:jc w:val="center"/>
      </w:pPr>
      <w:r>
        <w:rPr>
          <w:rFonts w:ascii="Arial" w:cs="Arial" w:eastAsia="Arial" w:hAnsi="Arial"/>
          <w:sz w:val="24"/>
          <w:szCs w:val="24"/>
        </w:rPr>
        <w:t xml:space="preserve">│   │исключением случаев,            │РЕЖИМА;                         │</w:t>
      </w:r>
    </w:p>
    <w:p>
      <w:pPr>
        <w:spacing w:after="120"/>
        <w:jc w:val="center"/>
      </w:pPr>
      <w:r>
        <w:rPr>
          <w:rFonts w:ascii="Arial" w:cs="Arial" w:eastAsia="Arial" w:hAnsi="Arial"/>
          <w:sz w:val="24"/>
          <w:szCs w:val="24"/>
        </w:rPr>
        <w:t xml:space="preserve">│   │определенных статьей 292        │- В СЛУЧАЕ, ОПРЕДЕЛЕННОМ ЧАСТЬЮ │</w:t>
      </w:r>
    </w:p>
    <w:p>
      <w:pPr>
        <w:spacing w:after="120"/>
        <w:jc w:val="center"/>
      </w:pPr>
      <w:r>
        <w:rPr>
          <w:rFonts w:ascii="Arial" w:cs="Arial" w:eastAsia="Arial" w:hAnsi="Arial"/>
          <w:sz w:val="24"/>
          <w:szCs w:val="24"/>
        </w:rPr>
        <w:t xml:space="preserve">│   │настоящего Кодекса.             │1 СТАТЬИ 245 НАСТОЯЩЕГО КОДЕКСА.│</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│30 │Отсутствует                     │Часть 5 статьи 243:             │</w:t>
      </w:r>
    </w:p>
    <w:p>
      <w:pPr>
        <w:spacing w:after="120"/>
        <w:jc w:val="center"/>
      </w:pPr>
      <w:r>
        <w:rPr>
          <w:rFonts w:ascii="Arial" w:cs="Arial" w:eastAsia="Arial" w:hAnsi="Arial"/>
          <w:sz w:val="24"/>
          <w:szCs w:val="24"/>
        </w:rPr>
        <w:t xml:space="preserve">│   │                                │5. КОНТРОЛЬ ИСЧИСЛЕНИЯ И        │</w:t>
      </w:r>
    </w:p>
    <w:p>
      <w:pPr>
        <w:spacing w:after="120"/>
        <w:jc w:val="center"/>
      </w:pPr>
      <w:r>
        <w:rPr>
          <w:rFonts w:ascii="Arial" w:cs="Arial" w:eastAsia="Arial" w:hAnsi="Arial"/>
          <w:sz w:val="24"/>
          <w:szCs w:val="24"/>
        </w:rPr>
        <w:t xml:space="preserve">│   │                                │КОРРЕКТИРОВКА ТАМОЖЕННЫХ        │</w:t>
      </w:r>
    </w:p>
    <w:p>
      <w:pPr>
        <w:spacing w:after="120"/>
        <w:jc w:val="center"/>
      </w:pPr>
      <w:r>
        <w:rPr>
          <w:rFonts w:ascii="Arial" w:cs="Arial" w:eastAsia="Arial" w:hAnsi="Arial"/>
          <w:sz w:val="24"/>
          <w:szCs w:val="24"/>
        </w:rPr>
        <w:t xml:space="preserve">│   │                                │ПЛАТЕЖЕЙ ПРОИЗВОДЯТСЯ В ПОРЯДКЕ,│</w:t>
      </w:r>
    </w:p>
    <w:p>
      <w:pPr>
        <w:spacing w:after="120"/>
        <w:jc w:val="center"/>
      </w:pPr>
      <w:r>
        <w:rPr>
          <w:rFonts w:ascii="Arial" w:cs="Arial" w:eastAsia="Arial" w:hAnsi="Arial"/>
          <w:sz w:val="24"/>
          <w:szCs w:val="24"/>
        </w:rPr>
        <w:t xml:space="preserve">│   │                                │ОПРЕДЕЛЯЕМОМ ПРАВИТЕЛЬСТВОМ     │</w:t>
      </w:r>
    </w:p>
    <w:p>
      <w:pPr>
        <w:spacing w:after="120"/>
        <w:jc w:val="center"/>
      </w:pPr>
      <w:r>
        <w:rPr>
          <w:rFonts w:ascii="Arial" w:cs="Arial" w:eastAsia="Arial" w:hAnsi="Arial"/>
          <w:sz w:val="24"/>
          <w:szCs w:val="24"/>
        </w:rPr>
        <w:t xml:space="preserve">│   │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│31 │Пункт 1 статьи 245:             │Часть 1 статьи 245:             │</w:t>
      </w:r>
    </w:p>
    <w:p>
      <w:pPr>
        <w:spacing w:after="120"/>
        <w:jc w:val="center"/>
      </w:pPr>
      <w:r>
        <w:rPr>
          <w:rFonts w:ascii="Arial" w:cs="Arial" w:eastAsia="Arial" w:hAnsi="Arial"/>
          <w:sz w:val="24"/>
          <w:szCs w:val="24"/>
        </w:rPr>
        <w:t xml:space="preserve">│   │1. При наличии оснований,       │1. УПОЛНОМОЧЕННЫЙ               │</w:t>
      </w:r>
    </w:p>
    <w:p>
      <w:pPr>
        <w:spacing w:after="120"/>
        <w:jc w:val="center"/>
      </w:pPr>
      <w:r>
        <w:rPr>
          <w:rFonts w:ascii="Arial" w:cs="Arial" w:eastAsia="Arial" w:hAnsi="Arial"/>
          <w:sz w:val="24"/>
          <w:szCs w:val="24"/>
        </w:rPr>
        <w:t xml:space="preserve">│   │установленных статьей 246       │ГОСУДАРСТВЕННЫЙ ОРГАН ПО        │</w:t>
      </w:r>
    </w:p>
    <w:p>
      <w:pPr>
        <w:spacing w:after="120"/>
        <w:jc w:val="center"/>
      </w:pPr>
      <w:r>
        <w:rPr>
          <w:rFonts w:ascii="Arial" w:cs="Arial" w:eastAsia="Arial" w:hAnsi="Arial"/>
          <w:sz w:val="24"/>
          <w:szCs w:val="24"/>
        </w:rPr>
        <w:t xml:space="preserve">│   │настоящего Кодекса,             │ЗАЯВЛЕНИЮ ПЛАТЕЛЬЩИКА ТАМОЖЕННЫХ│</w:t>
      </w:r>
    </w:p>
    <w:p>
      <w:pPr>
        <w:spacing w:after="120"/>
        <w:jc w:val="center"/>
      </w:pPr>
      <w:r>
        <w:rPr>
          <w:rFonts w:ascii="Arial" w:cs="Arial" w:eastAsia="Arial" w:hAnsi="Arial"/>
          <w:sz w:val="24"/>
          <w:szCs w:val="24"/>
        </w:rPr>
        <w:t xml:space="preserve">│   │уполномоченный государственный  │ПЛАТЕЖЕЙ МОЖЕТ ИЗМЕНИТЬ СРОК    │</w:t>
      </w:r>
    </w:p>
    <w:p>
      <w:pPr>
        <w:spacing w:after="120"/>
        <w:jc w:val="center"/>
      </w:pPr>
      <w:r>
        <w:rPr>
          <w:rFonts w:ascii="Arial" w:cs="Arial" w:eastAsia="Arial" w:hAnsi="Arial"/>
          <w:sz w:val="24"/>
          <w:szCs w:val="24"/>
        </w:rPr>
        <w:t xml:space="preserve">│   │орган по заявлению плательщика  │УПЛАТЫ ТАМОЖЕННЫХ ПЛАТЕЖЕЙ, ПРИ │</w:t>
      </w:r>
    </w:p>
    <w:p>
      <w:pPr>
        <w:spacing w:after="120"/>
        <w:jc w:val="center"/>
      </w:pPr>
      <w:r>
        <w:rPr>
          <w:rFonts w:ascii="Arial" w:cs="Arial" w:eastAsia="Arial" w:hAnsi="Arial"/>
          <w:sz w:val="24"/>
          <w:szCs w:val="24"/>
        </w:rPr>
        <w:t xml:space="preserve">│   │таможенных платежей может       │УСЛОВИИ ОБЕСПЕЧЕНИЯ УПЛАТЫ      │</w:t>
      </w:r>
    </w:p>
    <w:p>
      <w:pPr>
        <w:spacing w:after="120"/>
        <w:jc w:val="center"/>
      </w:pPr>
      <w:r>
        <w:rPr>
          <w:rFonts w:ascii="Arial" w:cs="Arial" w:eastAsia="Arial" w:hAnsi="Arial"/>
          <w:sz w:val="24"/>
          <w:szCs w:val="24"/>
        </w:rPr>
        <w:t xml:space="preserve">│   │изменить срок уплаты таможенных │ТАМОЖЕННЫХ ПЛАТЕЖЕЙ В ПОРЯДКЕ,  │</w:t>
      </w:r>
    </w:p>
    <w:p>
      <w:pPr>
        <w:spacing w:after="120"/>
        <w:jc w:val="center"/>
      </w:pPr>
      <w:r>
        <w:rPr>
          <w:rFonts w:ascii="Arial" w:cs="Arial" w:eastAsia="Arial" w:hAnsi="Arial"/>
          <w:sz w:val="24"/>
          <w:szCs w:val="24"/>
        </w:rPr>
        <w:t xml:space="preserve">│   │платежей.                       │ПРЕДУСМОТРЕННОМ ГЛАВОЙ 36       │</w:t>
      </w:r>
    </w:p>
    <w:p>
      <w:pPr>
        <w:spacing w:after="120"/>
        <w:jc w:val="center"/>
      </w:pPr>
      <w:r>
        <w:rPr>
          <w:rFonts w:ascii="Arial" w:cs="Arial" w:eastAsia="Arial" w:hAnsi="Arial"/>
          <w:sz w:val="24"/>
          <w:szCs w:val="24"/>
        </w:rPr>
        <w:t xml:space="preserve">│   │                                │НАСТОЯЩЕГО КОДЕКСА:             │</w:t>
      </w:r>
    </w:p>
    <w:p>
      <w:pPr>
        <w:spacing w:after="120"/>
        <w:jc w:val="center"/>
      </w:pPr>
      <w:r>
        <w:rPr>
          <w:rFonts w:ascii="Arial" w:cs="Arial" w:eastAsia="Arial" w:hAnsi="Arial"/>
          <w:sz w:val="24"/>
          <w:szCs w:val="24"/>
        </w:rPr>
        <w:t xml:space="preserve">│   │                                │1) ДО 30 ДНЕЙ;                  │</w:t>
      </w:r>
    </w:p>
    <w:p>
      <w:pPr>
        <w:spacing w:after="120"/>
        <w:jc w:val="center"/>
      </w:pPr>
      <w:r>
        <w:rPr>
          <w:rFonts w:ascii="Arial" w:cs="Arial" w:eastAsia="Arial" w:hAnsi="Arial"/>
          <w:sz w:val="24"/>
          <w:szCs w:val="24"/>
        </w:rPr>
        <w:t xml:space="preserve">│   │                                │2) ДО 90 ДНЕЙ, ПРИ НАЛИЧИИ      │</w:t>
      </w:r>
    </w:p>
    <w:p>
      <w:pPr>
        <w:spacing w:after="120"/>
        <w:jc w:val="center"/>
      </w:pPr>
      <w:r>
        <w:rPr>
          <w:rFonts w:ascii="Arial" w:cs="Arial" w:eastAsia="Arial" w:hAnsi="Arial"/>
          <w:sz w:val="24"/>
          <w:szCs w:val="24"/>
        </w:rPr>
        <w:t xml:space="preserve">│   │                                │ОСНОВАНИЙ, УСТАНОВЛЕННЫХ СТАТЬЕЙ│</w:t>
      </w:r>
    </w:p>
    <w:p>
      <w:pPr>
        <w:spacing w:after="120"/>
        <w:jc w:val="center"/>
      </w:pPr>
      <w:r>
        <w:rPr>
          <w:rFonts w:ascii="Arial" w:cs="Arial" w:eastAsia="Arial" w:hAnsi="Arial"/>
          <w:sz w:val="24"/>
          <w:szCs w:val="24"/>
        </w:rPr>
        <w:t xml:space="preserve">│   │                                │246 НАСТОЯЩЕГО КОДЕКСА.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│32 │Первое предложение пункта 4     │Исключается                     │</w:t>
      </w:r>
    </w:p>
    <w:p>
      <w:pPr>
        <w:spacing w:after="120"/>
        <w:jc w:val="center"/>
      </w:pPr>
      <w:r>
        <w:rPr>
          <w:rFonts w:ascii="Arial" w:cs="Arial" w:eastAsia="Arial" w:hAnsi="Arial"/>
          <w:sz w:val="24"/>
          <w:szCs w:val="24"/>
        </w:rPr>
        <w:t xml:space="preserve">│   │статьи 245:                     │                                │</w:t>
      </w:r>
    </w:p>
    <w:p>
      <w:pPr>
        <w:spacing w:after="120"/>
        <w:jc w:val="center"/>
      </w:pPr>
      <w:r>
        <w:rPr>
          <w:rFonts w:ascii="Arial" w:cs="Arial" w:eastAsia="Arial" w:hAnsi="Arial"/>
          <w:sz w:val="24"/>
          <w:szCs w:val="24"/>
        </w:rPr>
        <w:t xml:space="preserve">│   │4. [Отсрочка или рассрочка      │                                │</w:t>
      </w:r>
    </w:p>
    <w:p>
      <w:pPr>
        <w:spacing w:after="120"/>
        <w:jc w:val="center"/>
      </w:pPr>
      <w:r>
        <w:rPr>
          <w:rFonts w:ascii="Arial" w:cs="Arial" w:eastAsia="Arial" w:hAnsi="Arial"/>
          <w:sz w:val="24"/>
          <w:szCs w:val="24"/>
        </w:rPr>
        <w:t xml:space="preserve">│   │предоставляется при условии     │                                │</w:t>
      </w:r>
    </w:p>
    <w:p>
      <w:pPr>
        <w:spacing w:after="120"/>
        <w:jc w:val="center"/>
      </w:pPr>
      <w:r>
        <w:rPr>
          <w:rFonts w:ascii="Arial" w:cs="Arial" w:eastAsia="Arial" w:hAnsi="Arial"/>
          <w:sz w:val="24"/>
          <w:szCs w:val="24"/>
        </w:rPr>
        <w:t xml:space="preserve">│   │обеспечения] уплаты таможенных  │                                │</w:t>
      </w:r>
    </w:p>
    <w:p>
      <w:pPr>
        <w:spacing w:after="120"/>
        <w:jc w:val="center"/>
      </w:pPr>
      <w:r>
        <w:rPr>
          <w:rFonts w:ascii="Arial" w:cs="Arial" w:eastAsia="Arial" w:hAnsi="Arial"/>
          <w:sz w:val="24"/>
          <w:szCs w:val="24"/>
        </w:rPr>
        <w:t xml:space="preserve">│   │платежей в порядке,             │                                │</w:t>
      </w:r>
    </w:p>
    <w:p>
      <w:pPr>
        <w:spacing w:after="120"/>
        <w:jc w:val="center"/>
      </w:pPr>
      <w:r>
        <w:rPr>
          <w:rFonts w:ascii="Arial" w:cs="Arial" w:eastAsia="Arial" w:hAnsi="Arial"/>
          <w:sz w:val="24"/>
          <w:szCs w:val="24"/>
        </w:rPr>
        <w:t xml:space="preserve">│   │предусмотренном главой 36       │                                │</w:t>
      </w:r>
    </w:p>
    <w:p>
      <w:pPr>
        <w:spacing w:after="120"/>
        <w:jc w:val="center"/>
      </w:pPr>
      <w:r>
        <w:rPr>
          <w:rFonts w:ascii="Arial" w:cs="Arial" w:eastAsia="Arial" w:hAnsi="Arial"/>
          <w:sz w:val="24"/>
          <w:szCs w:val="24"/>
        </w:rPr>
        <w:t xml:space="preserve">│   │настоящего Кодекса. Решение о   │                                │</w:t>
      </w:r>
    </w:p>
    <w:p>
      <w:pPr>
        <w:spacing w:after="120"/>
        <w:jc w:val="center"/>
      </w:pPr>
      <w:r>
        <w:rPr>
          <w:rFonts w:ascii="Arial" w:cs="Arial" w:eastAsia="Arial" w:hAnsi="Arial"/>
          <w:sz w:val="24"/>
          <w:szCs w:val="24"/>
        </w:rPr>
        <w:t xml:space="preserve">│   │предоставлении отсрочки или     │                                │</w:t>
      </w:r>
    </w:p>
    <w:p>
      <w:pPr>
        <w:spacing w:after="120"/>
        <w:jc w:val="center"/>
      </w:pPr>
      <w:r>
        <w:rPr>
          <w:rFonts w:ascii="Arial" w:cs="Arial" w:eastAsia="Arial" w:hAnsi="Arial"/>
          <w:sz w:val="24"/>
          <w:szCs w:val="24"/>
        </w:rPr>
        <w:t xml:space="preserve">│   │рассрочки принимается в срок, не│                                │</w:t>
      </w:r>
    </w:p>
    <w:p>
      <w:pPr>
        <w:spacing w:after="120"/>
        <w:jc w:val="center"/>
      </w:pPr>
      <w:r>
        <w:rPr>
          <w:rFonts w:ascii="Arial" w:cs="Arial" w:eastAsia="Arial" w:hAnsi="Arial"/>
          <w:sz w:val="24"/>
          <w:szCs w:val="24"/>
        </w:rPr>
        <w:t xml:space="preserve">│   │превышающий 15 дней со дня      │                                │</w:t>
      </w:r>
    </w:p>
    <w:p>
      <w:pPr>
        <w:spacing w:after="120"/>
        <w:jc w:val="center"/>
      </w:pPr>
      <w:r>
        <w:rPr>
          <w:rFonts w:ascii="Arial" w:cs="Arial" w:eastAsia="Arial" w:hAnsi="Arial"/>
          <w:sz w:val="24"/>
          <w:szCs w:val="24"/>
        </w:rPr>
        <w:t xml:space="preserve">│   │подачи заявления об этом.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│33 │Пункт 5 статьи 245:             │Признается утратившим силу.     │</w:t>
      </w:r>
    </w:p>
    <w:p>
      <w:pPr>
        <w:spacing w:after="120"/>
        <w:jc w:val="center"/>
      </w:pPr>
      <w:r>
        <w:rPr>
          <w:rFonts w:ascii="Arial" w:cs="Arial" w:eastAsia="Arial" w:hAnsi="Arial"/>
          <w:sz w:val="24"/>
          <w:szCs w:val="24"/>
        </w:rPr>
        <w:t xml:space="preserve">│   │[5. Отсрочка или рассрочка      │                                │</w:t>
      </w:r>
    </w:p>
    <w:p>
      <w:pPr>
        <w:spacing w:after="120"/>
        <w:jc w:val="center"/>
      </w:pPr>
      <w:r>
        <w:rPr>
          <w:rFonts w:ascii="Arial" w:cs="Arial" w:eastAsia="Arial" w:hAnsi="Arial"/>
          <w:sz w:val="24"/>
          <w:szCs w:val="24"/>
        </w:rPr>
        <w:t xml:space="preserve">│   │предоставляется на срок до двух │                                │</w:t>
      </w:r>
    </w:p>
    <w:p>
      <w:pPr>
        <w:spacing w:after="120"/>
        <w:jc w:val="center"/>
      </w:pPr>
      <w:r>
        <w:rPr>
          <w:rFonts w:ascii="Arial" w:cs="Arial" w:eastAsia="Arial" w:hAnsi="Arial"/>
          <w:sz w:val="24"/>
          <w:szCs w:val="24"/>
        </w:rPr>
        <w:t xml:space="preserve">│   │месяцев.]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│34 │Статья 248.                     │Статья 248.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│За предоставление отсрочки или  │За предоставление отсрочки или  │</w:t>
      </w:r>
    </w:p>
    <w:p>
      <w:pPr>
        <w:spacing w:after="120"/>
        <w:jc w:val="center"/>
      </w:pPr>
      <w:r>
        <w:rPr>
          <w:rFonts w:ascii="Arial" w:cs="Arial" w:eastAsia="Arial" w:hAnsi="Arial"/>
          <w:sz w:val="24"/>
          <w:szCs w:val="24"/>
        </w:rPr>
        <w:t xml:space="preserve">│   │рассрочки уплаты таможенных     │рассрочки уплаты таможенных     │</w:t>
      </w:r>
    </w:p>
    <w:p>
      <w:pPr>
        <w:spacing w:after="120"/>
        <w:jc w:val="center"/>
      </w:pPr>
      <w:r>
        <w:rPr>
          <w:rFonts w:ascii="Arial" w:cs="Arial" w:eastAsia="Arial" w:hAnsi="Arial"/>
          <w:sz w:val="24"/>
          <w:szCs w:val="24"/>
        </w:rPr>
        <w:t xml:space="preserve">│   │платежей, а также в иных        │платежей В СООТВЕТСТВИИ С       │</w:t>
      </w:r>
    </w:p>
    <w:p>
      <w:pPr>
        <w:spacing w:after="120"/>
        <w:jc w:val="center"/>
      </w:pPr>
      <w:r>
        <w:rPr>
          <w:rFonts w:ascii="Arial" w:cs="Arial" w:eastAsia="Arial" w:hAnsi="Arial"/>
          <w:sz w:val="24"/>
          <w:szCs w:val="24"/>
        </w:rPr>
        <w:t xml:space="preserve">│   │случаях, предусмотренных        │ПУНКТОМ 2 ЧАСТИ 1 СТАТЬИ 245    │</w:t>
      </w:r>
    </w:p>
    <w:p>
      <w:pPr>
        <w:spacing w:after="120"/>
        <w:jc w:val="center"/>
      </w:pPr>
      <w:r>
        <w:rPr>
          <w:rFonts w:ascii="Arial" w:cs="Arial" w:eastAsia="Arial" w:hAnsi="Arial"/>
          <w:sz w:val="24"/>
          <w:szCs w:val="24"/>
        </w:rPr>
        <w:t xml:space="preserve">│   │разделом IV настоящего Кодекса, │НАСТОЯЩЕГО КОДЕКСА, а также в   │</w:t>
      </w:r>
    </w:p>
    <w:p>
      <w:pPr>
        <w:spacing w:after="120"/>
        <w:jc w:val="center"/>
      </w:pPr>
      <w:r>
        <w:rPr>
          <w:rFonts w:ascii="Arial" w:cs="Arial" w:eastAsia="Arial" w:hAnsi="Arial"/>
          <w:sz w:val="24"/>
          <w:szCs w:val="24"/>
        </w:rPr>
        <w:t xml:space="preserve">│   │взимаются проценты, начисляемые │иных случаях, предусмотренных   │</w:t>
      </w:r>
    </w:p>
    <w:p>
      <w:pPr>
        <w:spacing w:after="120"/>
        <w:jc w:val="center"/>
      </w:pPr>
      <w:r>
        <w:rPr>
          <w:rFonts w:ascii="Arial" w:cs="Arial" w:eastAsia="Arial" w:hAnsi="Arial"/>
          <w:sz w:val="24"/>
          <w:szCs w:val="24"/>
        </w:rPr>
        <w:t xml:space="preserve">│   │на сумму задолженности по уплате│разделом IV настоящего Кодекса, │</w:t>
      </w:r>
    </w:p>
    <w:p>
      <w:pPr>
        <w:spacing w:after="120"/>
        <w:jc w:val="center"/>
      </w:pPr>
      <w:r>
        <w:rPr>
          <w:rFonts w:ascii="Arial" w:cs="Arial" w:eastAsia="Arial" w:hAnsi="Arial"/>
          <w:sz w:val="24"/>
          <w:szCs w:val="24"/>
        </w:rPr>
        <w:t xml:space="preserve">│   │таможенных платежей, исходя из  │взимаются проценты, начисляемые │</w:t>
      </w:r>
    </w:p>
    <w:p>
      <w:pPr>
        <w:spacing w:after="120"/>
        <w:jc w:val="center"/>
      </w:pPr>
      <w:r>
        <w:rPr>
          <w:rFonts w:ascii="Arial" w:cs="Arial" w:eastAsia="Arial" w:hAnsi="Arial"/>
          <w:sz w:val="24"/>
          <w:szCs w:val="24"/>
        </w:rPr>
        <w:t xml:space="preserve">│   │учетной ставки Национального    │на сумму задолженности по уплате│</w:t>
      </w:r>
    </w:p>
    <w:p>
      <w:pPr>
        <w:spacing w:after="120"/>
        <w:jc w:val="center"/>
      </w:pPr>
      <w:r>
        <w:rPr>
          <w:rFonts w:ascii="Arial" w:cs="Arial" w:eastAsia="Arial" w:hAnsi="Arial"/>
          <w:sz w:val="24"/>
          <w:szCs w:val="24"/>
        </w:rPr>
        <w:t xml:space="preserve">│   │Банка Кыргызской Республики,    │таможенных платежей, исходя из  │</w:t>
      </w:r>
    </w:p>
    <w:p>
      <w:pPr>
        <w:spacing w:after="120"/>
        <w:jc w:val="center"/>
      </w:pPr>
      <w:r>
        <w:rPr>
          <w:rFonts w:ascii="Arial" w:cs="Arial" w:eastAsia="Arial" w:hAnsi="Arial"/>
          <w:sz w:val="24"/>
          <w:szCs w:val="24"/>
        </w:rPr>
        <w:t xml:space="preserve">│   │действующей в период отсрочки   │учетной ставки Национального    │</w:t>
      </w:r>
    </w:p>
    <w:p>
      <w:pPr>
        <w:spacing w:after="120"/>
        <w:jc w:val="center"/>
      </w:pPr>
      <w:r>
        <w:rPr>
          <w:rFonts w:ascii="Arial" w:cs="Arial" w:eastAsia="Arial" w:hAnsi="Arial"/>
          <w:sz w:val="24"/>
          <w:szCs w:val="24"/>
        </w:rPr>
        <w:t xml:space="preserve">│   │или рассрочки.                  │Банка Кыргызской Республики,    │</w:t>
      </w:r>
    </w:p>
    <w:p>
      <w:pPr>
        <w:spacing w:after="120"/>
        <w:jc w:val="center"/>
      </w:pPr>
      <w:r>
        <w:rPr>
          <w:rFonts w:ascii="Arial" w:cs="Arial" w:eastAsia="Arial" w:hAnsi="Arial"/>
          <w:sz w:val="24"/>
          <w:szCs w:val="24"/>
        </w:rPr>
        <w:t xml:space="preserve">│   │                                │действующей в период отсрочки   │</w:t>
      </w:r>
    </w:p>
    <w:p>
      <w:pPr>
        <w:spacing w:after="120"/>
        <w:jc w:val="center"/>
      </w:pPr>
      <w:r>
        <w:rPr>
          <w:rFonts w:ascii="Arial" w:cs="Arial" w:eastAsia="Arial" w:hAnsi="Arial"/>
          <w:sz w:val="24"/>
          <w:szCs w:val="24"/>
        </w:rPr>
        <w:t xml:space="preserve">│   │                                │или рассрочки.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│35 │Пункт 1 статьи 252:             │Часть 1 статьи 252:             │</w:t>
      </w:r>
    </w:p>
    <w:p>
      <w:pPr>
        <w:spacing w:after="120"/>
        <w:jc w:val="center"/>
      </w:pPr>
      <w:r>
        <w:rPr>
          <w:rFonts w:ascii="Arial" w:cs="Arial" w:eastAsia="Arial" w:hAnsi="Arial"/>
          <w:sz w:val="24"/>
          <w:szCs w:val="24"/>
        </w:rPr>
        <w:t xml:space="preserve">│   │1. Осуществление деятельности в │1. Осуществление деятельности в │</w:t>
      </w:r>
    </w:p>
    <w:p>
      <w:pPr>
        <w:spacing w:after="120"/>
        <w:jc w:val="center"/>
      </w:pPr>
      <w:r>
        <w:rPr>
          <w:rFonts w:ascii="Arial" w:cs="Arial" w:eastAsia="Arial" w:hAnsi="Arial"/>
          <w:sz w:val="24"/>
          <w:szCs w:val="24"/>
        </w:rPr>
        <w:t xml:space="preserve">│   │качестве таможенного брокера,   │качестве таможенного брокера,   │</w:t>
      </w:r>
    </w:p>
    <w:p>
      <w:pPr>
        <w:spacing w:after="120"/>
        <w:jc w:val="center"/>
      </w:pPr>
      <w:r>
        <w:rPr>
          <w:rFonts w:ascii="Arial" w:cs="Arial" w:eastAsia="Arial" w:hAnsi="Arial"/>
          <w:sz w:val="24"/>
          <w:szCs w:val="24"/>
        </w:rPr>
        <w:t xml:space="preserve">│   │владельца склада временного     │владельца склада временного     │</w:t>
      </w:r>
    </w:p>
    <w:p>
      <w:pPr>
        <w:spacing w:after="120"/>
        <w:jc w:val="center"/>
      </w:pPr>
      <w:r>
        <w:rPr>
          <w:rFonts w:ascii="Arial" w:cs="Arial" w:eastAsia="Arial" w:hAnsi="Arial"/>
          <w:sz w:val="24"/>
          <w:szCs w:val="24"/>
        </w:rPr>
        <w:t xml:space="preserve">│   │хранения, владельца таможенного │хранения, владельца таможенного │</w:t>
      </w:r>
    </w:p>
    <w:p>
      <w:pPr>
        <w:spacing w:after="120"/>
        <w:jc w:val="center"/>
      </w:pPr>
      <w:r>
        <w:rPr>
          <w:rFonts w:ascii="Arial" w:cs="Arial" w:eastAsia="Arial" w:hAnsi="Arial"/>
          <w:sz w:val="24"/>
          <w:szCs w:val="24"/>
        </w:rPr>
        <w:t xml:space="preserve">│   │склада, владельца магазина      │склада, владельца магазина      │</w:t>
      </w:r>
    </w:p>
    <w:p>
      <w:pPr>
        <w:spacing w:after="120"/>
        <w:jc w:val="center"/>
      </w:pPr>
      <w:r>
        <w:rPr>
          <w:rFonts w:ascii="Arial" w:cs="Arial" w:eastAsia="Arial" w:hAnsi="Arial"/>
          <w:sz w:val="24"/>
          <w:szCs w:val="24"/>
        </w:rPr>
        <w:t xml:space="preserve">│   │беспошлинной торговли и         │беспошлинной торговли и         │</w:t>
      </w:r>
    </w:p>
    <w:p>
      <w:pPr>
        <w:spacing w:after="120"/>
        <w:jc w:val="center"/>
      </w:pPr>
      <w:r>
        <w:rPr>
          <w:rFonts w:ascii="Arial" w:cs="Arial" w:eastAsia="Arial" w:hAnsi="Arial"/>
          <w:sz w:val="24"/>
          <w:szCs w:val="24"/>
        </w:rPr>
        <w:t xml:space="preserve">│   │[таможенного перевозчика]       │обусловлено обеспечением уплаты │</w:t>
      </w:r>
    </w:p>
    <w:p>
      <w:pPr>
        <w:spacing w:after="120"/>
        <w:jc w:val="center"/>
      </w:pPr>
      <w:r>
        <w:rPr>
          <w:rFonts w:ascii="Arial" w:cs="Arial" w:eastAsia="Arial" w:hAnsi="Arial"/>
          <w:sz w:val="24"/>
          <w:szCs w:val="24"/>
        </w:rPr>
        <w:t xml:space="preserve">│   │обусловлено обеспечением уплаты │таможенных платежей.            │</w:t>
      </w:r>
    </w:p>
    <w:p>
      <w:pPr>
        <w:spacing w:after="120"/>
        <w:jc w:val="center"/>
      </w:pPr>
      <w:r>
        <w:rPr>
          <w:rFonts w:ascii="Arial" w:cs="Arial" w:eastAsia="Arial" w:hAnsi="Arial"/>
          <w:sz w:val="24"/>
          <w:szCs w:val="24"/>
        </w:rPr>
        <w:t xml:space="preserve">│   │таможенных платежей.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│36 │Отсутствует                     │СТАТЬЯ 266-1. СПИСАНИЕ          │</w:t>
      </w:r>
    </w:p>
    <w:p>
      <w:pPr>
        <w:spacing w:after="120"/>
        <w:jc w:val="center"/>
      </w:pPr>
      <w:r>
        <w:rPr>
          <w:rFonts w:ascii="Arial" w:cs="Arial" w:eastAsia="Arial" w:hAnsi="Arial"/>
          <w:sz w:val="24"/>
          <w:szCs w:val="24"/>
        </w:rPr>
        <w:t xml:space="preserve">│   │                                │              ЗАДОЛЖЕННОСТИ ПО  │</w:t>
      </w:r>
    </w:p>
    <w:p>
      <w:pPr>
        <w:spacing w:after="120"/>
        <w:jc w:val="center"/>
      </w:pPr>
      <w:r>
        <w:rPr>
          <w:rFonts w:ascii="Arial" w:cs="Arial" w:eastAsia="Arial" w:hAnsi="Arial"/>
          <w:sz w:val="24"/>
          <w:szCs w:val="24"/>
        </w:rPr>
        <w:t xml:space="preserve">│   │                                │              ТАМОЖЕННЫМ        │</w:t>
      </w:r>
    </w:p>
    <w:p>
      <w:pPr>
        <w:spacing w:after="120"/>
        <w:jc w:val="center"/>
      </w:pPr>
      <w:r>
        <w:rPr>
          <w:rFonts w:ascii="Arial" w:cs="Arial" w:eastAsia="Arial" w:hAnsi="Arial"/>
          <w:sz w:val="24"/>
          <w:szCs w:val="24"/>
        </w:rPr>
        <w:t xml:space="preserve">│   │                                │              ПЛАТЕЖАМ,         │</w:t>
      </w:r>
    </w:p>
    <w:p>
      <w:pPr>
        <w:spacing w:after="120"/>
        <w:jc w:val="center"/>
      </w:pPr>
      <w:r>
        <w:rPr>
          <w:rFonts w:ascii="Arial" w:cs="Arial" w:eastAsia="Arial" w:hAnsi="Arial"/>
          <w:sz w:val="24"/>
          <w:szCs w:val="24"/>
        </w:rPr>
        <w:t xml:space="preserve">│   │                                │              ПРОЦЕНТАМ И ПЕНИ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│1. СПИСАНИЕ ЗАДОЛЖЕННОСТИ ПО    │</w:t>
      </w:r>
    </w:p>
    <w:p>
      <w:pPr>
        <w:spacing w:after="120"/>
        <w:jc w:val="center"/>
      </w:pPr>
      <w:r>
        <w:rPr>
          <w:rFonts w:ascii="Arial" w:cs="Arial" w:eastAsia="Arial" w:hAnsi="Arial"/>
          <w:sz w:val="24"/>
          <w:szCs w:val="24"/>
        </w:rPr>
        <w:t xml:space="preserve">│   │                                │ТАМОЖЕННЫМ ПЛАТЕЖАМ, ПРОЦЕНТАМ И│</w:t>
      </w:r>
    </w:p>
    <w:p>
      <w:pPr>
        <w:spacing w:after="120"/>
        <w:jc w:val="center"/>
      </w:pPr>
      <w:r>
        <w:rPr>
          <w:rFonts w:ascii="Arial" w:cs="Arial" w:eastAsia="Arial" w:hAnsi="Arial"/>
          <w:sz w:val="24"/>
          <w:szCs w:val="24"/>
        </w:rPr>
        <w:t xml:space="preserve">│   │                                │ПЕНИ ПРОИЗВОДИТСЯ В СЛУЧАЯХ:    │</w:t>
      </w:r>
    </w:p>
    <w:p>
      <w:pPr>
        <w:spacing w:after="120"/>
        <w:jc w:val="center"/>
      </w:pPr>
      <w:r>
        <w:rPr>
          <w:rFonts w:ascii="Arial" w:cs="Arial" w:eastAsia="Arial" w:hAnsi="Arial"/>
          <w:sz w:val="24"/>
          <w:szCs w:val="24"/>
        </w:rPr>
        <w:t xml:space="preserve">│   │                                │1) ЕСЛИ ТРЕБОВАНИЕ ОБ УПЛАТЕ    │</w:t>
      </w:r>
    </w:p>
    <w:p>
      <w:pPr>
        <w:spacing w:after="120"/>
        <w:jc w:val="center"/>
      </w:pPr>
      <w:r>
        <w:rPr>
          <w:rFonts w:ascii="Arial" w:cs="Arial" w:eastAsia="Arial" w:hAnsi="Arial"/>
          <w:sz w:val="24"/>
          <w:szCs w:val="24"/>
        </w:rPr>
        <w:t xml:space="preserve">│   │                                │ТАМОЖЕННЫХ ПЛАТЕЖЕЙ (СТАТЬЯ 261)│</w:t>
      </w:r>
    </w:p>
    <w:p>
      <w:pPr>
        <w:spacing w:after="120"/>
        <w:jc w:val="center"/>
      </w:pPr>
      <w:r>
        <w:rPr>
          <w:rFonts w:ascii="Arial" w:cs="Arial" w:eastAsia="Arial" w:hAnsi="Arial"/>
          <w:sz w:val="24"/>
          <w:szCs w:val="24"/>
        </w:rPr>
        <w:t xml:space="preserve">│   │                                │НЕ ВЫСТАВЛЕНО В ТЕЧЕНИЕ ТРЕХ ЛЕТ│</w:t>
      </w:r>
    </w:p>
    <w:p>
      <w:pPr>
        <w:spacing w:after="120"/>
        <w:jc w:val="center"/>
      </w:pPr>
      <w:r>
        <w:rPr>
          <w:rFonts w:ascii="Arial" w:cs="Arial" w:eastAsia="Arial" w:hAnsi="Arial"/>
          <w:sz w:val="24"/>
          <w:szCs w:val="24"/>
        </w:rPr>
        <w:t xml:space="preserve">│   │                                │СО ДНЯ ИСТЕЧЕНИЯ СРОКА ИХ УПЛАТЫ│</w:t>
      </w:r>
    </w:p>
    <w:p>
      <w:pPr>
        <w:spacing w:after="120"/>
        <w:jc w:val="center"/>
      </w:pPr>
      <w:r>
        <w:rPr>
          <w:rFonts w:ascii="Arial" w:cs="Arial" w:eastAsia="Arial" w:hAnsi="Arial"/>
          <w:sz w:val="24"/>
          <w:szCs w:val="24"/>
        </w:rPr>
        <w:t xml:space="preserve">│   │                                │ЛИБО СО ДНЯ НАСТУПЛЕНИЯ СОБЫТИЯ,│</w:t>
      </w:r>
    </w:p>
    <w:p>
      <w:pPr>
        <w:spacing w:after="120"/>
        <w:jc w:val="center"/>
      </w:pPr>
      <w:r>
        <w:rPr>
          <w:rFonts w:ascii="Arial" w:cs="Arial" w:eastAsia="Arial" w:hAnsi="Arial"/>
          <w:sz w:val="24"/>
          <w:szCs w:val="24"/>
        </w:rPr>
        <w:t xml:space="preserve">│   │                                │ВЛЕКУЩЕГО ОБЯЗАННОСТЬ ЛИЦ       │</w:t>
      </w:r>
    </w:p>
    <w:p>
      <w:pPr>
        <w:spacing w:after="120"/>
        <w:jc w:val="center"/>
      </w:pPr>
      <w:r>
        <w:rPr>
          <w:rFonts w:ascii="Arial" w:cs="Arial" w:eastAsia="Arial" w:hAnsi="Arial"/>
          <w:sz w:val="24"/>
          <w:szCs w:val="24"/>
        </w:rPr>
        <w:t xml:space="preserve">│   │                                │УПЛАЧИВАТЬ ТАМОЖЕННЫЕ ПЛАТЕЖИ В │</w:t>
      </w:r>
    </w:p>
    <w:p>
      <w:pPr>
        <w:spacing w:after="120"/>
        <w:jc w:val="center"/>
      </w:pPr>
      <w:r>
        <w:rPr>
          <w:rFonts w:ascii="Arial" w:cs="Arial" w:eastAsia="Arial" w:hAnsi="Arial"/>
          <w:sz w:val="24"/>
          <w:szCs w:val="24"/>
        </w:rPr>
        <w:t xml:space="preserve">│   │                                │СООТВЕТСТВИИ С НАСТОЯЩИМ        │</w:t>
      </w:r>
    </w:p>
    <w:p>
      <w:pPr>
        <w:spacing w:after="120"/>
        <w:jc w:val="center"/>
      </w:pPr>
      <w:r>
        <w:rPr>
          <w:rFonts w:ascii="Arial" w:cs="Arial" w:eastAsia="Arial" w:hAnsi="Arial"/>
          <w:sz w:val="24"/>
          <w:szCs w:val="24"/>
        </w:rPr>
        <w:t xml:space="preserve">│   │                                │КОДЕКСОМ;                       │</w:t>
      </w:r>
    </w:p>
    <w:p>
      <w:pPr>
        <w:spacing w:after="120"/>
        <w:jc w:val="center"/>
      </w:pPr>
      <w:r>
        <w:rPr>
          <w:rFonts w:ascii="Arial" w:cs="Arial" w:eastAsia="Arial" w:hAnsi="Arial"/>
          <w:sz w:val="24"/>
          <w:szCs w:val="24"/>
        </w:rPr>
        <w:t xml:space="preserve">│   │                                │2) СМЕРТИ ФИЗИЧЕСКОГО ЛИЦА В    │</w:t>
      </w:r>
    </w:p>
    <w:p>
      <w:pPr>
        <w:spacing w:after="120"/>
        <w:jc w:val="center"/>
      </w:pPr>
      <w:r>
        <w:rPr>
          <w:rFonts w:ascii="Arial" w:cs="Arial" w:eastAsia="Arial" w:hAnsi="Arial"/>
          <w:sz w:val="24"/>
          <w:szCs w:val="24"/>
        </w:rPr>
        <w:t xml:space="preserve">│   │                                │СЛУЧАЕ ОТСУТСТВИЯ ПРАВОПРЕЕМНИКА│</w:t>
      </w:r>
    </w:p>
    <w:p>
      <w:pPr>
        <w:spacing w:after="120"/>
        <w:jc w:val="center"/>
      </w:pPr>
      <w:r>
        <w:rPr>
          <w:rFonts w:ascii="Arial" w:cs="Arial" w:eastAsia="Arial" w:hAnsi="Arial"/>
          <w:sz w:val="24"/>
          <w:szCs w:val="24"/>
        </w:rPr>
        <w:t xml:space="preserve">│   │                                │ИЛИ НАСЛЕДНИКА;                 │</w:t>
      </w:r>
    </w:p>
    <w:p>
      <w:pPr>
        <w:spacing w:after="120"/>
        <w:jc w:val="center"/>
      </w:pPr>
      <w:r>
        <w:rPr>
          <w:rFonts w:ascii="Arial" w:cs="Arial" w:eastAsia="Arial" w:hAnsi="Arial"/>
          <w:sz w:val="24"/>
          <w:szCs w:val="24"/>
        </w:rPr>
        <w:t xml:space="preserve">│   │                                │3) ПРИЗНАНИЯ ФИЗИЧЕСКОГО ЛИЦА   │</w:t>
      </w:r>
    </w:p>
    <w:p>
      <w:pPr>
        <w:spacing w:after="120"/>
        <w:jc w:val="center"/>
      </w:pPr>
      <w:r>
        <w:rPr>
          <w:rFonts w:ascii="Arial" w:cs="Arial" w:eastAsia="Arial" w:hAnsi="Arial"/>
          <w:sz w:val="24"/>
          <w:szCs w:val="24"/>
        </w:rPr>
        <w:t xml:space="preserve">│   │                                │БЕЗВЕСТНО ОТСУТСТВУЮЩИМ ИЛИ     │</w:t>
      </w:r>
    </w:p>
    <w:p>
      <w:pPr>
        <w:spacing w:after="120"/>
        <w:jc w:val="center"/>
      </w:pPr>
      <w:r>
        <w:rPr>
          <w:rFonts w:ascii="Arial" w:cs="Arial" w:eastAsia="Arial" w:hAnsi="Arial"/>
          <w:sz w:val="24"/>
          <w:szCs w:val="24"/>
        </w:rPr>
        <w:t xml:space="preserve">│   │                                │НЕДЕЕСПОСОБНЫМ, А ТАКЖЕ В СЛУЧАЕ│</w:t>
      </w:r>
    </w:p>
    <w:p>
      <w:pPr>
        <w:spacing w:after="120"/>
        <w:jc w:val="center"/>
      </w:pPr>
      <w:r>
        <w:rPr>
          <w:rFonts w:ascii="Arial" w:cs="Arial" w:eastAsia="Arial" w:hAnsi="Arial"/>
          <w:sz w:val="24"/>
          <w:szCs w:val="24"/>
        </w:rPr>
        <w:t xml:space="preserve">│   │                                │ОТСУТСТВИЯ ИЛИ НЕДОСТАТОЧНОСТИ  │</w:t>
      </w:r>
    </w:p>
    <w:p>
      <w:pPr>
        <w:spacing w:after="120"/>
        <w:jc w:val="center"/>
      </w:pPr>
      <w:r>
        <w:rPr>
          <w:rFonts w:ascii="Arial" w:cs="Arial" w:eastAsia="Arial" w:hAnsi="Arial"/>
          <w:sz w:val="24"/>
          <w:szCs w:val="24"/>
        </w:rPr>
        <w:t xml:space="preserve">│   │                                │ЕГО ИМУЩЕСТВА;                  │</w:t>
      </w:r>
    </w:p>
    <w:p>
      <w:pPr>
        <w:spacing w:after="120"/>
        <w:jc w:val="center"/>
      </w:pPr>
      <w:r>
        <w:rPr>
          <w:rFonts w:ascii="Arial" w:cs="Arial" w:eastAsia="Arial" w:hAnsi="Arial"/>
          <w:sz w:val="24"/>
          <w:szCs w:val="24"/>
        </w:rPr>
        <w:t xml:space="preserve">│   │                                │4) ПРЕКРАЩЕНИЯ ДЕЯТЕЛЬНОСТИ     │</w:t>
      </w:r>
    </w:p>
    <w:p>
      <w:pPr>
        <w:spacing w:after="120"/>
        <w:jc w:val="center"/>
      </w:pPr>
      <w:r>
        <w:rPr>
          <w:rFonts w:ascii="Arial" w:cs="Arial" w:eastAsia="Arial" w:hAnsi="Arial"/>
          <w:sz w:val="24"/>
          <w:szCs w:val="24"/>
        </w:rPr>
        <w:t xml:space="preserve">│   │                                │ЮРИДИЧЕСКОГО ЛИЦА В ПОРЯДКЕ,    │</w:t>
      </w:r>
    </w:p>
    <w:p>
      <w:pPr>
        <w:spacing w:after="120"/>
        <w:jc w:val="center"/>
      </w:pPr>
      <w:r>
        <w:rPr>
          <w:rFonts w:ascii="Arial" w:cs="Arial" w:eastAsia="Arial" w:hAnsi="Arial"/>
          <w:sz w:val="24"/>
          <w:szCs w:val="24"/>
        </w:rPr>
        <w:t xml:space="preserve">│   │                                │УСТАНОВЛЕННОМ ЗАКОНОДАТЕЛЬСТВОМ │</w:t>
      </w:r>
    </w:p>
    <w:p>
      <w:pPr>
        <w:spacing w:after="120"/>
        <w:jc w:val="center"/>
      </w:pPr>
      <w:r>
        <w:rPr>
          <w:rFonts w:ascii="Arial" w:cs="Arial" w:eastAsia="Arial" w:hAnsi="Arial"/>
          <w:sz w:val="24"/>
          <w:szCs w:val="24"/>
        </w:rPr>
        <w:t xml:space="preserve">│   │                                │КЫРГЫЗСКОЙ РЕСПУБЛИКИ.          │</w:t>
      </w:r>
    </w:p>
    <w:p>
      <w:pPr>
        <w:spacing w:after="120"/>
        <w:jc w:val="center"/>
      </w:pPr>
      <w:r>
        <w:rPr>
          <w:rFonts w:ascii="Arial" w:cs="Arial" w:eastAsia="Arial" w:hAnsi="Arial"/>
          <w:sz w:val="24"/>
          <w:szCs w:val="24"/>
        </w:rPr>
        <w:t xml:space="preserve">│   │                                │2. СПИСАНИЕ ЗАДОЛЖЕННОСТИ ПО    │</w:t>
      </w:r>
    </w:p>
    <w:p>
      <w:pPr>
        <w:spacing w:after="120"/>
        <w:jc w:val="center"/>
      </w:pPr>
      <w:r>
        <w:rPr>
          <w:rFonts w:ascii="Arial" w:cs="Arial" w:eastAsia="Arial" w:hAnsi="Arial"/>
          <w:sz w:val="24"/>
          <w:szCs w:val="24"/>
        </w:rPr>
        <w:t xml:space="preserve">│   │                                │ТАМОЖЕННЫМ ПЛАТЕЖАМ, ПРОЦЕНТАМ И│</w:t>
      </w:r>
    </w:p>
    <w:p>
      <w:pPr>
        <w:spacing w:after="120"/>
        <w:jc w:val="center"/>
      </w:pPr>
      <w:r>
        <w:rPr>
          <w:rFonts w:ascii="Arial" w:cs="Arial" w:eastAsia="Arial" w:hAnsi="Arial"/>
          <w:sz w:val="24"/>
          <w:szCs w:val="24"/>
        </w:rPr>
        <w:t xml:space="preserve">│   │                                │ПЕНИ, ПРЕДУСМОТРЕННОЕ ТАМОЖЕННЫМ│</w:t>
      </w:r>
    </w:p>
    <w:p>
      <w:pPr>
        <w:spacing w:after="120"/>
        <w:jc w:val="center"/>
      </w:pPr>
      <w:r>
        <w:rPr>
          <w:rFonts w:ascii="Arial" w:cs="Arial" w:eastAsia="Arial" w:hAnsi="Arial"/>
          <w:sz w:val="24"/>
          <w:szCs w:val="24"/>
        </w:rPr>
        <w:t xml:space="preserve">│   │                                │И НАЛОГОВЫМ ЗАКОНОДАТЕЛЬСТВОМ,  │</w:t>
      </w:r>
    </w:p>
    <w:p>
      <w:pPr>
        <w:spacing w:after="120"/>
        <w:jc w:val="center"/>
      </w:pPr>
      <w:r>
        <w:rPr>
          <w:rFonts w:ascii="Arial" w:cs="Arial" w:eastAsia="Arial" w:hAnsi="Arial"/>
          <w:sz w:val="24"/>
          <w:szCs w:val="24"/>
        </w:rPr>
        <w:t xml:space="preserve">│   │                                │ПРОИЗВОДИТСЯ В ПОРЯДКЕ,         │</w:t>
      </w:r>
    </w:p>
    <w:p>
      <w:pPr>
        <w:spacing w:after="120"/>
        <w:jc w:val="center"/>
      </w:pPr>
      <w:r>
        <w:rPr>
          <w:rFonts w:ascii="Arial" w:cs="Arial" w:eastAsia="Arial" w:hAnsi="Arial"/>
          <w:sz w:val="24"/>
          <w:szCs w:val="24"/>
        </w:rPr>
        <w:t xml:space="preserve">│   │                                │УСТАНОВЛЕННОМ ПРАВИТЕЛЬСТВОМ    │</w:t>
      </w:r>
    </w:p>
    <w:p>
      <w:pPr>
        <w:spacing w:after="120"/>
        <w:jc w:val="center"/>
      </w:pPr>
      <w:r>
        <w:rPr>
          <w:rFonts w:ascii="Arial" w:cs="Arial" w:eastAsia="Arial" w:hAnsi="Arial"/>
          <w:sz w:val="24"/>
          <w:szCs w:val="24"/>
        </w:rPr>
        <w:t xml:space="preserve">│   │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│37 │Абзац 2 статьи 280:             │Абзац 2 статьи 280:             │</w:t>
      </w:r>
    </w:p>
    <w:p>
      <w:pPr>
        <w:spacing w:after="120"/>
        <w:jc w:val="center"/>
      </w:pPr>
      <w:r>
        <w:rPr>
          <w:rFonts w:ascii="Arial" w:cs="Arial" w:eastAsia="Arial" w:hAnsi="Arial"/>
          <w:sz w:val="24"/>
          <w:szCs w:val="24"/>
        </w:rPr>
        <w:t xml:space="preserve">│   │Условия применения приоритетного│Условия применения приоритетного│</w:t>
      </w:r>
    </w:p>
    <w:p>
      <w:pPr>
        <w:spacing w:after="120"/>
        <w:jc w:val="center"/>
      </w:pPr>
      <w:r>
        <w:rPr>
          <w:rFonts w:ascii="Arial" w:cs="Arial" w:eastAsia="Arial" w:hAnsi="Arial"/>
          <w:sz w:val="24"/>
          <w:szCs w:val="24"/>
        </w:rPr>
        <w:t xml:space="preserve">│   │порядка таможенного оформления  │порядка таможенного оформления  │</w:t>
      </w:r>
    </w:p>
    <w:p>
      <w:pPr>
        <w:spacing w:after="120"/>
        <w:jc w:val="center"/>
      </w:pPr>
      <w:r>
        <w:rPr>
          <w:rFonts w:ascii="Arial" w:cs="Arial" w:eastAsia="Arial" w:hAnsi="Arial"/>
          <w:sz w:val="24"/>
          <w:szCs w:val="24"/>
        </w:rPr>
        <w:t xml:space="preserve">│   │определяются [уполномоченным    │определяются ПРАВИТЕЛЬСТВОМ     │</w:t>
      </w:r>
    </w:p>
    <w:p>
      <w:pPr>
        <w:spacing w:after="120"/>
        <w:jc w:val="center"/>
      </w:pPr>
      <w:r>
        <w:rPr>
          <w:rFonts w:ascii="Arial" w:cs="Arial" w:eastAsia="Arial" w:hAnsi="Arial"/>
          <w:sz w:val="24"/>
          <w:szCs w:val="24"/>
        </w:rPr>
        <w:t xml:space="preserve">│   │государственным органом].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│38 │Статья 292. Предварительное     │СТАТЬЯ 292. ПРЕДВАРИТЕЛЬНОЕ     │</w:t>
      </w:r>
    </w:p>
    <w:p>
      <w:pPr>
        <w:spacing w:after="120"/>
        <w:jc w:val="center"/>
      </w:pPr>
      <w:r>
        <w:rPr>
          <w:rFonts w:ascii="Arial" w:cs="Arial" w:eastAsia="Arial" w:hAnsi="Arial"/>
          <w:sz w:val="24"/>
          <w:szCs w:val="24"/>
        </w:rPr>
        <w:t xml:space="preserve">│   │            декларирование      │            ДЕКЛАРИРОВАНИЕ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│1. Таможенная декларация может  │1. ТАМОЖЕННАЯ ДЕКЛАРАЦИЯ МОЖЕТ  │</w:t>
      </w:r>
    </w:p>
    <w:p>
      <w:pPr>
        <w:spacing w:after="120"/>
        <w:jc w:val="center"/>
      </w:pPr>
      <w:r>
        <w:rPr>
          <w:rFonts w:ascii="Arial" w:cs="Arial" w:eastAsia="Arial" w:hAnsi="Arial"/>
          <w:sz w:val="24"/>
          <w:szCs w:val="24"/>
        </w:rPr>
        <w:t xml:space="preserve">│   │быть подана в отношении         │БЫТЬ ПОДАНА В ОТНОШЕНИИ         │</w:t>
      </w:r>
    </w:p>
    <w:p>
      <w:pPr>
        <w:spacing w:after="120"/>
        <w:jc w:val="center"/>
      </w:pPr>
      <w:r>
        <w:rPr>
          <w:rFonts w:ascii="Arial" w:cs="Arial" w:eastAsia="Arial" w:hAnsi="Arial"/>
          <w:sz w:val="24"/>
          <w:szCs w:val="24"/>
        </w:rPr>
        <w:t xml:space="preserve">│   │иностранных товаров до их       │ИНОСТРАННЫХ ТОВАРОВ ДО ИХ       │</w:t>
      </w:r>
    </w:p>
    <w:p>
      <w:pPr>
        <w:spacing w:after="120"/>
        <w:jc w:val="center"/>
      </w:pPr>
      <w:r>
        <w:rPr>
          <w:rFonts w:ascii="Arial" w:cs="Arial" w:eastAsia="Arial" w:hAnsi="Arial"/>
          <w:sz w:val="24"/>
          <w:szCs w:val="24"/>
        </w:rPr>
        <w:t xml:space="preserve">│   │прибытия на таможенную          │ПРИБЫТИЯ НА ТАМОЖЕННУЮ          │</w:t>
      </w:r>
    </w:p>
    <w:p>
      <w:pPr>
        <w:spacing w:after="120"/>
        <w:jc w:val="center"/>
      </w:pPr>
      <w:r>
        <w:rPr>
          <w:rFonts w:ascii="Arial" w:cs="Arial" w:eastAsia="Arial" w:hAnsi="Arial"/>
          <w:sz w:val="24"/>
          <w:szCs w:val="24"/>
        </w:rPr>
        <w:t xml:space="preserve">│   │территорию Кыргызской Республики│ТЕРРИТОРИЮ КЫРГЫЗСКОЙ РЕСПУБЛИКИ│</w:t>
      </w:r>
    </w:p>
    <w:p>
      <w:pPr>
        <w:spacing w:after="120"/>
        <w:jc w:val="center"/>
      </w:pPr>
      <w:r>
        <w:rPr>
          <w:rFonts w:ascii="Arial" w:cs="Arial" w:eastAsia="Arial" w:hAnsi="Arial"/>
          <w:sz w:val="24"/>
          <w:szCs w:val="24"/>
        </w:rPr>
        <w:t xml:space="preserve">│   │или до завершения внутреннего   │ИЛИ ДО ЗАВЕРШЕНИЯ ВНУТРЕННЕГО   │</w:t>
      </w:r>
    </w:p>
    <w:p>
      <w:pPr>
        <w:spacing w:after="120"/>
        <w:jc w:val="center"/>
      </w:pPr>
      <w:r>
        <w:rPr>
          <w:rFonts w:ascii="Arial" w:cs="Arial" w:eastAsia="Arial" w:hAnsi="Arial"/>
          <w:sz w:val="24"/>
          <w:szCs w:val="24"/>
        </w:rPr>
        <w:t xml:space="preserve">│   │таможенного транзита, если      │ТАМОЖЕННОГО ТРАНЗИТА, ЕСЛИ      │</w:t>
      </w:r>
    </w:p>
    <w:p>
      <w:pPr>
        <w:spacing w:after="120"/>
        <w:jc w:val="center"/>
      </w:pPr>
      <w:r>
        <w:rPr>
          <w:rFonts w:ascii="Arial" w:cs="Arial" w:eastAsia="Arial" w:hAnsi="Arial"/>
          <w:sz w:val="24"/>
          <w:szCs w:val="24"/>
        </w:rPr>
        <w:t xml:space="preserve">│   │декларант представляет          │ДЕКЛАРАНТ ПРЕДСТАВЛЯЕТ          │</w:t>
      </w:r>
    </w:p>
    <w:p>
      <w:pPr>
        <w:spacing w:after="120"/>
        <w:jc w:val="center"/>
      </w:pPr>
      <w:r>
        <w:rPr>
          <w:rFonts w:ascii="Arial" w:cs="Arial" w:eastAsia="Arial" w:hAnsi="Arial"/>
          <w:sz w:val="24"/>
          <w:szCs w:val="24"/>
        </w:rPr>
        <w:t xml:space="preserve">│   │документы, необходимые для      │ДОКУМЕНТЫ, НЕОБХОДИМЫЕ ДЛЯ      │</w:t>
      </w:r>
    </w:p>
    <w:p>
      <w:pPr>
        <w:spacing w:after="120"/>
        <w:jc w:val="center"/>
      </w:pPr>
      <w:r>
        <w:rPr>
          <w:rFonts w:ascii="Arial" w:cs="Arial" w:eastAsia="Arial" w:hAnsi="Arial"/>
          <w:sz w:val="24"/>
          <w:szCs w:val="24"/>
        </w:rPr>
        <w:t xml:space="preserve">│   │таможенного оформления товаров  │ТАМОЖЕННОГО ОФОРМЛЕНИЯ ТОВАРОВ  │</w:t>
      </w:r>
    </w:p>
    <w:p>
      <w:pPr>
        <w:spacing w:after="120"/>
        <w:jc w:val="center"/>
      </w:pPr>
      <w:r>
        <w:rPr>
          <w:rFonts w:ascii="Arial" w:cs="Arial" w:eastAsia="Arial" w:hAnsi="Arial"/>
          <w:sz w:val="24"/>
          <w:szCs w:val="24"/>
        </w:rPr>
        <w:t xml:space="preserve">│   │(статья 275).                   │(СТАТЬЯ 275).                   │</w:t>
      </w:r>
    </w:p>
    <w:p>
      <w:pPr>
        <w:spacing w:after="120"/>
        <w:jc w:val="center"/>
      </w:pPr>
      <w:r>
        <w:rPr>
          <w:rFonts w:ascii="Arial" w:cs="Arial" w:eastAsia="Arial" w:hAnsi="Arial"/>
          <w:sz w:val="24"/>
          <w:szCs w:val="24"/>
        </w:rPr>
        <w:t xml:space="preserve">│   │2. Если для таможенных целей    │2. ЕСЛИ ДЛЯ ТАМОЖЕННЫХ ЦЕЛЕЙ    │</w:t>
      </w:r>
    </w:p>
    <w:p>
      <w:pPr>
        <w:spacing w:after="120"/>
        <w:jc w:val="center"/>
      </w:pPr>
      <w:r>
        <w:rPr>
          <w:rFonts w:ascii="Arial" w:cs="Arial" w:eastAsia="Arial" w:hAnsi="Arial"/>
          <w:sz w:val="24"/>
          <w:szCs w:val="24"/>
        </w:rPr>
        <w:t xml:space="preserve">│   │должны использоваться           │ДОЛЖНЫ ИСПОЛЬЗОВАТЬСЯ           │</w:t>
      </w:r>
    </w:p>
    <w:p>
      <w:pPr>
        <w:spacing w:after="120"/>
        <w:jc w:val="center"/>
      </w:pPr>
      <w:r>
        <w:rPr>
          <w:rFonts w:ascii="Arial" w:cs="Arial" w:eastAsia="Arial" w:hAnsi="Arial"/>
          <w:sz w:val="24"/>
          <w:szCs w:val="24"/>
        </w:rPr>
        <w:t xml:space="preserve">│   │транспортные или коммерческие   │ТРАНСПОРТНЫЕ ИЛИ КОММЕРЧЕСКИЕ   │</w:t>
      </w:r>
    </w:p>
    <w:p>
      <w:pPr>
        <w:spacing w:after="120"/>
        <w:jc w:val="center"/>
      </w:pPr>
      <w:r>
        <w:rPr>
          <w:rFonts w:ascii="Arial" w:cs="Arial" w:eastAsia="Arial" w:hAnsi="Arial"/>
          <w:sz w:val="24"/>
          <w:szCs w:val="24"/>
        </w:rPr>
        <w:t xml:space="preserve">│   │документы, сопровождающие       │ДОКУМЕНТЫ, СОПРОВОЖДАЮЩИЕ       │</w:t>
      </w:r>
    </w:p>
    <w:p>
      <w:pPr>
        <w:spacing w:after="120"/>
        <w:jc w:val="center"/>
      </w:pPr>
      <w:r>
        <w:rPr>
          <w:rFonts w:ascii="Arial" w:cs="Arial" w:eastAsia="Arial" w:hAnsi="Arial"/>
          <w:sz w:val="24"/>
          <w:szCs w:val="24"/>
        </w:rPr>
        <w:t xml:space="preserve">│   │товары, таможенный орган при    │ТОВАРЫ, ТАМОЖЕННЫЙ ОРГАН ПРИ    │</w:t>
      </w:r>
    </w:p>
    <w:p>
      <w:pPr>
        <w:spacing w:after="120"/>
        <w:jc w:val="center"/>
      </w:pPr>
      <w:r>
        <w:rPr>
          <w:rFonts w:ascii="Arial" w:cs="Arial" w:eastAsia="Arial" w:hAnsi="Arial"/>
          <w:sz w:val="24"/>
          <w:szCs w:val="24"/>
        </w:rPr>
        <w:t xml:space="preserve">│   │декларировании товаров принимает│ПРЕДВАРИТЕЛЬНОМ ДЕКЛАРИРОВАНИИ  │</w:t>
      </w:r>
    </w:p>
    <w:p>
      <w:pPr>
        <w:spacing w:after="120"/>
        <w:jc w:val="center"/>
      </w:pPr>
      <w:r>
        <w:rPr>
          <w:rFonts w:ascii="Arial" w:cs="Arial" w:eastAsia="Arial" w:hAnsi="Arial"/>
          <w:sz w:val="24"/>
          <w:szCs w:val="24"/>
        </w:rPr>
        <w:t xml:space="preserve">│   │заверенные декларантом копии    │ТОВАРОВ ПРИНИМАЕТ ЗАВЕРЕННЫЕ    │</w:t>
      </w:r>
    </w:p>
    <w:p>
      <w:pPr>
        <w:spacing w:after="120"/>
        <w:jc w:val="center"/>
      </w:pPr>
      <w:r>
        <w:rPr>
          <w:rFonts w:ascii="Arial" w:cs="Arial" w:eastAsia="Arial" w:hAnsi="Arial"/>
          <w:sz w:val="24"/>
          <w:szCs w:val="24"/>
        </w:rPr>
        <w:t xml:space="preserve">│   │этих документов или сведения из │ДЕКЛАРАНТОМ КОПИИ ЭТИХ          │</w:t>
      </w:r>
    </w:p>
    <w:p>
      <w:pPr>
        <w:spacing w:after="120"/>
        <w:jc w:val="center"/>
      </w:pPr>
      <w:r>
        <w:rPr>
          <w:rFonts w:ascii="Arial" w:cs="Arial" w:eastAsia="Arial" w:hAnsi="Arial"/>
          <w:sz w:val="24"/>
          <w:szCs w:val="24"/>
        </w:rPr>
        <w:t xml:space="preserve">│   │этих документов и, при          │ДОКУМЕНТОВ ИЛИ СВЕДЕНИЯ ИЗ ЭТИХ │</w:t>
      </w:r>
    </w:p>
    <w:p>
      <w:pPr>
        <w:spacing w:after="120"/>
        <w:jc w:val="center"/>
      </w:pPr>
      <w:r>
        <w:rPr>
          <w:rFonts w:ascii="Arial" w:cs="Arial" w:eastAsia="Arial" w:hAnsi="Arial"/>
          <w:sz w:val="24"/>
          <w:szCs w:val="24"/>
        </w:rPr>
        <w:t xml:space="preserve">│   │необходимости, сопоставляет     │ДОКУМЕНТОВ И, ПРИ НЕОБХОДИМОСТИ,│</w:t>
      </w:r>
    </w:p>
    <w:p>
      <w:pPr>
        <w:spacing w:after="120"/>
        <w:jc w:val="center"/>
      </w:pPr>
      <w:r>
        <w:rPr>
          <w:rFonts w:ascii="Arial" w:cs="Arial" w:eastAsia="Arial" w:hAnsi="Arial"/>
          <w:sz w:val="24"/>
          <w:szCs w:val="24"/>
        </w:rPr>
        <w:t xml:space="preserve">│   │указанные сведения с теми, что  │СОПОСТАВЛЯЕТ УКАЗАННЫЕ СВЕДЕНИЯ │</w:t>
      </w:r>
    </w:p>
    <w:p>
      <w:pPr>
        <w:spacing w:after="120"/>
        <w:jc w:val="center"/>
      </w:pPr>
      <w:r>
        <w:rPr>
          <w:rFonts w:ascii="Arial" w:cs="Arial" w:eastAsia="Arial" w:hAnsi="Arial"/>
          <w:sz w:val="24"/>
          <w:szCs w:val="24"/>
        </w:rPr>
        <w:t xml:space="preserve">│   │содержатся в оригиналах         │С ТЕМИ, ЧТО СОДЕРЖАТСЯ В        │</w:t>
      </w:r>
    </w:p>
    <w:p>
      <w:pPr>
        <w:spacing w:after="120"/>
        <w:jc w:val="center"/>
      </w:pPr>
      <w:r>
        <w:rPr>
          <w:rFonts w:ascii="Arial" w:cs="Arial" w:eastAsia="Arial" w:hAnsi="Arial"/>
          <w:sz w:val="24"/>
          <w:szCs w:val="24"/>
        </w:rPr>
        <w:t xml:space="preserve">│   │документов.                     │ОРИГИНАЛАХ ДОКУМЕНТОВ.          │</w:t>
      </w:r>
    </w:p>
    <w:p>
      <w:pPr>
        <w:spacing w:after="120"/>
        <w:jc w:val="center"/>
      </w:pPr>
      <w:r>
        <w:rPr>
          <w:rFonts w:ascii="Arial" w:cs="Arial" w:eastAsia="Arial" w:hAnsi="Arial"/>
          <w:sz w:val="24"/>
          <w:szCs w:val="24"/>
        </w:rPr>
        <w:t xml:space="preserve">│   │3. При подаче таможенной        │3. ПРИ ПРЕДВАРИТЕЛЬНОМ          │</w:t>
      </w:r>
    </w:p>
    <w:p>
      <w:pPr>
        <w:spacing w:after="120"/>
        <w:jc w:val="center"/>
      </w:pPr>
      <w:r>
        <w:rPr>
          <w:rFonts w:ascii="Arial" w:cs="Arial" w:eastAsia="Arial" w:hAnsi="Arial"/>
          <w:sz w:val="24"/>
          <w:szCs w:val="24"/>
        </w:rPr>
        <w:t xml:space="preserve">│   │декларации и завершении ее      │ТАМОЖЕННОМ ДЕКЛАРИРОВАНИИ В     │</w:t>
      </w:r>
    </w:p>
    <w:p>
      <w:pPr>
        <w:spacing w:after="120"/>
        <w:jc w:val="center"/>
      </w:pPr>
      <w:r>
        <w:rPr>
          <w:rFonts w:ascii="Arial" w:cs="Arial" w:eastAsia="Arial" w:hAnsi="Arial"/>
          <w:sz w:val="24"/>
          <w:szCs w:val="24"/>
        </w:rPr>
        <w:t xml:space="preserve">│   │проверки до прибытия товаров на │ТАМОЖЕННОЙ ДЕКЛАРАЦИИ МОГУТ     │</w:t>
      </w:r>
    </w:p>
    <w:p>
      <w:pPr>
        <w:spacing w:after="120"/>
        <w:jc w:val="center"/>
      </w:pPr>
      <w:r>
        <w:rPr>
          <w:rFonts w:ascii="Arial" w:cs="Arial" w:eastAsia="Arial" w:hAnsi="Arial"/>
          <w:sz w:val="24"/>
          <w:szCs w:val="24"/>
        </w:rPr>
        <w:t xml:space="preserve">│   │таможенную территорию Кыргызской│ОТСУТСТВОВАТЬ СВЕДЕНИЯ, КОТОРЫЕ │</w:t>
      </w:r>
    </w:p>
    <w:p>
      <w:pPr>
        <w:spacing w:after="120"/>
        <w:jc w:val="center"/>
      </w:pPr>
      <w:r>
        <w:rPr>
          <w:rFonts w:ascii="Arial" w:cs="Arial" w:eastAsia="Arial" w:hAnsi="Arial"/>
          <w:sz w:val="24"/>
          <w:szCs w:val="24"/>
        </w:rPr>
        <w:t xml:space="preserve">│   │Республики таможенная декларация│ПО СВОЕМУ ХАРАКТЕРУ НЕ МОГУТ    │</w:t>
      </w:r>
    </w:p>
    <w:p>
      <w:pPr>
        <w:spacing w:after="120"/>
        <w:jc w:val="center"/>
      </w:pPr>
      <w:r>
        <w:rPr>
          <w:rFonts w:ascii="Arial" w:cs="Arial" w:eastAsia="Arial" w:hAnsi="Arial"/>
          <w:sz w:val="24"/>
          <w:szCs w:val="24"/>
        </w:rPr>
        <w:t xml:space="preserve">│   │может использоваться в качестве │БЫТЬ ИЗВЕСТНЫ ДЕКЛАРАНТУ ДО     │</w:t>
      </w:r>
    </w:p>
    <w:p>
      <w:pPr>
        <w:spacing w:after="120"/>
        <w:jc w:val="center"/>
      </w:pPr>
      <w:r>
        <w:rPr>
          <w:rFonts w:ascii="Arial" w:cs="Arial" w:eastAsia="Arial" w:hAnsi="Arial"/>
          <w:sz w:val="24"/>
          <w:szCs w:val="24"/>
        </w:rPr>
        <w:t xml:space="preserve">│   │единственного документа,        │ПРИБЫТИЯ ТОВАРОВ НА ТАМОЖЕННУЮ  │</w:t>
      </w:r>
    </w:p>
    <w:p>
      <w:pPr>
        <w:spacing w:after="120"/>
        <w:jc w:val="center"/>
      </w:pPr>
      <w:r>
        <w:rPr>
          <w:rFonts w:ascii="Arial" w:cs="Arial" w:eastAsia="Arial" w:hAnsi="Arial"/>
          <w:sz w:val="24"/>
          <w:szCs w:val="24"/>
        </w:rPr>
        <w:t xml:space="preserve">│   │необходимого для применения к   │ТЕРРИТОРИЮ КЫРГЫЗСКОЙ РЕСПУБЛИКИ│</w:t>
      </w:r>
    </w:p>
    <w:p>
      <w:pPr>
        <w:spacing w:after="120"/>
        <w:jc w:val="center"/>
      </w:pPr>
      <w:r>
        <w:rPr>
          <w:rFonts w:ascii="Arial" w:cs="Arial" w:eastAsia="Arial" w:hAnsi="Arial"/>
          <w:sz w:val="24"/>
          <w:szCs w:val="24"/>
        </w:rPr>
        <w:t xml:space="preserve">│   │товарам предварительных операций│И (ИЛИ) ИХ ПРЕДЪЯВЛЕНИЯ         │</w:t>
      </w:r>
    </w:p>
    <w:p>
      <w:pPr>
        <w:spacing w:after="120"/>
        <w:jc w:val="center"/>
      </w:pPr>
      <w:r>
        <w:rPr>
          <w:rFonts w:ascii="Arial" w:cs="Arial" w:eastAsia="Arial" w:hAnsi="Arial"/>
          <w:sz w:val="24"/>
          <w:szCs w:val="24"/>
        </w:rPr>
        <w:t xml:space="preserve">│   │и других таможенных процедур.   │ТАМОЖЕННОМУ ОРГАНУ.             │</w:t>
      </w:r>
    </w:p>
    <w:p>
      <w:pPr>
        <w:spacing w:after="120"/>
        <w:jc w:val="center"/>
      </w:pPr>
      <w:r>
        <w:rPr>
          <w:rFonts w:ascii="Arial" w:cs="Arial" w:eastAsia="Arial" w:hAnsi="Arial"/>
          <w:sz w:val="24"/>
          <w:szCs w:val="24"/>
        </w:rPr>
        <w:t xml:space="preserve">│   │                                │ТАКИЕ СВЕДЕНИЯ ДОЛЖНЫ БЫТЬ      │</w:t>
      </w:r>
    </w:p>
    <w:p>
      <w:pPr>
        <w:spacing w:after="120"/>
        <w:jc w:val="center"/>
      </w:pPr>
      <w:r>
        <w:rPr>
          <w:rFonts w:ascii="Arial" w:cs="Arial" w:eastAsia="Arial" w:hAnsi="Arial"/>
          <w:sz w:val="24"/>
          <w:szCs w:val="24"/>
        </w:rPr>
        <w:t xml:space="preserve">│   │                                │ВНЕСЕНЫ В ТАМОЖЕННУЮ ДЕКЛАРАЦИЮ │</w:t>
      </w:r>
    </w:p>
    <w:p>
      <w:pPr>
        <w:spacing w:after="120"/>
        <w:jc w:val="center"/>
      </w:pPr>
      <w:r>
        <w:rPr>
          <w:rFonts w:ascii="Arial" w:cs="Arial" w:eastAsia="Arial" w:hAnsi="Arial"/>
          <w:sz w:val="24"/>
          <w:szCs w:val="24"/>
        </w:rPr>
        <w:t xml:space="preserve">│   │                                │ДО ПРИНЯТИЯ РЕШЕНИЯ О ВЫПУСКЕ   │</w:t>
      </w:r>
    </w:p>
    <w:p>
      <w:pPr>
        <w:spacing w:after="120"/>
        <w:jc w:val="center"/>
      </w:pPr>
      <w:r>
        <w:rPr>
          <w:rFonts w:ascii="Arial" w:cs="Arial" w:eastAsia="Arial" w:hAnsi="Arial"/>
          <w:sz w:val="24"/>
          <w:szCs w:val="24"/>
        </w:rPr>
        <w:t xml:space="preserve">│   │                                │ТОВАРОВ В ПОРЯДКЕ, ОПРЕДЕЛЕННОМ │</w:t>
      </w:r>
    </w:p>
    <w:p>
      <w:pPr>
        <w:spacing w:after="120"/>
        <w:jc w:val="center"/>
      </w:pPr>
      <w:r>
        <w:rPr>
          <w:rFonts w:ascii="Arial" w:cs="Arial" w:eastAsia="Arial" w:hAnsi="Arial"/>
          <w:sz w:val="24"/>
          <w:szCs w:val="24"/>
        </w:rPr>
        <w:t xml:space="preserve">│   │                                │ПРАВИТЕЛЬСТВОМ КЫРГЫЗСКОЙ       │</w:t>
      </w:r>
    </w:p>
    <w:p>
      <w:pPr>
        <w:spacing w:after="120"/>
        <w:jc w:val="center"/>
      </w:pPr>
      <w:r>
        <w:rPr>
          <w:rFonts w:ascii="Arial" w:cs="Arial" w:eastAsia="Arial" w:hAnsi="Arial"/>
          <w:sz w:val="24"/>
          <w:szCs w:val="24"/>
        </w:rPr>
        <w:t xml:space="preserve">│   │                                │РЕСПУБЛИКИ.                     │</w:t>
      </w:r>
    </w:p>
    <w:p>
      <w:pPr>
        <w:spacing w:after="120"/>
        <w:jc w:val="center"/>
      </w:pPr>
      <w:r>
        <w:rPr>
          <w:rFonts w:ascii="Arial" w:cs="Arial" w:eastAsia="Arial" w:hAnsi="Arial"/>
          <w:sz w:val="24"/>
          <w:szCs w:val="24"/>
        </w:rPr>
        <w:t xml:space="preserve">│   │                                │4. В СЛУЧАЕ ИЗМЕНЕНИЯ           │</w:t>
      </w:r>
    </w:p>
    <w:p>
      <w:pPr>
        <w:spacing w:after="120"/>
        <w:jc w:val="center"/>
      </w:pPr>
      <w:r>
        <w:rPr>
          <w:rFonts w:ascii="Arial" w:cs="Arial" w:eastAsia="Arial" w:hAnsi="Arial"/>
          <w:sz w:val="24"/>
          <w:szCs w:val="24"/>
        </w:rPr>
        <w:t xml:space="preserve">│   │                                │СТОИМОСТНЫХ, КОЛИЧЕСТВЕННЫХ ИЛИ │</w:t>
      </w:r>
    </w:p>
    <w:p>
      <w:pPr>
        <w:spacing w:after="120"/>
        <w:jc w:val="center"/>
      </w:pPr>
      <w:r>
        <w:rPr>
          <w:rFonts w:ascii="Arial" w:cs="Arial" w:eastAsia="Arial" w:hAnsi="Arial"/>
          <w:sz w:val="24"/>
          <w:szCs w:val="24"/>
        </w:rPr>
        <w:t xml:space="preserve">│   │                                │ВЕСОВЫХ ПОКАЗАТЕЛЕЙ, ОТЛИЧНЫХ ОТ│</w:t>
      </w:r>
    </w:p>
    <w:p>
      <w:pPr>
        <w:spacing w:after="120"/>
        <w:jc w:val="center"/>
      </w:pPr>
      <w:r>
        <w:rPr>
          <w:rFonts w:ascii="Arial" w:cs="Arial" w:eastAsia="Arial" w:hAnsi="Arial"/>
          <w:sz w:val="24"/>
          <w:szCs w:val="24"/>
        </w:rPr>
        <w:t xml:space="preserve">│   │                                │РАНЕЕ ЗАЯВЛЕННЫХ НА ОСНОВАНИИ   │</w:t>
      </w:r>
    </w:p>
    <w:p>
      <w:pPr>
        <w:spacing w:after="120"/>
        <w:jc w:val="center"/>
      </w:pPr>
      <w:r>
        <w:rPr>
          <w:rFonts w:ascii="Arial" w:cs="Arial" w:eastAsia="Arial" w:hAnsi="Arial"/>
          <w:sz w:val="24"/>
          <w:szCs w:val="24"/>
        </w:rPr>
        <w:t xml:space="preserve">│   │                                │КОПИЙ ТРАНСПОРТНЫХ ИЛИ          │</w:t>
      </w:r>
    </w:p>
    <w:p>
      <w:pPr>
        <w:spacing w:after="120"/>
        <w:jc w:val="center"/>
      </w:pPr>
      <w:r>
        <w:rPr>
          <w:rFonts w:ascii="Arial" w:cs="Arial" w:eastAsia="Arial" w:hAnsi="Arial"/>
          <w:sz w:val="24"/>
          <w:szCs w:val="24"/>
        </w:rPr>
        <w:t xml:space="preserve">│   │                                │КОММЕРЧЕСКИХ ДОКУМЕНТОВ,        │</w:t>
      </w:r>
    </w:p>
    <w:p>
      <w:pPr>
        <w:spacing w:after="120"/>
        <w:jc w:val="center"/>
      </w:pPr>
      <w:r>
        <w:rPr>
          <w:rFonts w:ascii="Arial" w:cs="Arial" w:eastAsia="Arial" w:hAnsi="Arial"/>
          <w:sz w:val="24"/>
          <w:szCs w:val="24"/>
        </w:rPr>
        <w:t xml:space="preserve">│   │                                │ОБЯЗАТЕЛЬНО ПРЕДСТАВЛЯЮТСЯ      │</w:t>
      </w:r>
    </w:p>
    <w:p>
      <w:pPr>
        <w:spacing w:after="120"/>
        <w:jc w:val="center"/>
      </w:pPr>
      <w:r>
        <w:rPr>
          <w:rFonts w:ascii="Arial" w:cs="Arial" w:eastAsia="Arial" w:hAnsi="Arial"/>
          <w:sz w:val="24"/>
          <w:szCs w:val="24"/>
        </w:rPr>
        <w:t xml:space="preserve">│   │                                │ДОКУМЕНТЫ, ПОДТВЕРЖДАЮЩИЕ       │</w:t>
      </w:r>
    </w:p>
    <w:p>
      <w:pPr>
        <w:spacing w:after="120"/>
        <w:jc w:val="center"/>
      </w:pPr>
      <w:r>
        <w:rPr>
          <w:rFonts w:ascii="Arial" w:cs="Arial" w:eastAsia="Arial" w:hAnsi="Arial"/>
          <w:sz w:val="24"/>
          <w:szCs w:val="24"/>
        </w:rPr>
        <w:t xml:space="preserve">│   │                                │ИЗМЕНЕНИЕ СТОИМОСТИ, КОЛИЧЕСТВА │</w:t>
      </w:r>
    </w:p>
    <w:p>
      <w:pPr>
        <w:spacing w:after="120"/>
        <w:jc w:val="center"/>
      </w:pPr>
      <w:r>
        <w:rPr>
          <w:rFonts w:ascii="Arial" w:cs="Arial" w:eastAsia="Arial" w:hAnsi="Arial"/>
          <w:sz w:val="24"/>
          <w:szCs w:val="24"/>
        </w:rPr>
        <w:t xml:space="preserve">│   │                                │ИЛИ ВЕСА.                       │</w:t>
      </w:r>
    </w:p>
    <w:p>
      <w:pPr>
        <w:spacing w:after="120"/>
        <w:jc w:val="center"/>
      </w:pPr>
      <w:r>
        <w:rPr>
          <w:rFonts w:ascii="Arial" w:cs="Arial" w:eastAsia="Arial" w:hAnsi="Arial"/>
          <w:sz w:val="24"/>
          <w:szCs w:val="24"/>
        </w:rPr>
        <w:t xml:space="preserve">│   │                                │5. ЕСЛИ ПОСЛЕ ВВОЗА ТОВАРОВ НА  │</w:t>
      </w:r>
    </w:p>
    <w:p>
      <w:pPr>
        <w:spacing w:after="120"/>
        <w:jc w:val="center"/>
      </w:pPr>
      <w:r>
        <w:rPr>
          <w:rFonts w:ascii="Arial" w:cs="Arial" w:eastAsia="Arial" w:hAnsi="Arial"/>
          <w:sz w:val="24"/>
          <w:szCs w:val="24"/>
        </w:rPr>
        <w:t xml:space="preserve">│   │                                │ТАМОЖЕННУЮ ТЕРРИТОРИЮ КЫРГЫЗСКОЙ│</w:t>
      </w:r>
    </w:p>
    <w:p>
      <w:pPr>
        <w:spacing w:after="120"/>
        <w:jc w:val="center"/>
      </w:pPr>
      <w:r>
        <w:rPr>
          <w:rFonts w:ascii="Arial" w:cs="Arial" w:eastAsia="Arial" w:hAnsi="Arial"/>
          <w:sz w:val="24"/>
          <w:szCs w:val="24"/>
        </w:rPr>
        <w:t xml:space="preserve">│   │                                │РЕСПУБЛИКИ ДЕКЛАРАНТОМ          │</w:t>
      </w:r>
    </w:p>
    <w:p>
      <w:pPr>
        <w:spacing w:after="120"/>
        <w:jc w:val="center"/>
      </w:pPr>
      <w:r>
        <w:rPr>
          <w:rFonts w:ascii="Arial" w:cs="Arial" w:eastAsia="Arial" w:hAnsi="Arial"/>
          <w:sz w:val="24"/>
          <w:szCs w:val="24"/>
        </w:rPr>
        <w:t xml:space="preserve">│   │                                │ОБНАРУЖИВАЕТСЯ НЕСООТВЕТСТВИЕ   │</w:t>
      </w:r>
    </w:p>
    <w:p>
      <w:pPr>
        <w:spacing w:after="120"/>
        <w:jc w:val="center"/>
      </w:pPr>
      <w:r>
        <w:rPr>
          <w:rFonts w:ascii="Arial" w:cs="Arial" w:eastAsia="Arial" w:hAnsi="Arial"/>
          <w:sz w:val="24"/>
          <w:szCs w:val="24"/>
        </w:rPr>
        <w:t xml:space="preserve">│   │                                │СТОИМОСТНЫХ, КОЛИЧЕСТВЕННЫХ ИЛИ │</w:t>
      </w:r>
    </w:p>
    <w:p>
      <w:pPr>
        <w:spacing w:after="120"/>
        <w:jc w:val="center"/>
      </w:pPr>
      <w:r>
        <w:rPr>
          <w:rFonts w:ascii="Arial" w:cs="Arial" w:eastAsia="Arial" w:hAnsi="Arial"/>
          <w:sz w:val="24"/>
          <w:szCs w:val="24"/>
        </w:rPr>
        <w:t xml:space="preserve">│   │                                │ВЕСОВЫХ ПОКАЗАТЕЛЕЙ, ОТЛИЧНЫХ ОТ│</w:t>
      </w:r>
    </w:p>
    <w:p>
      <w:pPr>
        <w:spacing w:after="120"/>
        <w:jc w:val="center"/>
      </w:pPr>
      <w:r>
        <w:rPr>
          <w:rFonts w:ascii="Arial" w:cs="Arial" w:eastAsia="Arial" w:hAnsi="Arial"/>
          <w:sz w:val="24"/>
          <w:szCs w:val="24"/>
        </w:rPr>
        <w:t xml:space="preserve">│   │                                │РАНЕЕ ЗАЯВЛЕННЫХ, ДЕКЛАРАНТ     │</w:t>
      </w:r>
    </w:p>
    <w:p>
      <w:pPr>
        <w:spacing w:after="120"/>
        <w:jc w:val="center"/>
      </w:pPr>
      <w:r>
        <w:rPr>
          <w:rFonts w:ascii="Arial" w:cs="Arial" w:eastAsia="Arial" w:hAnsi="Arial"/>
          <w:sz w:val="24"/>
          <w:szCs w:val="24"/>
        </w:rPr>
        <w:t xml:space="preserve">│   │                                │ВПРАВЕ ОТОЗВАТЬ ТАМОЖЕННУЮ      │</w:t>
      </w:r>
    </w:p>
    <w:p>
      <w:pPr>
        <w:spacing w:after="120"/>
        <w:jc w:val="center"/>
      </w:pPr>
      <w:r>
        <w:rPr>
          <w:rFonts w:ascii="Arial" w:cs="Arial" w:eastAsia="Arial" w:hAnsi="Arial"/>
          <w:sz w:val="24"/>
          <w:szCs w:val="24"/>
        </w:rPr>
        <w:t xml:space="preserve">│   │                                │ДЕКЛАРАЦИЮ В ПОРЯДКЕ,           │</w:t>
      </w:r>
    </w:p>
    <w:p>
      <w:pPr>
        <w:spacing w:after="120"/>
        <w:jc w:val="center"/>
      </w:pPr>
      <w:r>
        <w:rPr>
          <w:rFonts w:ascii="Arial" w:cs="Arial" w:eastAsia="Arial" w:hAnsi="Arial"/>
          <w:sz w:val="24"/>
          <w:szCs w:val="24"/>
        </w:rPr>
        <w:t xml:space="preserve">│   │                                │ПРЕДУСМОТРЕННОМ СТАТЬЕЙ 192     │</w:t>
      </w:r>
    </w:p>
    <w:p>
      <w:pPr>
        <w:spacing w:after="120"/>
        <w:jc w:val="center"/>
      </w:pPr>
      <w:r>
        <w:rPr>
          <w:rFonts w:ascii="Arial" w:cs="Arial" w:eastAsia="Arial" w:hAnsi="Arial"/>
          <w:sz w:val="24"/>
          <w:szCs w:val="24"/>
        </w:rPr>
        <w:t xml:space="preserve">│   │                                │НАСТОЯЩЕГО КОДЕКСА.             │</w:t>
      </w:r>
    </w:p>
    <w:p>
      <w:pPr>
        <w:spacing w:after="120"/>
        <w:jc w:val="center"/>
      </w:pPr>
      <w:r>
        <w:rPr>
          <w:rFonts w:ascii="Arial" w:cs="Arial" w:eastAsia="Arial" w:hAnsi="Arial"/>
          <w:sz w:val="24"/>
          <w:szCs w:val="24"/>
        </w:rPr>
        <w:t xml:space="preserve">│   │                                │6. ЕСЛИ ТОВАРЫ НЕ ПРЕДЪЯВЛЕНЫ   │</w:t>
      </w:r>
    </w:p>
    <w:p>
      <w:pPr>
        <w:spacing w:after="120"/>
        <w:jc w:val="center"/>
      </w:pPr>
      <w:r>
        <w:rPr>
          <w:rFonts w:ascii="Arial" w:cs="Arial" w:eastAsia="Arial" w:hAnsi="Arial"/>
          <w:sz w:val="24"/>
          <w:szCs w:val="24"/>
        </w:rPr>
        <w:t xml:space="preserve">│   │                                │ТАМОЖЕННОМУ ОРГАНУ, ПРИНЯВШЕМУ  │</w:t>
      </w:r>
    </w:p>
    <w:p>
      <w:pPr>
        <w:spacing w:after="120"/>
        <w:jc w:val="center"/>
      </w:pPr>
      <w:r>
        <w:rPr>
          <w:rFonts w:ascii="Arial" w:cs="Arial" w:eastAsia="Arial" w:hAnsi="Arial"/>
          <w:sz w:val="24"/>
          <w:szCs w:val="24"/>
        </w:rPr>
        <w:t xml:space="preserve">│   │                                │ТАМОЖЕННУЮ ДЕКЛАРАЦИЮ, В ТЕЧЕНИЕ│</w:t>
      </w:r>
    </w:p>
    <w:p>
      <w:pPr>
        <w:spacing w:after="120"/>
        <w:jc w:val="center"/>
      </w:pPr>
      <w:r>
        <w:rPr>
          <w:rFonts w:ascii="Arial" w:cs="Arial" w:eastAsia="Arial" w:hAnsi="Arial"/>
          <w:sz w:val="24"/>
          <w:szCs w:val="24"/>
        </w:rPr>
        <w:t xml:space="preserve">│   │                                │45 (СОРОКА ПЯТИ) КАЛЕНДАРНЫХ    │</w:t>
      </w:r>
    </w:p>
    <w:p>
      <w:pPr>
        <w:spacing w:after="120"/>
        <w:jc w:val="center"/>
      </w:pPr>
      <w:r>
        <w:rPr>
          <w:rFonts w:ascii="Arial" w:cs="Arial" w:eastAsia="Arial" w:hAnsi="Arial"/>
          <w:sz w:val="24"/>
          <w:szCs w:val="24"/>
        </w:rPr>
        <w:t xml:space="preserve">│   │                                │ДНЕЙ СО ДНЯ, СЛЕДУЮЩЕГО ЗА ДНЕМ │</w:t>
      </w:r>
    </w:p>
    <w:p>
      <w:pPr>
        <w:spacing w:after="120"/>
        <w:jc w:val="center"/>
      </w:pPr>
      <w:r>
        <w:rPr>
          <w:rFonts w:ascii="Arial" w:cs="Arial" w:eastAsia="Arial" w:hAnsi="Arial"/>
          <w:sz w:val="24"/>
          <w:szCs w:val="24"/>
        </w:rPr>
        <w:t xml:space="preserve">│   │                                │ЕЕ ПРИНЯТИЯ, ЛИБО В ТЕЧЕНИЕ     │</w:t>
      </w:r>
    </w:p>
    <w:p>
      <w:pPr>
        <w:spacing w:after="120"/>
        <w:jc w:val="center"/>
      </w:pPr>
      <w:r>
        <w:rPr>
          <w:rFonts w:ascii="Arial" w:cs="Arial" w:eastAsia="Arial" w:hAnsi="Arial"/>
          <w:sz w:val="24"/>
          <w:szCs w:val="24"/>
        </w:rPr>
        <w:t xml:space="preserve">│   │                                │ЭТОГО СРОКА ИЗМЕНИЛИСЬ СТАВКИ   │</w:t>
      </w:r>
    </w:p>
    <w:p>
      <w:pPr>
        <w:spacing w:after="120"/>
        <w:jc w:val="center"/>
      </w:pPr>
      <w:r>
        <w:rPr>
          <w:rFonts w:ascii="Arial" w:cs="Arial" w:eastAsia="Arial" w:hAnsi="Arial"/>
          <w:sz w:val="24"/>
          <w:szCs w:val="24"/>
        </w:rPr>
        <w:t xml:space="preserve">│   │                                │ТАМОЖЕННЫХ ПЛАТЕЖЕЙ, ПОДЛЕЖАЩИХ │</w:t>
      </w:r>
    </w:p>
    <w:p>
      <w:pPr>
        <w:spacing w:after="120"/>
        <w:jc w:val="center"/>
      </w:pPr>
      <w:r>
        <w:rPr>
          <w:rFonts w:ascii="Arial" w:cs="Arial" w:eastAsia="Arial" w:hAnsi="Arial"/>
          <w:sz w:val="24"/>
          <w:szCs w:val="24"/>
        </w:rPr>
        <w:t xml:space="preserve">│   │                                │УПЛАТЕ В ОТНОШЕНИИ ЭТИХ ТОВАРОВ,│</w:t>
      </w:r>
    </w:p>
    <w:p>
      <w:pPr>
        <w:spacing w:after="120"/>
        <w:jc w:val="center"/>
      </w:pPr>
      <w:r>
        <w:rPr>
          <w:rFonts w:ascii="Arial" w:cs="Arial" w:eastAsia="Arial" w:hAnsi="Arial"/>
          <w:sz w:val="24"/>
          <w:szCs w:val="24"/>
        </w:rPr>
        <w:t xml:space="preserve">│   │                                │ТАМОЖЕННАЯ ДЕКЛАРАЦИЯ СЧИТАЕТСЯ │</w:t>
      </w:r>
    </w:p>
    <w:p>
      <w:pPr>
        <w:spacing w:after="120"/>
        <w:jc w:val="center"/>
      </w:pPr>
      <w:r>
        <w:rPr>
          <w:rFonts w:ascii="Arial" w:cs="Arial" w:eastAsia="Arial" w:hAnsi="Arial"/>
          <w:sz w:val="24"/>
          <w:szCs w:val="24"/>
        </w:rPr>
        <w:t xml:space="preserve">│   │                                │НЕПОДАННОЙ.                     │</w:t>
      </w:r>
    </w:p>
    <w:p>
      <w:pPr>
        <w:spacing w:after="120"/>
        <w:jc w:val="center"/>
      </w:pPr>
      <w:r>
        <w:rPr>
          <w:rFonts w:ascii="Arial" w:cs="Arial" w:eastAsia="Arial" w:hAnsi="Arial"/>
          <w:sz w:val="24"/>
          <w:szCs w:val="24"/>
        </w:rPr>
        <w:t xml:space="preserve">│   │                                │7. ПРИ ПОДАЧЕ ТАМОЖЕННОЙ        │</w:t>
      </w:r>
    </w:p>
    <w:p>
      <w:pPr>
        <w:spacing w:after="120"/>
        <w:jc w:val="center"/>
      </w:pPr>
      <w:r>
        <w:rPr>
          <w:rFonts w:ascii="Arial" w:cs="Arial" w:eastAsia="Arial" w:hAnsi="Arial"/>
          <w:sz w:val="24"/>
          <w:szCs w:val="24"/>
        </w:rPr>
        <w:t xml:space="preserve">│   │                                │ДЕКЛАРАЦИИ И ЗАВЕРШЕНИИ ЕЕ      │</w:t>
      </w:r>
    </w:p>
    <w:p>
      <w:pPr>
        <w:spacing w:after="120"/>
        <w:jc w:val="center"/>
      </w:pPr>
      <w:r>
        <w:rPr>
          <w:rFonts w:ascii="Arial" w:cs="Arial" w:eastAsia="Arial" w:hAnsi="Arial"/>
          <w:sz w:val="24"/>
          <w:szCs w:val="24"/>
        </w:rPr>
        <w:t xml:space="preserve">│   │                                │ПРОВЕРКИ ДО ПРИБЫТИЯ ТОВАРОВ НА │</w:t>
      </w:r>
    </w:p>
    <w:p>
      <w:pPr>
        <w:spacing w:after="120"/>
        <w:jc w:val="center"/>
      </w:pPr>
      <w:r>
        <w:rPr>
          <w:rFonts w:ascii="Arial" w:cs="Arial" w:eastAsia="Arial" w:hAnsi="Arial"/>
          <w:sz w:val="24"/>
          <w:szCs w:val="24"/>
        </w:rPr>
        <w:t xml:space="preserve">│   │                                │ТАМОЖЕННУЮ ТЕРРИТОРИЮ КЫРГЫЗСКОЙ│</w:t>
      </w:r>
    </w:p>
    <w:p>
      <w:pPr>
        <w:spacing w:after="120"/>
        <w:jc w:val="center"/>
      </w:pPr>
      <w:r>
        <w:rPr>
          <w:rFonts w:ascii="Arial" w:cs="Arial" w:eastAsia="Arial" w:hAnsi="Arial"/>
          <w:sz w:val="24"/>
          <w:szCs w:val="24"/>
        </w:rPr>
        <w:t xml:space="preserve">│   │                                │РЕСПУБЛИКИ ТАМОЖЕННАЯ ДЕКЛАРАЦИЯ│</w:t>
      </w:r>
    </w:p>
    <w:p>
      <w:pPr>
        <w:spacing w:after="120"/>
        <w:jc w:val="center"/>
      </w:pPr>
      <w:r>
        <w:rPr>
          <w:rFonts w:ascii="Arial" w:cs="Arial" w:eastAsia="Arial" w:hAnsi="Arial"/>
          <w:sz w:val="24"/>
          <w:szCs w:val="24"/>
        </w:rPr>
        <w:t xml:space="preserve">│   │                                │МОЖЕТ ИСПОЛЬЗОВАТЬСЯ В КАЧЕСТВЕ │</w:t>
      </w:r>
    </w:p>
    <w:p>
      <w:pPr>
        <w:spacing w:after="120"/>
        <w:jc w:val="center"/>
      </w:pPr>
      <w:r>
        <w:rPr>
          <w:rFonts w:ascii="Arial" w:cs="Arial" w:eastAsia="Arial" w:hAnsi="Arial"/>
          <w:sz w:val="24"/>
          <w:szCs w:val="24"/>
        </w:rPr>
        <w:t xml:space="preserve">│   │                                │ЕДИНСТВЕННОГО ДОКУМЕНТА,        │</w:t>
      </w:r>
    </w:p>
    <w:p>
      <w:pPr>
        <w:spacing w:after="120"/>
        <w:jc w:val="center"/>
      </w:pPr>
      <w:r>
        <w:rPr>
          <w:rFonts w:ascii="Arial" w:cs="Arial" w:eastAsia="Arial" w:hAnsi="Arial"/>
          <w:sz w:val="24"/>
          <w:szCs w:val="24"/>
        </w:rPr>
        <w:t xml:space="preserve">│   │                                │НЕОБХОДИМОГО ДЛЯ ПРИМЕНЕНИЯ К   │</w:t>
      </w:r>
    </w:p>
    <w:p>
      <w:pPr>
        <w:spacing w:after="120"/>
        <w:jc w:val="center"/>
      </w:pPr>
      <w:r>
        <w:rPr>
          <w:rFonts w:ascii="Arial" w:cs="Arial" w:eastAsia="Arial" w:hAnsi="Arial"/>
          <w:sz w:val="24"/>
          <w:szCs w:val="24"/>
        </w:rPr>
        <w:t xml:space="preserve">│   │                                │ТОВАРАМ ПРЕДВАРИТЕЛЬНЫХ ОПЕРАЦИЙ│</w:t>
      </w:r>
    </w:p>
    <w:p>
      <w:pPr>
        <w:spacing w:after="120"/>
        <w:jc w:val="center"/>
      </w:pPr>
      <w:r>
        <w:rPr>
          <w:rFonts w:ascii="Arial" w:cs="Arial" w:eastAsia="Arial" w:hAnsi="Arial"/>
          <w:sz w:val="24"/>
          <w:szCs w:val="24"/>
        </w:rPr>
        <w:t xml:space="preserve">│   │                                │И ДРУГИХ ТАМОЖЕННЫХ ПРОЦЕДУР.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│39 │Статья 307. Специалист по       │Статья 307. Специалист по       │</w:t>
      </w:r>
    </w:p>
    <w:p>
      <w:pPr>
        <w:spacing w:after="120"/>
        <w:jc w:val="center"/>
      </w:pPr>
      <w:r>
        <w:rPr>
          <w:rFonts w:ascii="Arial" w:cs="Arial" w:eastAsia="Arial" w:hAnsi="Arial"/>
          <w:sz w:val="24"/>
          <w:szCs w:val="24"/>
        </w:rPr>
        <w:t xml:space="preserve">│   │            таможенному         │            таможенному         │</w:t>
      </w:r>
    </w:p>
    <w:p>
      <w:pPr>
        <w:spacing w:after="120"/>
        <w:jc w:val="center"/>
      </w:pPr>
      <w:r>
        <w:rPr>
          <w:rFonts w:ascii="Arial" w:cs="Arial" w:eastAsia="Arial" w:hAnsi="Arial"/>
          <w:sz w:val="24"/>
          <w:szCs w:val="24"/>
        </w:rPr>
        <w:t xml:space="preserve">│   │            оформлению          │            оформлению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│Специалистом по таможенному     │Специалистом по таможенному     │</w:t>
      </w:r>
    </w:p>
    <w:p>
      <w:pPr>
        <w:spacing w:after="120"/>
        <w:jc w:val="center"/>
      </w:pPr>
      <w:r>
        <w:rPr>
          <w:rFonts w:ascii="Arial" w:cs="Arial" w:eastAsia="Arial" w:hAnsi="Arial"/>
          <w:sz w:val="24"/>
          <w:szCs w:val="24"/>
        </w:rPr>
        <w:t xml:space="preserve">│   │оформлению может быть           │оформлению может быть           │</w:t>
      </w:r>
    </w:p>
    <w:p>
      <w:pPr>
        <w:spacing w:after="120"/>
        <w:jc w:val="center"/>
      </w:pPr>
      <w:r>
        <w:rPr>
          <w:rFonts w:ascii="Arial" w:cs="Arial" w:eastAsia="Arial" w:hAnsi="Arial"/>
          <w:sz w:val="24"/>
          <w:szCs w:val="24"/>
        </w:rPr>
        <w:t xml:space="preserve">│   │дееспособный гражданин          │дееспособный гражданин          │</w:t>
      </w:r>
    </w:p>
    <w:p>
      <w:pPr>
        <w:spacing w:after="120"/>
        <w:jc w:val="center"/>
      </w:pPr>
      <w:r>
        <w:rPr>
          <w:rFonts w:ascii="Arial" w:cs="Arial" w:eastAsia="Arial" w:hAnsi="Arial"/>
          <w:sz w:val="24"/>
          <w:szCs w:val="24"/>
        </w:rPr>
        <w:t xml:space="preserve">│   │Кыргызской Республики со средне │Кыргызской Республики со средне │</w:t>
      </w:r>
    </w:p>
    <w:p>
      <w:pPr>
        <w:spacing w:after="120"/>
        <w:jc w:val="center"/>
      </w:pPr>
      <w:r>
        <w:rPr>
          <w:rFonts w:ascii="Arial" w:cs="Arial" w:eastAsia="Arial" w:hAnsi="Arial"/>
          <w:sz w:val="24"/>
          <w:szCs w:val="24"/>
        </w:rPr>
        <w:t xml:space="preserve">│   │специальным или высшим          │специальным или высшим          │</w:t>
      </w:r>
    </w:p>
    <w:p>
      <w:pPr>
        <w:spacing w:after="120"/>
        <w:jc w:val="center"/>
      </w:pPr>
      <w:r>
        <w:rPr>
          <w:rFonts w:ascii="Arial" w:cs="Arial" w:eastAsia="Arial" w:hAnsi="Arial"/>
          <w:sz w:val="24"/>
          <w:szCs w:val="24"/>
        </w:rPr>
        <w:t xml:space="preserve">│   │образованием, сдавший экзамен на│образованием, сдавший экзамен на│</w:t>
      </w:r>
    </w:p>
    <w:p>
      <w:pPr>
        <w:spacing w:after="120"/>
        <w:jc w:val="center"/>
      </w:pPr>
      <w:r>
        <w:rPr>
          <w:rFonts w:ascii="Arial" w:cs="Arial" w:eastAsia="Arial" w:hAnsi="Arial"/>
          <w:sz w:val="24"/>
          <w:szCs w:val="24"/>
        </w:rPr>
        <w:t xml:space="preserve">│   │получение квалификационного     │получение квалификационного     │</w:t>
      </w:r>
    </w:p>
    <w:p>
      <w:pPr>
        <w:spacing w:after="120"/>
        <w:jc w:val="center"/>
      </w:pPr>
      <w:r>
        <w:rPr>
          <w:rFonts w:ascii="Arial" w:cs="Arial" w:eastAsia="Arial" w:hAnsi="Arial"/>
          <w:sz w:val="24"/>
          <w:szCs w:val="24"/>
        </w:rPr>
        <w:t xml:space="preserve">│   │[аттестата] специалиста по      │СВИДЕТЕЛЬСТВА специалиста по    │</w:t>
      </w:r>
    </w:p>
    <w:p>
      <w:pPr>
        <w:spacing w:after="120"/>
        <w:jc w:val="center"/>
      </w:pPr>
      <w:r>
        <w:rPr>
          <w:rFonts w:ascii="Arial" w:cs="Arial" w:eastAsia="Arial" w:hAnsi="Arial"/>
          <w:sz w:val="24"/>
          <w:szCs w:val="24"/>
        </w:rPr>
        <w:t xml:space="preserve">│   │таможенному оформлению.         │таможенному оформлению.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│40 │Статья 308. [Квалификационный   │Статья 308. КВАЛИФИКАЦИОННОЕ    │</w:t>
      </w:r>
    </w:p>
    <w:p>
      <w:pPr>
        <w:spacing w:after="120"/>
        <w:jc w:val="center"/>
      </w:pPr>
      <w:r>
        <w:rPr>
          <w:rFonts w:ascii="Arial" w:cs="Arial" w:eastAsia="Arial" w:hAnsi="Arial"/>
          <w:sz w:val="24"/>
          <w:szCs w:val="24"/>
        </w:rPr>
        <w:t xml:space="preserve">│   │            аттестат]           │            СВИДЕТЕЛЬСТВО       │</w:t>
      </w:r>
    </w:p>
    <w:p>
      <w:pPr>
        <w:spacing w:after="120"/>
        <w:jc w:val="center"/>
      </w:pPr>
      <w:r>
        <w:rPr>
          <w:rFonts w:ascii="Arial" w:cs="Arial" w:eastAsia="Arial" w:hAnsi="Arial"/>
          <w:sz w:val="24"/>
          <w:szCs w:val="24"/>
        </w:rPr>
        <w:t xml:space="preserve">│   │            специалиста         │            специалиста         │</w:t>
      </w:r>
    </w:p>
    <w:p>
      <w:pPr>
        <w:spacing w:after="120"/>
        <w:jc w:val="center"/>
      </w:pPr>
      <w:r>
        <w:rPr>
          <w:rFonts w:ascii="Arial" w:cs="Arial" w:eastAsia="Arial" w:hAnsi="Arial"/>
          <w:sz w:val="24"/>
          <w:szCs w:val="24"/>
        </w:rPr>
        <w:t xml:space="preserve">│   │            по таможенному      │            по таможенному      │</w:t>
      </w:r>
    </w:p>
    <w:p>
      <w:pPr>
        <w:spacing w:after="120"/>
        <w:jc w:val="center"/>
      </w:pPr>
      <w:r>
        <w:rPr>
          <w:rFonts w:ascii="Arial" w:cs="Arial" w:eastAsia="Arial" w:hAnsi="Arial"/>
          <w:sz w:val="24"/>
          <w:szCs w:val="24"/>
        </w:rPr>
        <w:t xml:space="preserve">│   │            оформлению          │            оформлению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│1. [Квалификационный аттестат]  │1. КВАЛИФИКАЦИОННОЕ             │</w:t>
      </w:r>
    </w:p>
    <w:p>
      <w:pPr>
        <w:spacing w:after="120"/>
        <w:jc w:val="center"/>
      </w:pPr>
      <w:r>
        <w:rPr>
          <w:rFonts w:ascii="Arial" w:cs="Arial" w:eastAsia="Arial" w:hAnsi="Arial"/>
          <w:sz w:val="24"/>
          <w:szCs w:val="24"/>
        </w:rPr>
        <w:t xml:space="preserve">│   │специалиста по таможенному      │СВИДЕТЕЛЬСТВО специалиста по    │</w:t>
      </w:r>
    </w:p>
    <w:p>
      <w:pPr>
        <w:spacing w:after="120"/>
        <w:jc w:val="center"/>
      </w:pPr>
      <w:r>
        <w:rPr>
          <w:rFonts w:ascii="Arial" w:cs="Arial" w:eastAsia="Arial" w:hAnsi="Arial"/>
          <w:sz w:val="24"/>
          <w:szCs w:val="24"/>
        </w:rPr>
        <w:t xml:space="preserve">│   │оформлению является документом, │таможенному оформлению является │</w:t>
      </w:r>
    </w:p>
    <w:p>
      <w:pPr>
        <w:spacing w:after="120"/>
        <w:jc w:val="center"/>
      </w:pPr>
      <w:r>
        <w:rPr>
          <w:rFonts w:ascii="Arial" w:cs="Arial" w:eastAsia="Arial" w:hAnsi="Arial"/>
          <w:sz w:val="24"/>
          <w:szCs w:val="24"/>
        </w:rPr>
        <w:t xml:space="preserve">│   │удостоверяющим право его        │документом, удостоверяющим право│</w:t>
      </w:r>
    </w:p>
    <w:p>
      <w:pPr>
        <w:spacing w:after="120"/>
        <w:jc w:val="center"/>
      </w:pPr>
      <w:r>
        <w:rPr>
          <w:rFonts w:ascii="Arial" w:cs="Arial" w:eastAsia="Arial" w:hAnsi="Arial"/>
          <w:sz w:val="24"/>
          <w:szCs w:val="24"/>
        </w:rPr>
        <w:t xml:space="preserve">│   │владельца выступать в качестве  │его владельца выступать в       │</w:t>
      </w:r>
    </w:p>
    <w:p>
      <w:pPr>
        <w:spacing w:after="120"/>
        <w:jc w:val="center"/>
      </w:pPr>
      <w:r>
        <w:rPr>
          <w:rFonts w:ascii="Arial" w:cs="Arial" w:eastAsia="Arial" w:hAnsi="Arial"/>
          <w:sz w:val="24"/>
          <w:szCs w:val="24"/>
        </w:rPr>
        <w:t xml:space="preserve">│   │специалиста по таможенному      │качестве специалиста по         │</w:t>
      </w:r>
    </w:p>
    <w:p>
      <w:pPr>
        <w:spacing w:after="120"/>
        <w:jc w:val="center"/>
      </w:pPr>
      <w:r>
        <w:rPr>
          <w:rFonts w:ascii="Arial" w:cs="Arial" w:eastAsia="Arial" w:hAnsi="Arial"/>
          <w:sz w:val="24"/>
          <w:szCs w:val="24"/>
        </w:rPr>
        <w:t xml:space="preserve">│   │оформлению в течение срока      │таможенному оформлению в течение│</w:t>
      </w:r>
    </w:p>
    <w:p>
      <w:pPr>
        <w:spacing w:after="120"/>
        <w:jc w:val="center"/>
      </w:pPr>
      <w:r>
        <w:rPr>
          <w:rFonts w:ascii="Arial" w:cs="Arial" w:eastAsia="Arial" w:hAnsi="Arial"/>
          <w:sz w:val="24"/>
          <w:szCs w:val="24"/>
        </w:rPr>
        <w:t xml:space="preserve">│   │действия [квалификационного     │срока действия КВАЛИФИКАЦИОННОГО│</w:t>
      </w:r>
    </w:p>
    <w:p>
      <w:pPr>
        <w:spacing w:after="120"/>
        <w:jc w:val="center"/>
      </w:pPr>
      <w:r>
        <w:rPr>
          <w:rFonts w:ascii="Arial" w:cs="Arial" w:eastAsia="Arial" w:hAnsi="Arial"/>
          <w:sz w:val="24"/>
          <w:szCs w:val="24"/>
        </w:rPr>
        <w:t xml:space="preserve">│   │аттестата].                     │СВИДЕТЕЛЬСТВА.                  │</w:t>
      </w:r>
    </w:p>
    <w:p>
      <w:pPr>
        <w:spacing w:after="120"/>
        <w:jc w:val="center"/>
      </w:pPr>
      <w:r>
        <w:rPr>
          <w:rFonts w:ascii="Arial" w:cs="Arial" w:eastAsia="Arial" w:hAnsi="Arial"/>
          <w:sz w:val="24"/>
          <w:szCs w:val="24"/>
        </w:rPr>
        <w:t xml:space="preserve">│   │2. Порядок выдачи               │2. Порядок выдачи               │</w:t>
      </w:r>
    </w:p>
    <w:p>
      <w:pPr>
        <w:spacing w:after="120"/>
        <w:jc w:val="center"/>
      </w:pPr>
      <w:r>
        <w:rPr>
          <w:rFonts w:ascii="Arial" w:cs="Arial" w:eastAsia="Arial" w:hAnsi="Arial"/>
          <w:sz w:val="24"/>
          <w:szCs w:val="24"/>
        </w:rPr>
        <w:t xml:space="preserve">│   │[квалификационного аттестата] и │КВАЛИФИКАЦИОННОГО СВИДЕТЕЛЬСТВА │</w:t>
      </w:r>
    </w:p>
    <w:p>
      <w:pPr>
        <w:spacing w:after="120"/>
        <w:jc w:val="center"/>
      </w:pPr>
      <w:r>
        <w:rPr>
          <w:rFonts w:ascii="Arial" w:cs="Arial" w:eastAsia="Arial" w:hAnsi="Arial"/>
          <w:sz w:val="24"/>
          <w:szCs w:val="24"/>
        </w:rPr>
        <w:t xml:space="preserve">│   │требования к специалистам по    │и требования к специалистам по  │</w:t>
      </w:r>
    </w:p>
    <w:p>
      <w:pPr>
        <w:spacing w:after="120"/>
        <w:jc w:val="center"/>
      </w:pPr>
      <w:r>
        <w:rPr>
          <w:rFonts w:ascii="Arial" w:cs="Arial" w:eastAsia="Arial" w:hAnsi="Arial"/>
          <w:sz w:val="24"/>
          <w:szCs w:val="24"/>
        </w:rPr>
        <w:t xml:space="preserve">│   │таможенному оформлению          │таможенному оформлению          │</w:t>
      </w:r>
    </w:p>
    <w:p>
      <w:pPr>
        <w:spacing w:after="120"/>
        <w:jc w:val="center"/>
      </w:pPr>
      <w:r>
        <w:rPr>
          <w:rFonts w:ascii="Arial" w:cs="Arial" w:eastAsia="Arial" w:hAnsi="Arial"/>
          <w:sz w:val="24"/>
          <w:szCs w:val="24"/>
        </w:rPr>
        <w:t xml:space="preserve">│   │устанавливаются Положением "О   │устанавливаются Положением "О   │</w:t>
      </w:r>
    </w:p>
    <w:p>
      <w:pPr>
        <w:spacing w:after="120"/>
        <w:jc w:val="center"/>
      </w:pPr>
      <w:r>
        <w:rPr>
          <w:rFonts w:ascii="Arial" w:cs="Arial" w:eastAsia="Arial" w:hAnsi="Arial"/>
          <w:sz w:val="24"/>
          <w:szCs w:val="24"/>
        </w:rPr>
        <w:t xml:space="preserve">│   │таможенном брокере",            │таможенном брокере",            │</w:t>
      </w:r>
    </w:p>
    <w:p>
      <w:pPr>
        <w:spacing w:after="120"/>
        <w:jc w:val="center"/>
      </w:pPr>
      <w:r>
        <w:rPr>
          <w:rFonts w:ascii="Arial" w:cs="Arial" w:eastAsia="Arial" w:hAnsi="Arial"/>
          <w:sz w:val="24"/>
          <w:szCs w:val="24"/>
        </w:rPr>
        <w:t xml:space="preserve">│   │утверждаемым Правительством     │утверждаемым Правительством     │</w:t>
      </w:r>
    </w:p>
    <w:p>
      <w:pPr>
        <w:spacing w:after="120"/>
        <w:jc w:val="center"/>
      </w:pPr>
      <w:r>
        <w:rPr>
          <w:rFonts w:ascii="Arial" w:cs="Arial" w:eastAsia="Arial" w:hAnsi="Arial"/>
          <w:sz w:val="24"/>
          <w:szCs w:val="24"/>
        </w:rPr>
        <w:t xml:space="preserve">│   │Кыргызской Республики.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 │Абзац 4 статьи 309:             │Абзац 4 статьи 309:             │</w:t>
      </w:r>
    </w:p>
    <w:p>
      <w:pPr>
        <w:spacing w:after="120"/>
        <w:jc w:val="center"/>
      </w:pPr>
      <w:r>
        <w:rPr>
          <w:rFonts w:ascii="Arial" w:cs="Arial" w:eastAsia="Arial" w:hAnsi="Arial"/>
          <w:sz w:val="24"/>
          <w:szCs w:val="24"/>
        </w:rPr>
        <w:t xml:space="preserve">│   │деятельности лиц [в качестве    │деятельности лиц, ВКЛЮЧЕННЫХ В  │</w:t>
      </w:r>
    </w:p>
    <w:p>
      <w:pPr>
        <w:spacing w:after="120"/>
        <w:jc w:val="center"/>
      </w:pPr>
      <w:r>
        <w:rPr>
          <w:rFonts w:ascii="Arial" w:cs="Arial" w:eastAsia="Arial" w:hAnsi="Arial"/>
          <w:sz w:val="24"/>
          <w:szCs w:val="24"/>
        </w:rPr>
        <w:t xml:space="preserve">│   │таможенных брокеров, таможенных │РЕЕСТР ЛИЦ, ОСУЩЕСТВЛЯЮЩИХ      │</w:t>
      </w:r>
    </w:p>
    <w:p>
      <w:pPr>
        <w:spacing w:after="120"/>
        <w:jc w:val="center"/>
      </w:pPr>
      <w:r>
        <w:rPr>
          <w:rFonts w:ascii="Arial" w:cs="Arial" w:eastAsia="Arial" w:hAnsi="Arial"/>
          <w:sz w:val="24"/>
          <w:szCs w:val="24"/>
        </w:rPr>
        <w:t xml:space="preserve">│   │перевозчиков, владельцев складов│ДЕЯТЕЛЬНОСТЬ В СФЕРЕ            │</w:t>
      </w:r>
    </w:p>
    <w:p>
      <w:pPr>
        <w:spacing w:after="120"/>
        <w:jc w:val="center"/>
      </w:pPr>
      <w:r>
        <w:rPr>
          <w:rFonts w:ascii="Arial" w:cs="Arial" w:eastAsia="Arial" w:hAnsi="Arial"/>
          <w:sz w:val="24"/>
          <w:szCs w:val="24"/>
        </w:rPr>
        <w:t xml:space="preserve">│   │временного хранения, таможенных │ОКОЛОТАМОЖЕННЫХ УСЛУГ;          │</w:t>
      </w:r>
    </w:p>
    <w:p>
      <w:pPr>
        <w:spacing w:after="120"/>
        <w:jc w:val="center"/>
      </w:pPr>
      <w:r>
        <w:rPr>
          <w:rFonts w:ascii="Arial" w:cs="Arial" w:eastAsia="Arial" w:hAnsi="Arial"/>
          <w:sz w:val="24"/>
          <w:szCs w:val="24"/>
        </w:rPr>
        <w:t xml:space="preserve">│   │складов, магазинов беспошлинной │                                │</w:t>
      </w:r>
    </w:p>
    <w:p>
      <w:pPr>
        <w:spacing w:after="120"/>
        <w:jc w:val="center"/>
      </w:pPr>
      <w:r>
        <w:rPr>
          <w:rFonts w:ascii="Arial" w:cs="Arial" w:eastAsia="Arial" w:hAnsi="Arial"/>
          <w:sz w:val="24"/>
          <w:szCs w:val="24"/>
        </w:rPr>
        <w:t xml:space="preserve">│   │торговли];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│42 │Отсутствует                     │Пункт 4 статьи 313:             │</w:t>
      </w:r>
    </w:p>
    <w:p>
      <w:pPr>
        <w:spacing w:after="120"/>
        <w:jc w:val="center"/>
      </w:pPr>
      <w:r>
        <w:rPr>
          <w:rFonts w:ascii="Arial" w:cs="Arial" w:eastAsia="Arial" w:hAnsi="Arial"/>
          <w:sz w:val="24"/>
          <w:szCs w:val="24"/>
        </w:rPr>
        <w:t xml:space="preserve">│   │                                │4. ОСУЩЕСТВЛЕНИЕ                │</w:t>
      </w:r>
    </w:p>
    <w:p>
      <w:pPr>
        <w:spacing w:after="120"/>
        <w:jc w:val="center"/>
      </w:pPr>
      <w:r>
        <w:rPr>
          <w:rFonts w:ascii="Arial" w:cs="Arial" w:eastAsia="Arial" w:hAnsi="Arial"/>
          <w:sz w:val="24"/>
          <w:szCs w:val="24"/>
        </w:rPr>
        <w:t xml:space="preserve">│   │                                │ПРОИЗВОДСТВЕННОЙ И ИНОЙ         │</w:t>
      </w:r>
    </w:p>
    <w:p>
      <w:pPr>
        <w:spacing w:after="120"/>
        <w:jc w:val="center"/>
      </w:pPr>
      <w:r>
        <w:rPr>
          <w:rFonts w:ascii="Arial" w:cs="Arial" w:eastAsia="Arial" w:hAnsi="Arial"/>
          <w:sz w:val="24"/>
          <w:szCs w:val="24"/>
        </w:rPr>
        <w:t xml:space="preserve">│   │                                │КОММЕРЧЕСКОЙ ДЕЯТЕЛЬНОСТИ,      │</w:t>
      </w:r>
    </w:p>
    <w:p>
      <w:pPr>
        <w:spacing w:after="120"/>
        <w:jc w:val="center"/>
      </w:pPr>
      <w:r>
        <w:rPr>
          <w:rFonts w:ascii="Arial" w:cs="Arial" w:eastAsia="Arial" w:hAnsi="Arial"/>
          <w:sz w:val="24"/>
          <w:szCs w:val="24"/>
        </w:rPr>
        <w:t xml:space="preserve">│   │                                │ПЕРЕМЕЩЕНИЕ ТОВАРОВ,            │</w:t>
      </w:r>
    </w:p>
    <w:p>
      <w:pPr>
        <w:spacing w:after="120"/>
        <w:jc w:val="center"/>
      </w:pPr>
      <w:r>
        <w:rPr>
          <w:rFonts w:ascii="Arial" w:cs="Arial" w:eastAsia="Arial" w:hAnsi="Arial"/>
          <w:sz w:val="24"/>
          <w:szCs w:val="24"/>
        </w:rPr>
        <w:t xml:space="preserve">│   │                                │ТРАНСПОРТНЫХ СРЕДСТВ, ЛИЦ,      │</w:t>
      </w:r>
    </w:p>
    <w:p>
      <w:pPr>
        <w:spacing w:after="120"/>
        <w:jc w:val="center"/>
      </w:pPr>
      <w:r>
        <w:rPr>
          <w:rFonts w:ascii="Arial" w:cs="Arial" w:eastAsia="Arial" w:hAnsi="Arial"/>
          <w:sz w:val="24"/>
          <w:szCs w:val="24"/>
        </w:rPr>
        <w:t xml:space="preserve">│   │                                │ВКЛЮЧАЯ ДОЛЖНОСТНЫХ ЛИЦ ИНЫХ    │</w:t>
      </w:r>
    </w:p>
    <w:p>
      <w:pPr>
        <w:spacing w:after="120"/>
        <w:jc w:val="center"/>
      </w:pPr>
      <w:r>
        <w:rPr>
          <w:rFonts w:ascii="Arial" w:cs="Arial" w:eastAsia="Arial" w:hAnsi="Arial"/>
          <w:sz w:val="24"/>
          <w:szCs w:val="24"/>
        </w:rPr>
        <w:t xml:space="preserve">│   │                                │ГОСУДАРСТВЕННЫХ ОРГАНОВ, ЧЕРЕЗ  │</w:t>
      </w:r>
    </w:p>
    <w:p>
      <w:pPr>
        <w:spacing w:after="120"/>
        <w:jc w:val="center"/>
      </w:pPr>
      <w:r>
        <w:rPr>
          <w:rFonts w:ascii="Arial" w:cs="Arial" w:eastAsia="Arial" w:hAnsi="Arial"/>
          <w:sz w:val="24"/>
          <w:szCs w:val="24"/>
        </w:rPr>
        <w:t xml:space="preserve">│   │                                │ГРАНИЦЫ ЗОН ТАМОЖЕННОГО КОНТРОЛЯ│</w:t>
      </w:r>
    </w:p>
    <w:p>
      <w:pPr>
        <w:spacing w:after="120"/>
        <w:jc w:val="center"/>
      </w:pPr>
      <w:r>
        <w:rPr>
          <w:rFonts w:ascii="Arial" w:cs="Arial" w:eastAsia="Arial" w:hAnsi="Arial"/>
          <w:sz w:val="24"/>
          <w:szCs w:val="24"/>
        </w:rPr>
        <w:t xml:space="preserve">│   │                                │И В ИХ ПРЕДЕЛАХ ДОПУСКАЮТСЯ С   │</w:t>
      </w:r>
    </w:p>
    <w:p>
      <w:pPr>
        <w:spacing w:after="120"/>
        <w:jc w:val="center"/>
      </w:pPr>
      <w:r>
        <w:rPr>
          <w:rFonts w:ascii="Arial" w:cs="Arial" w:eastAsia="Arial" w:hAnsi="Arial"/>
          <w:sz w:val="24"/>
          <w:szCs w:val="24"/>
        </w:rPr>
        <w:t xml:space="preserve">│   │                                │РАЗРЕШЕНИЯ ТАМОЖЕННЫХ ОРГАНОВ И │</w:t>
      </w:r>
    </w:p>
    <w:p>
      <w:pPr>
        <w:spacing w:after="120"/>
        <w:jc w:val="center"/>
      </w:pPr>
      <w:r>
        <w:rPr>
          <w:rFonts w:ascii="Arial" w:cs="Arial" w:eastAsia="Arial" w:hAnsi="Arial"/>
          <w:sz w:val="24"/>
          <w:szCs w:val="24"/>
        </w:rPr>
        <w:t xml:space="preserve">│   │                                │ПОД ИХ НАДЗОРОМ, ЗА ИСКЛЮЧЕНИЕМ │</w:t>
      </w:r>
    </w:p>
    <w:p>
      <w:pPr>
        <w:spacing w:after="120"/>
        <w:jc w:val="center"/>
      </w:pPr>
      <w:r>
        <w:rPr>
          <w:rFonts w:ascii="Arial" w:cs="Arial" w:eastAsia="Arial" w:hAnsi="Arial"/>
          <w:sz w:val="24"/>
          <w:szCs w:val="24"/>
        </w:rPr>
        <w:t xml:space="preserve">│   │                                │СЛУЧАЕВ, УСТАНОВЛЕННЫХ НАСТОЯЩИМ│</w:t>
      </w:r>
    </w:p>
    <w:p>
      <w:pPr>
        <w:spacing w:after="120"/>
        <w:jc w:val="center"/>
      </w:pPr>
      <w:r>
        <w:rPr>
          <w:rFonts w:ascii="Arial" w:cs="Arial" w:eastAsia="Arial" w:hAnsi="Arial"/>
          <w:sz w:val="24"/>
          <w:szCs w:val="24"/>
        </w:rPr>
        <w:t xml:space="preserve">│   │                                │КОДЕКСОМ И ИНЫМИ                │</w:t>
      </w:r>
    </w:p>
    <w:p>
      <w:pPr>
        <w:spacing w:after="120"/>
        <w:jc w:val="center"/>
      </w:pPr>
      <w:r>
        <w:rPr>
          <w:rFonts w:ascii="Arial" w:cs="Arial" w:eastAsia="Arial" w:hAnsi="Arial"/>
          <w:sz w:val="24"/>
          <w:szCs w:val="24"/>
        </w:rPr>
        <w:t xml:space="preserve">│   │                                │ЗАКОНОДАТЕЛЬНЫМИ АКТАМИ         │</w:t>
      </w:r>
    </w:p>
    <w:p>
      <w:pPr>
        <w:spacing w:after="120"/>
        <w:jc w:val="center"/>
      </w:pPr>
      <w:r>
        <w:rPr>
          <w:rFonts w:ascii="Arial" w:cs="Arial" w:eastAsia="Arial" w:hAnsi="Arial"/>
          <w:sz w:val="24"/>
          <w:szCs w:val="24"/>
        </w:rPr>
        <w:t xml:space="preserve">│   │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│43 │Пункт 2 статьи 315:             │Часть 2 статьи 315:             │</w:t>
      </w:r>
    </w:p>
    <w:p>
      <w:pPr>
        <w:spacing w:after="120"/>
        <w:jc w:val="center"/>
      </w:pPr>
      <w:r>
        <w:rPr>
          <w:rFonts w:ascii="Arial" w:cs="Arial" w:eastAsia="Arial" w:hAnsi="Arial"/>
          <w:sz w:val="24"/>
          <w:szCs w:val="24"/>
        </w:rPr>
        <w:t xml:space="preserve">│   │2. Таможенный орган запрашивает │2. Таможенный орган запрашивает │</w:t>
      </w:r>
    </w:p>
    <w:p>
      <w:pPr>
        <w:spacing w:after="120"/>
        <w:jc w:val="center"/>
      </w:pPr>
      <w:r>
        <w:rPr>
          <w:rFonts w:ascii="Arial" w:cs="Arial" w:eastAsia="Arial" w:hAnsi="Arial"/>
          <w:sz w:val="24"/>
          <w:szCs w:val="24"/>
        </w:rPr>
        <w:t xml:space="preserve">│   │документы и сведения,           │документы и сведения,           │</w:t>
      </w:r>
    </w:p>
    <w:p>
      <w:pPr>
        <w:spacing w:after="120"/>
        <w:jc w:val="center"/>
      </w:pPr>
      <w:r>
        <w:rPr>
          <w:rFonts w:ascii="Arial" w:cs="Arial" w:eastAsia="Arial" w:hAnsi="Arial"/>
          <w:sz w:val="24"/>
          <w:szCs w:val="24"/>
        </w:rPr>
        <w:t xml:space="preserve">│   │необходимые для таможенного     │необходимые для таможенного     │</w:t>
      </w:r>
    </w:p>
    <w:p>
      <w:pPr>
        <w:spacing w:after="120"/>
        <w:jc w:val="center"/>
      </w:pPr>
      <w:r>
        <w:rPr>
          <w:rFonts w:ascii="Arial" w:cs="Arial" w:eastAsia="Arial" w:hAnsi="Arial"/>
          <w:sz w:val="24"/>
          <w:szCs w:val="24"/>
        </w:rPr>
        <w:t xml:space="preserve">│   │контроля, в письменном виде.    │контроля, в письменном И (ИЛИ)  │</w:t>
      </w:r>
    </w:p>
    <w:p>
      <w:pPr>
        <w:spacing w:after="120"/>
        <w:jc w:val="center"/>
      </w:pPr>
      <w:r>
        <w:rPr>
          <w:rFonts w:ascii="Arial" w:cs="Arial" w:eastAsia="Arial" w:hAnsi="Arial"/>
          <w:sz w:val="24"/>
          <w:szCs w:val="24"/>
        </w:rPr>
        <w:t xml:space="preserve">│   │                                │ЭЛЕКТРОННОМ виде.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│44 │Пункт 4 статьи 323:             │Пункт 4 статьи 323:             │</w:t>
      </w:r>
    </w:p>
    <w:p>
      <w:pPr>
        <w:spacing w:after="120"/>
        <w:jc w:val="center"/>
      </w:pPr>
      <w:r>
        <w:rPr>
          <w:rFonts w:ascii="Arial" w:cs="Arial" w:eastAsia="Arial" w:hAnsi="Arial"/>
          <w:sz w:val="24"/>
          <w:szCs w:val="24"/>
        </w:rPr>
        <w:t xml:space="preserve">│   │4. Таможенный контроль с        │4. ТАМОЖЕННЫЕ ОРГАНЫ ВПРАВЕ     │</w:t>
      </w:r>
    </w:p>
    <w:p>
      <w:pPr>
        <w:spacing w:after="120"/>
        <w:jc w:val="center"/>
      </w:pPr>
      <w:r>
        <w:rPr>
          <w:rFonts w:ascii="Arial" w:cs="Arial" w:eastAsia="Arial" w:hAnsi="Arial"/>
          <w:sz w:val="24"/>
          <w:szCs w:val="24"/>
        </w:rPr>
        <w:t xml:space="preserve">│   │использованием методов аудита   │ОСУЩЕСТВЛЯТЬ                    │</w:t>
      </w:r>
    </w:p>
    <w:p>
      <w:pPr>
        <w:spacing w:after="120"/>
        <w:jc w:val="center"/>
      </w:pPr>
      <w:r>
        <w:rPr>
          <w:rFonts w:ascii="Arial" w:cs="Arial" w:eastAsia="Arial" w:hAnsi="Arial"/>
          <w:sz w:val="24"/>
          <w:szCs w:val="24"/>
        </w:rPr>
        <w:t xml:space="preserve">│   │должен проводиться один раз в   │ОПЕРАТИВНО-РОЗЫСКНУЮ            │</w:t>
      </w:r>
    </w:p>
    <w:p>
      <w:pPr>
        <w:spacing w:after="120"/>
        <w:jc w:val="center"/>
      </w:pPr>
      <w:r>
        <w:rPr>
          <w:rFonts w:ascii="Arial" w:cs="Arial" w:eastAsia="Arial" w:hAnsi="Arial"/>
          <w:sz w:val="24"/>
          <w:szCs w:val="24"/>
        </w:rPr>
        <w:t xml:space="preserve">│   │год и в минимальный период      │ДЕЯТЕЛЬНОСТЬ В СООТВЕТСТВИИ С   │</w:t>
      </w:r>
    </w:p>
    <w:p>
      <w:pPr>
        <w:spacing w:after="120"/>
        <w:jc w:val="center"/>
      </w:pPr>
      <w:r>
        <w:rPr>
          <w:rFonts w:ascii="Arial" w:cs="Arial" w:eastAsia="Arial" w:hAnsi="Arial"/>
          <w:sz w:val="24"/>
          <w:szCs w:val="24"/>
        </w:rPr>
        <w:t xml:space="preserve">│   │времени, необходимый для его    │ЗАКОНОМ КЫРГЫЗСКОЙ РЕСПУБЛИКИ   │</w:t>
      </w:r>
    </w:p>
    <w:p>
      <w:pPr>
        <w:spacing w:after="120"/>
        <w:jc w:val="center"/>
      </w:pPr>
      <w:r>
        <w:rPr>
          <w:rFonts w:ascii="Arial" w:cs="Arial" w:eastAsia="Arial" w:hAnsi="Arial"/>
          <w:sz w:val="24"/>
          <w:szCs w:val="24"/>
        </w:rPr>
        <w:t xml:space="preserve">│   │проведения, который не может    │"ОБ ОПЕРАТИВНО-РОЗЫСКНОЙ        │</w:t>
      </w:r>
    </w:p>
    <w:p>
      <w:pPr>
        <w:spacing w:after="120"/>
        <w:jc w:val="center"/>
      </w:pPr>
      <w:r>
        <w:rPr>
          <w:rFonts w:ascii="Arial" w:cs="Arial" w:eastAsia="Arial" w:hAnsi="Arial"/>
          <w:sz w:val="24"/>
          <w:szCs w:val="24"/>
        </w:rPr>
        <w:t xml:space="preserve">│   │продолжаться более тридцати     │ДЕЯТЕЛЬНОСТИ В КЫРГЫЗСКОЙ       │</w:t>
      </w:r>
    </w:p>
    <w:p>
      <w:pPr>
        <w:spacing w:after="120"/>
        <w:jc w:val="center"/>
      </w:pPr>
      <w:r>
        <w:rPr>
          <w:rFonts w:ascii="Arial" w:cs="Arial" w:eastAsia="Arial" w:hAnsi="Arial"/>
          <w:sz w:val="24"/>
          <w:szCs w:val="24"/>
        </w:rPr>
        <w:t xml:space="preserve">│   │рабочих дней. Срок проведения   │РЕСПУБЛИКЕ".                    │</w:t>
      </w:r>
    </w:p>
    <w:p>
      <w:pPr>
        <w:spacing w:after="120"/>
        <w:jc w:val="center"/>
      </w:pPr>
      <w:r>
        <w:rPr>
          <w:rFonts w:ascii="Arial" w:cs="Arial" w:eastAsia="Arial" w:hAnsi="Arial"/>
          <w:sz w:val="24"/>
          <w:szCs w:val="24"/>
        </w:rPr>
        <w:t xml:space="preserve">│   │таможенного контроля с          │                                │</w:t>
      </w:r>
    </w:p>
    <w:p>
      <w:pPr>
        <w:spacing w:after="120"/>
        <w:jc w:val="center"/>
      </w:pPr>
      <w:r>
        <w:rPr>
          <w:rFonts w:ascii="Arial" w:cs="Arial" w:eastAsia="Arial" w:hAnsi="Arial"/>
          <w:sz w:val="24"/>
          <w:szCs w:val="24"/>
        </w:rPr>
        <w:t xml:space="preserve">│   │использованием методов аудита   │                                │</w:t>
      </w:r>
    </w:p>
    <w:p>
      <w:pPr>
        <w:spacing w:after="120"/>
        <w:jc w:val="center"/>
      </w:pPr>
      <w:r>
        <w:rPr>
          <w:rFonts w:ascii="Arial" w:cs="Arial" w:eastAsia="Arial" w:hAnsi="Arial"/>
          <w:sz w:val="24"/>
          <w:szCs w:val="24"/>
        </w:rPr>
        <w:t xml:space="preserve">│   │приостанавливается на периоды   │                                │</w:t>
      </w:r>
    </w:p>
    <w:p>
      <w:pPr>
        <w:spacing w:after="120"/>
        <w:jc w:val="center"/>
      </w:pPr>
      <w:r>
        <w:rPr>
          <w:rFonts w:ascii="Arial" w:cs="Arial" w:eastAsia="Arial" w:hAnsi="Arial"/>
          <w:sz w:val="24"/>
          <w:szCs w:val="24"/>
        </w:rPr>
        <w:t xml:space="preserve">│   │времени между моментами вручения│                                │</w:t>
      </w:r>
    </w:p>
    <w:p>
      <w:pPr>
        <w:spacing w:after="120"/>
        <w:jc w:val="center"/>
      </w:pPr>
      <w:r>
        <w:rPr>
          <w:rFonts w:ascii="Arial" w:cs="Arial" w:eastAsia="Arial" w:hAnsi="Arial"/>
          <w:sz w:val="24"/>
          <w:szCs w:val="24"/>
        </w:rPr>
        <w:t xml:space="preserve">│   │лицу требования о представлении │                                │</w:t>
      </w:r>
    </w:p>
    <w:p>
      <w:pPr>
        <w:spacing w:after="120"/>
        <w:jc w:val="center"/>
      </w:pPr>
      <w:r>
        <w:rPr>
          <w:rFonts w:ascii="Arial" w:cs="Arial" w:eastAsia="Arial" w:hAnsi="Arial"/>
          <w:sz w:val="24"/>
          <w:szCs w:val="24"/>
        </w:rPr>
        <w:t xml:space="preserve">│   │документов, а также на момент   │                                │</w:t>
      </w:r>
    </w:p>
    <w:p>
      <w:pPr>
        <w:spacing w:after="120"/>
        <w:jc w:val="center"/>
      </w:pPr>
      <w:r>
        <w:rPr>
          <w:rFonts w:ascii="Arial" w:cs="Arial" w:eastAsia="Arial" w:hAnsi="Arial"/>
          <w:sz w:val="24"/>
          <w:szCs w:val="24"/>
        </w:rPr>
        <w:t xml:space="preserve">│   │получения сведений и документов │                                │</w:t>
      </w:r>
    </w:p>
    <w:p>
      <w:pPr>
        <w:spacing w:after="120"/>
        <w:jc w:val="center"/>
      </w:pPr>
      <w:r>
        <w:rPr>
          <w:rFonts w:ascii="Arial" w:cs="Arial" w:eastAsia="Arial" w:hAnsi="Arial"/>
          <w:sz w:val="24"/>
          <w:szCs w:val="24"/>
        </w:rPr>
        <w:t xml:space="preserve">│   │по запросу таможенного органа.  │                                │</w:t>
      </w:r>
    </w:p>
    <w:p>
      <w:pPr>
        <w:spacing w:after="120"/>
        <w:jc w:val="center"/>
      </w:pPr>
      <w:r>
        <w:rPr>
          <w:rFonts w:ascii="Arial" w:cs="Arial" w:eastAsia="Arial" w:hAnsi="Arial"/>
          <w:sz w:val="24"/>
          <w:szCs w:val="24"/>
        </w:rPr>
        <w:t xml:space="preserve">│   │Проведение таможенного контроля │                                │</w:t>
      </w:r>
    </w:p>
    <w:p>
      <w:pPr>
        <w:spacing w:after="120"/>
        <w:jc w:val="center"/>
      </w:pPr>
      <w:r>
        <w:rPr>
          <w:rFonts w:ascii="Arial" w:cs="Arial" w:eastAsia="Arial" w:hAnsi="Arial"/>
          <w:sz w:val="24"/>
          <w:szCs w:val="24"/>
        </w:rPr>
        <w:t xml:space="preserve">│   │с использованием методов аудита │                                │</w:t>
      </w:r>
    </w:p>
    <w:p>
      <w:pPr>
        <w:spacing w:after="120"/>
        <w:jc w:val="center"/>
      </w:pPr>
      <w:r>
        <w:rPr>
          <w:rFonts w:ascii="Arial" w:cs="Arial" w:eastAsia="Arial" w:hAnsi="Arial"/>
          <w:sz w:val="24"/>
          <w:szCs w:val="24"/>
        </w:rPr>
        <w:t xml:space="preserve">│   │не должно препятствовать        │                                │</w:t>
      </w:r>
    </w:p>
    <w:p>
      <w:pPr>
        <w:spacing w:after="120"/>
        <w:jc w:val="center"/>
      </w:pPr>
      <w:r>
        <w:rPr>
          <w:rFonts w:ascii="Arial" w:cs="Arial" w:eastAsia="Arial" w:hAnsi="Arial"/>
          <w:sz w:val="24"/>
          <w:szCs w:val="24"/>
        </w:rPr>
        <w:t xml:space="preserve">│   │осуществлению производственной  │                                │</w:t>
      </w:r>
    </w:p>
    <w:p>
      <w:pPr>
        <w:spacing w:after="120"/>
        <w:jc w:val="center"/>
      </w:pPr>
      <w:r>
        <w:rPr>
          <w:rFonts w:ascii="Arial" w:cs="Arial" w:eastAsia="Arial" w:hAnsi="Arial"/>
          <w:sz w:val="24"/>
          <w:szCs w:val="24"/>
        </w:rPr>
        <w:t xml:space="preserve">│   │или коммерческой деятельности   │                                │</w:t>
      </w:r>
    </w:p>
    <w:p>
      <w:pPr>
        <w:spacing w:after="120"/>
        <w:jc w:val="center"/>
      </w:pPr>
      <w:r>
        <w:rPr>
          <w:rFonts w:ascii="Arial" w:cs="Arial" w:eastAsia="Arial" w:hAnsi="Arial"/>
          <w:sz w:val="24"/>
          <w:szCs w:val="24"/>
        </w:rPr>
        <w:t xml:space="preserve">│   │проверяемого лица.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│45 │Часть 1 статьи 344:             │Часть 1 статьи 344:             │</w:t>
      </w:r>
    </w:p>
    <w:p>
      <w:pPr>
        <w:spacing w:after="120"/>
        <w:jc w:val="center"/>
      </w:pPr>
      <w:r>
        <w:rPr>
          <w:rFonts w:ascii="Arial" w:cs="Arial" w:eastAsia="Arial" w:hAnsi="Arial"/>
          <w:sz w:val="24"/>
          <w:szCs w:val="24"/>
        </w:rPr>
        <w:t xml:space="preserve">│   │В целях сокращения времени      │В целях сокращения времени      │</w:t>
      </w:r>
    </w:p>
    <w:p>
      <w:pPr>
        <w:spacing w:after="120"/>
        <w:jc w:val="center"/>
      </w:pPr>
      <w:r>
        <w:rPr>
          <w:rFonts w:ascii="Arial" w:cs="Arial" w:eastAsia="Arial" w:hAnsi="Arial"/>
          <w:sz w:val="24"/>
          <w:szCs w:val="24"/>
        </w:rPr>
        <w:t xml:space="preserve">│   │проведения таможенного контроля │проведения таможенного контроля │</w:t>
      </w:r>
    </w:p>
    <w:p>
      <w:pPr>
        <w:spacing w:after="120"/>
        <w:jc w:val="center"/>
      </w:pPr>
      <w:r>
        <w:rPr>
          <w:rFonts w:ascii="Arial" w:cs="Arial" w:eastAsia="Arial" w:hAnsi="Arial"/>
          <w:sz w:val="24"/>
          <w:szCs w:val="24"/>
        </w:rPr>
        <w:t xml:space="preserve">│   │и повышения его оптимизации и   │и повышения его оптимизации и   │</w:t>
      </w:r>
    </w:p>
    <w:p>
      <w:pPr>
        <w:spacing w:after="120"/>
        <w:jc w:val="center"/>
      </w:pPr>
      <w:r>
        <w:rPr>
          <w:rFonts w:ascii="Arial" w:cs="Arial" w:eastAsia="Arial" w:hAnsi="Arial"/>
          <w:sz w:val="24"/>
          <w:szCs w:val="24"/>
        </w:rPr>
        <w:t xml:space="preserve">│   │эффективности таможенными       │эффективности таможенными       │</w:t>
      </w:r>
    </w:p>
    <w:p>
      <w:pPr>
        <w:spacing w:after="120"/>
        <w:jc w:val="center"/>
      </w:pPr>
      <w:r>
        <w:rPr>
          <w:rFonts w:ascii="Arial" w:cs="Arial" w:eastAsia="Arial" w:hAnsi="Arial"/>
          <w:sz w:val="24"/>
          <w:szCs w:val="24"/>
        </w:rPr>
        <w:t xml:space="preserve">│   │органами могут использоваться   │органами могут использоваться   │</w:t>
      </w:r>
    </w:p>
    <w:p>
      <w:pPr>
        <w:spacing w:after="120"/>
        <w:jc w:val="center"/>
      </w:pPr>
      <w:r>
        <w:rPr>
          <w:rFonts w:ascii="Arial" w:cs="Arial" w:eastAsia="Arial" w:hAnsi="Arial"/>
          <w:sz w:val="24"/>
          <w:szCs w:val="24"/>
        </w:rPr>
        <w:t xml:space="preserve">│   │технические средства, перечень и│технические средства, перечень и│</w:t>
      </w:r>
    </w:p>
    <w:p>
      <w:pPr>
        <w:spacing w:after="120"/>
        <w:jc w:val="center"/>
      </w:pPr>
      <w:r>
        <w:rPr>
          <w:rFonts w:ascii="Arial" w:cs="Arial" w:eastAsia="Arial" w:hAnsi="Arial"/>
          <w:sz w:val="24"/>
          <w:szCs w:val="24"/>
        </w:rPr>
        <w:t xml:space="preserve">│   │порядок применения которых      │порядок применения которых      │</w:t>
      </w:r>
    </w:p>
    <w:p>
      <w:pPr>
        <w:spacing w:after="120"/>
        <w:jc w:val="center"/>
      </w:pPr>
      <w:r>
        <w:rPr>
          <w:rFonts w:ascii="Arial" w:cs="Arial" w:eastAsia="Arial" w:hAnsi="Arial"/>
          <w:sz w:val="24"/>
          <w:szCs w:val="24"/>
        </w:rPr>
        <w:t xml:space="preserve">│   │определяются [инструкцией       │определяются ПРАВИТЕЛЬСТВОМ     │</w:t>
      </w:r>
    </w:p>
    <w:p>
      <w:pPr>
        <w:spacing w:after="120"/>
        <w:jc w:val="center"/>
      </w:pPr>
      <w:r>
        <w:rPr>
          <w:rFonts w:ascii="Arial" w:cs="Arial" w:eastAsia="Arial" w:hAnsi="Arial"/>
          <w:sz w:val="24"/>
          <w:szCs w:val="24"/>
        </w:rPr>
        <w:t xml:space="preserve">│   │Министерства финансов]          │КЫРГЫЗСКОЙ РЕСПУБЛИКИ.          │</w:t>
      </w:r>
    </w:p>
    <w:p>
      <w:pPr>
        <w:spacing w:after="120"/>
        <w:jc w:val="center"/>
      </w:pPr>
      <w:r>
        <w:rPr>
          <w:rFonts w:ascii="Arial" w:cs="Arial" w:eastAsia="Arial" w:hAnsi="Arial"/>
          <w:sz w:val="24"/>
          <w:szCs w:val="24"/>
        </w:rPr>
        <w:t xml:space="preserve">│   │Кыргызской Республики.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│46 │Отсутствует                     │Часть 4 статьи 387:             │</w:t>
      </w:r>
    </w:p>
    <w:p>
      <w:pPr>
        <w:spacing w:after="120"/>
        <w:jc w:val="center"/>
      </w:pPr>
      <w:r>
        <w:rPr>
          <w:rFonts w:ascii="Arial" w:cs="Arial" w:eastAsia="Arial" w:hAnsi="Arial"/>
          <w:sz w:val="24"/>
          <w:szCs w:val="24"/>
        </w:rPr>
        <w:t xml:space="preserve">│   │                                │4. ТАМОЖЕННЫЕ ОРГАНЫ ВПРАВЕ     │</w:t>
      </w:r>
    </w:p>
    <w:p>
      <w:pPr>
        <w:spacing w:after="120"/>
        <w:jc w:val="center"/>
      </w:pPr>
      <w:r>
        <w:rPr>
          <w:rFonts w:ascii="Arial" w:cs="Arial" w:eastAsia="Arial" w:hAnsi="Arial"/>
          <w:sz w:val="24"/>
          <w:szCs w:val="24"/>
        </w:rPr>
        <w:t xml:space="preserve">│   │                                │ОСУЩЕСТВЛЯТЬ                    │</w:t>
      </w:r>
    </w:p>
    <w:p>
      <w:pPr>
        <w:spacing w:after="120"/>
        <w:jc w:val="center"/>
      </w:pPr>
      <w:r>
        <w:rPr>
          <w:rFonts w:ascii="Arial" w:cs="Arial" w:eastAsia="Arial" w:hAnsi="Arial"/>
          <w:sz w:val="24"/>
          <w:szCs w:val="24"/>
        </w:rPr>
        <w:t xml:space="preserve">│   │                                │ОПЕРАТИВНО-РОЗЫСКНУЮ            │</w:t>
      </w:r>
    </w:p>
    <w:p>
      <w:pPr>
        <w:spacing w:after="120"/>
        <w:jc w:val="center"/>
      </w:pPr>
      <w:r>
        <w:rPr>
          <w:rFonts w:ascii="Arial" w:cs="Arial" w:eastAsia="Arial" w:hAnsi="Arial"/>
          <w:sz w:val="24"/>
          <w:szCs w:val="24"/>
        </w:rPr>
        <w:t xml:space="preserve">│   │                                │ДЕЯТЕЛЬНОСТЬ В СООТВЕТСТВИИ С   │</w:t>
      </w:r>
    </w:p>
    <w:p>
      <w:pPr>
        <w:spacing w:after="120"/>
        <w:jc w:val="center"/>
      </w:pPr>
      <w:r>
        <w:rPr>
          <w:rFonts w:ascii="Arial" w:cs="Arial" w:eastAsia="Arial" w:hAnsi="Arial"/>
          <w:sz w:val="24"/>
          <w:szCs w:val="24"/>
        </w:rPr>
        <w:t xml:space="preserve">│   │                                │ЗАКОНОМ КЫРГЫЗСКОЙ РЕСПУБЛИКИ   │</w:t>
      </w:r>
    </w:p>
    <w:p>
      <w:pPr>
        <w:spacing w:after="120"/>
        <w:jc w:val="center"/>
      </w:pPr>
      <w:r>
        <w:rPr>
          <w:rFonts w:ascii="Arial" w:cs="Arial" w:eastAsia="Arial" w:hAnsi="Arial"/>
          <w:sz w:val="24"/>
          <w:szCs w:val="24"/>
        </w:rPr>
        <w:t xml:space="preserve">│   │                                │"ОБ ОПЕРАТИВНО-РОЗЫСКНОЙ        │</w:t>
      </w:r>
    </w:p>
    <w:p>
      <w:pPr>
        <w:spacing w:after="120"/>
        <w:jc w:val="center"/>
      </w:pPr>
      <w:r>
        <w:rPr>
          <w:rFonts w:ascii="Arial" w:cs="Arial" w:eastAsia="Arial" w:hAnsi="Arial"/>
          <w:sz w:val="24"/>
          <w:szCs w:val="24"/>
        </w:rPr>
        <w:t xml:space="preserve">│   │                                │ДЕЯТЕЛЬНОСТИ В КЫРГЫЗСКОЙ       │</w:t>
      </w:r>
    </w:p>
    <w:p>
      <w:pPr>
        <w:spacing w:after="120"/>
        <w:jc w:val="center"/>
      </w:pPr>
      <w:r>
        <w:rPr>
          <w:rFonts w:ascii="Arial" w:cs="Arial" w:eastAsia="Arial" w:hAnsi="Arial"/>
          <w:sz w:val="24"/>
          <w:szCs w:val="24"/>
        </w:rPr>
        <w:t xml:space="preserve">│   │                                │РЕСПУБЛИКЕ"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изменений и дополнений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Кодекс Кыргызской Республики об административной ответственности (Ведомости Жогорку Кенеша Кыргызской Республики, 1999 г., № 2, ст.77) следующие изменения и дополнения:</w:t>
      </w:r>
    </w:p>
    <w:p>
      <w:pPr>
        <w:spacing w:after="120"/>
        <w:jc w:val="both"/>
      </w:pPr>
      <w:r>
        <w:rPr>
          <w:rFonts w:ascii="Arial" w:cs="Arial" w:eastAsia="Arial" w:hAnsi="Arial"/>
          <w:sz w:val="24"/>
          <w:szCs w:val="24"/>
        </w:rPr>
        <w:t xml:space="preserve">1. Абзац второй статьи 188 изложить в следующей редакции:</w:t>
      </w:r>
    </w:p>
    <w:p>
      <w:pPr>
        <w:spacing w:after="120"/>
        <w:jc w:val="both"/>
      </w:pPr>
      <w:r>
        <w:rPr>
          <w:rFonts w:ascii="Arial" w:cs="Arial" w:eastAsia="Arial" w:hAnsi="Arial"/>
          <w:sz w:val="24"/>
          <w:szCs w:val="24"/>
        </w:rPr>
        <w:t xml:space="preserve">"влечет наложение административного штрафа на граждан - от одного до десяти расчетных показателей, с конфискацией завезенных из зарубежных стран материалов или без таковой, на должностных лиц - от десяти до двадцати расчетных показателей, с конфискацией завезенных из зарубежных стран материалов или без таковой, на юридических лиц - от ста до трехсот расчетных показателей, с конфискацией завезенных из зарубежных стран материалов или без таковой.".</w:t>
      </w:r>
    </w:p>
    <w:p>
      <w:pPr>
        <w:spacing w:after="120"/>
        <w:jc w:val="both"/>
      </w:pPr>
      <w:r>
        <w:rPr>
          <w:rFonts w:ascii="Arial" w:cs="Arial" w:eastAsia="Arial" w:hAnsi="Arial"/>
          <w:sz w:val="24"/>
          <w:szCs w:val="24"/>
        </w:rPr>
        <w:t xml:space="preserve">2. Статью 199 изложить в следующей редакции:</w:t>
      </w:r>
    </w:p>
    <w:p>
      <w:pPr>
        <w:spacing w:after="120"/>
        <w:jc w:val="both"/>
      </w:pPr>
      <w:r>
        <w:rPr>
          <w:rFonts w:ascii="Arial" w:cs="Arial" w:eastAsia="Arial" w:hAnsi="Arial"/>
          <w:sz w:val="24"/>
          <w:szCs w:val="24"/>
        </w:rPr>
        <w:t xml:space="preserve">"Статья 199. Нарушение ветеринарно-санитарных правил импорта и</w:t>
      </w:r>
    </w:p>
    <w:p>
      <w:pPr>
        <w:spacing w:after="120"/>
        <w:jc w:val="both"/>
      </w:pPr>
      <w:r>
        <w:rPr>
          <w:rFonts w:ascii="Arial" w:cs="Arial" w:eastAsia="Arial" w:hAnsi="Arial"/>
          <w:sz w:val="24"/>
          <w:szCs w:val="24"/>
        </w:rPr>
        <w:t xml:space="preserve">экспорта животных, грузов, товаров, подлежащих</w:t>
      </w:r>
    </w:p>
    <w:p>
      <w:pPr>
        <w:spacing w:after="120"/>
        <w:jc w:val="both"/>
      </w:pPr>
      <w:r>
        <w:rPr>
          <w:rFonts w:ascii="Arial" w:cs="Arial" w:eastAsia="Arial" w:hAnsi="Arial"/>
          <w:sz w:val="24"/>
          <w:szCs w:val="24"/>
        </w:rPr>
        <w:t xml:space="preserve">ветеринарно-санитарному контролю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ветеринарно-санитарных правил импорта и экспорта животных, грузов, товаров, подлежащих ветеринарно-санитарному контролю,</w:t>
      </w:r>
    </w:p>
    <w:p>
      <w:pPr>
        <w:spacing w:after="120"/>
        <w:jc w:val="both"/>
      </w:pPr>
      <w:r>
        <w:rPr>
          <w:rFonts w:ascii="Arial" w:cs="Arial" w:eastAsia="Arial" w:hAnsi="Arial"/>
          <w:sz w:val="24"/>
          <w:szCs w:val="24"/>
        </w:rPr>
        <w:t xml:space="preserve">- влечет наложение административного штрафа на граждан - от одного до десяти расчетных показателей, с конфискацией животных, грузов и товаров или без таковой, на должностных лиц - от десяти до двадцати расчетных показателей, с конфискацией животных, грузов и товаров или без таковой, на юридических лиц - от ста до трехсот расчетных показателей, с конфискацией животных, грузов и товаров или без таковой.".</w:t>
      </w:r>
    </w:p>
    <w:p>
      <w:pPr>
        <w:spacing w:after="120"/>
        <w:jc w:val="both"/>
      </w:pPr>
      <w:r>
        <w:rPr>
          <w:rFonts w:ascii="Arial" w:cs="Arial" w:eastAsia="Arial" w:hAnsi="Arial"/>
          <w:sz w:val="24"/>
          <w:szCs w:val="24"/>
        </w:rPr>
        <w:t xml:space="preserve">3. Абзац второй статьи 301 после слов "табачных изделий" дополнить словами "или без таковой, на юридических лиц - от ста до пятисот расчетных показателей, с конфискацией табачных изделий или без таковой".</w:t>
      </w:r>
    </w:p>
    <w:p>
      <w:pPr>
        <w:spacing w:after="120"/>
        <w:jc w:val="both"/>
      </w:pPr>
      <w:r>
        <w:rPr>
          <w:rFonts w:ascii="Arial" w:cs="Arial" w:eastAsia="Arial" w:hAnsi="Arial"/>
          <w:sz w:val="24"/>
          <w:szCs w:val="24"/>
        </w:rPr>
        <w:t xml:space="preserve">4. Абзац второй статьи 301-1 после слов "алкогольных напитков" дополнить словами ", на юридических лиц - от ста до пятисот расчетных показателей, с конфискацией алкогольных напитков или без таковой".</w:t>
      </w:r>
    </w:p>
    <w:p>
      <w:pPr>
        <w:spacing w:after="120"/>
        <w:jc w:val="both"/>
      </w:pPr>
      <w:r>
        <w:rPr>
          <w:rFonts w:ascii="Arial" w:cs="Arial" w:eastAsia="Arial" w:hAnsi="Arial"/>
          <w:sz w:val="24"/>
          <w:szCs w:val="24"/>
        </w:rPr>
        <w:t xml:space="preserve">5. Абзац первый статьи 504-9 изложить в следующей редакции:</w:t>
      </w:r>
    </w:p>
    <w:p>
      <w:pPr>
        <w:spacing w:after="120"/>
        <w:jc w:val="both"/>
      </w:pPr>
      <w:r>
        <w:rPr>
          <w:rFonts w:ascii="Arial" w:cs="Arial" w:eastAsia="Arial" w:hAnsi="Arial"/>
          <w:sz w:val="24"/>
          <w:szCs w:val="24"/>
        </w:rPr>
        <w:t xml:space="preserve">"Непредставление таможенному органу Кыргызской Республики в установленном порядке необходимой отчетности, а равно предоставление недостоверных сведений о ввозимых, вывозимых, поступающих, хранящихся, перерабатываемых, изготовляемых, приобретаемых и реализуемых товарах, находящихся под таможенным контролем либо на складе временного хранения и/или помещенных под таможенные режимы (таможенный склад, магазин без пошлинной торговли, переработка на таможенной территории, переработка под таможенным контролем, переработка вне таможенной территории), а также, в отношении условно выпущенных товаров и транспортных средств на территорию Кыргызской Республики".</w:t>
      </w:r>
    </w:p>
    <w:p>
      <w:pPr>
        <w:spacing w:after="120"/>
        <w:jc w:val="both"/>
      </w:pPr>
      <w:r>
        <w:rPr>
          <w:rFonts w:ascii="Arial" w:cs="Arial" w:eastAsia="Arial" w:hAnsi="Arial"/>
          <w:sz w:val="24"/>
          <w:szCs w:val="24"/>
        </w:rPr>
        <w:t xml:space="preserve">6. В наименовании и по всему тексту статьи 504-10 слова "склад временного хранения" в различных падежах заменить словами "таможенный склад" в соответствующих падежах.</w:t>
      </w:r>
    </w:p>
    <w:p>
      <w:pPr>
        <w:spacing w:after="120"/>
        <w:jc w:val="both"/>
      </w:pPr>
      <w:r>
        <w:rPr>
          <w:rFonts w:ascii="Arial" w:cs="Arial" w:eastAsia="Arial" w:hAnsi="Arial"/>
          <w:sz w:val="24"/>
          <w:szCs w:val="24"/>
        </w:rPr>
        <w:t xml:space="preserve">7. В статье 504-11:</w:t>
      </w:r>
    </w:p>
    <w:p>
      <w:pPr>
        <w:spacing w:after="120"/>
        <w:jc w:val="both"/>
      </w:pPr>
      <w:r>
        <w:rPr>
          <w:rFonts w:ascii="Arial" w:cs="Arial" w:eastAsia="Arial" w:hAnsi="Arial"/>
          <w:sz w:val="24"/>
          <w:szCs w:val="24"/>
        </w:rPr>
        <w:t xml:space="preserve">- в абзаце первом слова "и свободных складах" исключить;</w:t>
      </w:r>
    </w:p>
    <w:p>
      <w:pPr>
        <w:spacing w:after="120"/>
        <w:jc w:val="both"/>
      </w:pPr>
      <w:r>
        <w:rPr>
          <w:rFonts w:ascii="Arial" w:cs="Arial" w:eastAsia="Arial" w:hAnsi="Arial"/>
          <w:sz w:val="24"/>
          <w:szCs w:val="24"/>
        </w:rPr>
        <w:t xml:space="preserve">- абзац второй изложить в следующей редакции:</w:t>
      </w:r>
    </w:p>
    <w:p>
      <w:pPr>
        <w:spacing w:after="120"/>
        <w:jc w:val="both"/>
      </w:pPr>
      <w:r>
        <w:rPr>
          <w:rFonts w:ascii="Arial" w:cs="Arial" w:eastAsia="Arial" w:hAnsi="Arial"/>
          <w:sz w:val="24"/>
          <w:szCs w:val="24"/>
        </w:rPr>
        <w:t xml:space="preserve">"влечет предупреждение либо наложение штрафа на граждан - от двух до десяти расчетных показателей, с конфискацией товаров и транспортных средств, являющихся непосредственными объектами правонарушения, либо без таковой, на должностных лиц - от десяти до тридцати расчетных показателей, с конфискацией товаров и транспортных средств, являющихся непосредственными объектами правонарушения, либо без таковой, на юридических лиц - от ста до двухсот расчетных показателей, с конфискацией товаров и транспортных средств, являющихся непосредственными объектами правонарушения, либо без таковой.";</w:t>
      </w:r>
    </w:p>
    <w:p>
      <w:pPr>
        <w:spacing w:after="120"/>
        <w:jc w:val="both"/>
      </w:pPr>
      <w:r>
        <w:rPr>
          <w:rFonts w:ascii="Arial" w:cs="Arial" w:eastAsia="Arial" w:hAnsi="Arial"/>
          <w:sz w:val="24"/>
          <w:szCs w:val="24"/>
        </w:rPr>
        <w:t xml:space="preserve">8. В статье 504-29:</w:t>
      </w:r>
    </w:p>
    <w:p>
      <w:pPr>
        <w:spacing w:after="120"/>
        <w:jc w:val="both"/>
      </w:pPr>
      <w:r>
        <w:rPr>
          <w:rFonts w:ascii="Arial" w:cs="Arial" w:eastAsia="Arial" w:hAnsi="Arial"/>
          <w:sz w:val="24"/>
          <w:szCs w:val="24"/>
        </w:rPr>
        <w:t xml:space="preserve">- часть 1 изложить в следующей редакции:</w:t>
      </w:r>
    </w:p>
    <w:p>
      <w:pPr>
        <w:spacing w:after="120"/>
        <w:jc w:val="both"/>
      </w:pPr>
      <w:r>
        <w:rPr>
          <w:rFonts w:ascii="Arial" w:cs="Arial" w:eastAsia="Arial" w:hAnsi="Arial"/>
          <w:sz w:val="24"/>
          <w:szCs w:val="24"/>
        </w:rPr>
        <w:t xml:space="preserve">"Осуществление деятельности в качестве таможенного брокера, использование наименования "таможенный брокер" в своем названии, рекламе или в иной информации, лицами, не включенными в реестр таможенных брокеров, либо совершение действий по таможенному оформлению от имени таможенного брокера лицом, не имеющим квалификационного свидетельства или квалификационное свидетельство, которого отозвано, а равно нарушение других условий такой деятельности, кроме деяний, предусмотренных частью 2 настоящей статьи, -</w:t>
      </w:r>
    </w:p>
    <w:p>
      <w:pPr>
        <w:spacing w:after="120"/>
        <w:jc w:val="both"/>
      </w:pPr>
      <w:r>
        <w:rPr>
          <w:rFonts w:ascii="Arial" w:cs="Arial" w:eastAsia="Arial" w:hAnsi="Arial"/>
          <w:sz w:val="24"/>
          <w:szCs w:val="24"/>
        </w:rPr>
        <w:t xml:space="preserve">влекут наложение штрафа на граждан - от десяти до двадцати расчетных показателей, на юридических лиц - от ста до четырехсот расчетных показателей.";</w:t>
      </w:r>
    </w:p>
    <w:p>
      <w:pPr>
        <w:spacing w:after="120"/>
        <w:jc w:val="both"/>
      </w:pPr>
      <w:r>
        <w:rPr>
          <w:rFonts w:ascii="Arial" w:cs="Arial" w:eastAsia="Arial" w:hAnsi="Arial"/>
          <w:sz w:val="24"/>
          <w:szCs w:val="24"/>
        </w:rPr>
        <w:t xml:space="preserve">абзац второй части 2 изложить в следующей редакции:</w:t>
      </w:r>
    </w:p>
    <w:p>
      <w:pPr>
        <w:spacing w:after="120"/>
        <w:jc w:val="both"/>
      </w:pPr>
      <w:r>
        <w:rPr>
          <w:rFonts w:ascii="Arial" w:cs="Arial" w:eastAsia="Arial" w:hAnsi="Arial"/>
          <w:sz w:val="24"/>
          <w:szCs w:val="24"/>
        </w:rPr>
        <w:t xml:space="preserve">"влекут наложение штрафа на граждан - от десяти до двадцати расчетных показателей, на юридических лиц - от ста до четырехсот расчетных показателей.".</w:t>
      </w:r>
    </w:p>
    <w:p>
      <w:pPr>
        <w:spacing w:after="120"/>
        <w:jc w:val="both"/>
      </w:pPr>
      <w:r>
        <w:rPr>
          <w:rFonts w:ascii="Arial" w:cs="Arial" w:eastAsia="Arial" w:hAnsi="Arial"/>
          <w:sz w:val="24"/>
          <w:szCs w:val="24"/>
        </w:rPr>
        <w:t xml:space="preserve">9. Статью 504-30 изложить в следующей редакции:</w:t>
      </w:r>
    </w:p>
    <w:p>
      <w:pPr>
        <w:spacing w:after="120"/>
        <w:jc w:val="both"/>
      </w:pPr>
      <w:r>
        <w:rPr>
          <w:rFonts w:ascii="Arial" w:cs="Arial" w:eastAsia="Arial" w:hAnsi="Arial"/>
          <w:sz w:val="24"/>
          <w:szCs w:val="24"/>
        </w:rPr>
        <w:t xml:space="preserve">"Статья 504-30. Незаконное осуществление деятельности в качестве</w:t>
      </w:r>
    </w:p>
    <w:p>
      <w:pPr>
        <w:spacing w:after="120"/>
        <w:jc w:val="both"/>
      </w:pPr>
      <w:r>
        <w:rPr>
          <w:rFonts w:ascii="Arial" w:cs="Arial" w:eastAsia="Arial" w:hAnsi="Arial"/>
          <w:sz w:val="24"/>
          <w:szCs w:val="24"/>
        </w:rPr>
        <w:t xml:space="preserve">владельца магазина беспошлинной торговли либо</w:t>
      </w:r>
    </w:p>
    <w:p>
      <w:pPr>
        <w:spacing w:after="120"/>
        <w:jc w:val="both"/>
      </w:pPr>
      <w:r>
        <w:rPr>
          <w:rFonts w:ascii="Arial" w:cs="Arial" w:eastAsia="Arial" w:hAnsi="Arial"/>
          <w:sz w:val="24"/>
          <w:szCs w:val="24"/>
        </w:rPr>
        <w:t xml:space="preserve">нарушение условий такой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Осуществление деятельности в качестве владельца магазина беспошлинной торговли, лицами, не включенные в реестр владельцев магазина беспошлинной торговли, а равно нарушение других условий такой деятельности, -</w:t>
      </w:r>
    </w:p>
    <w:p>
      <w:pPr>
        <w:spacing w:after="120"/>
        <w:jc w:val="both"/>
      </w:pPr>
      <w:r>
        <w:rPr>
          <w:rFonts w:ascii="Arial" w:cs="Arial" w:eastAsia="Arial" w:hAnsi="Arial"/>
          <w:sz w:val="24"/>
          <w:szCs w:val="24"/>
        </w:rPr>
        <w:t xml:space="preserve">влекут наложение штрафа на граждан - от десяти до двадцати расчетных показателей, на юридических лиц - от ста до трехсот расчетных показателей.".</w:t>
      </w:r>
    </w:p>
    <w:p>
      <w:pPr>
        <w:spacing w:after="120"/>
        <w:jc w:val="both"/>
      </w:pPr>
      <w:r>
        <w:rPr>
          <w:rFonts w:ascii="Arial" w:cs="Arial" w:eastAsia="Arial" w:hAnsi="Arial"/>
          <w:sz w:val="24"/>
          <w:szCs w:val="24"/>
        </w:rPr>
        <w:t xml:space="preserve">10. Часть 1 статьи 508 после цифр "151-157," дополнить цифрами "188, 199,".</w:t>
      </w:r>
    </w:p>
    <w:p>
      <w:pPr>
        <w:spacing w:after="120"/>
        <w:jc w:val="both"/>
      </w:pPr>
      <w:r>
        <w:rPr>
          <w:rFonts w:ascii="Arial" w:cs="Arial" w:eastAsia="Arial" w:hAnsi="Arial"/>
          <w:sz w:val="24"/>
          <w:szCs w:val="24"/>
        </w:rPr>
        <w:t xml:space="preserve">11. В части 1 статьи 520 цифры "197-205" заменить цифрами "197, 198, 200-205".</w:t>
      </w:r>
    </w:p>
    <w:p>
      <w:pPr>
        <w:spacing w:after="120"/>
        <w:jc w:val="both"/>
      </w:pPr>
      <w:r>
        <w:rPr>
          <w:rFonts w:ascii="Arial" w:cs="Arial" w:eastAsia="Arial" w:hAnsi="Arial"/>
          <w:sz w:val="24"/>
          <w:szCs w:val="24"/>
        </w:rPr>
        <w:t xml:space="preserve">12. В части 1 статьи 521-1 предлог и цифры "и 188" исключить.</w:t>
      </w:r>
    </w:p>
    <w:p>
      <w:pPr>
        <w:spacing w:after="120"/>
        <w:jc w:val="both"/>
      </w:pPr>
      <w:r>
        <w:rPr>
          <w:rFonts w:ascii="Arial" w:cs="Arial" w:eastAsia="Arial" w:hAnsi="Arial"/>
          <w:sz w:val="24"/>
          <w:szCs w:val="24"/>
        </w:rPr>
        <w:t xml:space="preserve">13. Часть 2 статьи 545 изложить в следующей редакции:</w:t>
      </w:r>
    </w:p>
    <w:p>
      <w:pPr>
        <w:spacing w:after="120"/>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w:t>
      </w:r>
    </w:p>
    <w:p>
      <w:pPr>
        <w:spacing w:after="120"/>
        <w:jc w:val="both"/>
      </w:pPr>
      <w:r>
        <w:rPr>
          <w:rFonts w:ascii="Arial" w:cs="Arial" w:eastAsia="Arial" w:hAnsi="Arial"/>
          <w:sz w:val="24"/>
          <w:szCs w:val="24"/>
        </w:rPr>
        <w:t xml:space="preserve">- руководитель уполномоченного государственного органа в сфере таможенного дела, его заместители;</w:t>
      </w:r>
    </w:p>
    <w:p>
      <w:pPr>
        <w:spacing w:after="120"/>
        <w:jc w:val="both"/>
      </w:pPr>
      <w:r>
        <w:rPr>
          <w:rFonts w:ascii="Arial" w:cs="Arial" w:eastAsia="Arial" w:hAnsi="Arial"/>
          <w:sz w:val="24"/>
          <w:szCs w:val="24"/>
        </w:rPr>
        <w:t xml:space="preserve">- начальники таможен, их заместители, в том числе должностные лица, являющиеся по статусу заместителями начальников таможен;</w:t>
      </w:r>
    </w:p>
    <w:p>
      <w:pPr>
        <w:spacing w:after="120"/>
        <w:jc w:val="both"/>
      </w:pPr>
      <w:r>
        <w:rPr>
          <w:rFonts w:ascii="Arial" w:cs="Arial" w:eastAsia="Arial" w:hAnsi="Arial"/>
          <w:sz w:val="24"/>
          <w:szCs w:val="24"/>
        </w:rPr>
        <w:t xml:space="preserve">- начальник и/или заместитель начальника соответствующего структурного подразделения центрального аппарата уполномоченного государственного органа в сфере таможенного дела, наделенного такими полномочиями.".</w:t>
      </w:r>
    </w:p>
    <w:p>
      <w:pPr>
        <w:spacing w:after="120"/>
        <w:jc w:val="both"/>
      </w:pPr>
      <w:r>
        <w:rPr>
          <w:rFonts w:ascii="Arial" w:cs="Arial" w:eastAsia="Arial" w:hAnsi="Arial"/>
          <w:sz w:val="24"/>
          <w:szCs w:val="24"/>
        </w:rPr>
        <w:t xml:space="preserve">14. Абзац пятнадцатый пункта 1 части 1 статьи 556-1 после цифр "153," дополнить цифрами "188, 199,".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Закона КР "О внесении изменений и дополнений в Кодекс КР об административной ответственности"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Действующая редакция     │     Предлагаемая редакция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│Абзац 2 статьи 188:             │Абзац 2 статьи 188:             │</w:t>
      </w:r>
    </w:p>
    <w:p>
      <w:pPr>
        <w:spacing w:after="120"/>
        <w:jc w:val="center"/>
      </w:pPr>
      <w:r>
        <w:rPr>
          <w:rFonts w:ascii="Arial" w:cs="Arial" w:eastAsia="Arial" w:hAnsi="Arial"/>
          <w:sz w:val="24"/>
          <w:szCs w:val="24"/>
        </w:rPr>
        <w:t xml:space="preserve">│   │влечет наложение                │ВЛЕЧЕТ НАЛОЖЕНИЕ                │</w:t>
      </w:r>
    </w:p>
    <w:p>
      <w:pPr>
        <w:spacing w:after="120"/>
        <w:jc w:val="center"/>
      </w:pPr>
      <w:r>
        <w:rPr>
          <w:rFonts w:ascii="Arial" w:cs="Arial" w:eastAsia="Arial" w:hAnsi="Arial"/>
          <w:sz w:val="24"/>
          <w:szCs w:val="24"/>
        </w:rPr>
        <w:t xml:space="preserve">│   │административного штрафа на     │АДМИНИСТРАТИВНОГО ШТРАФА НА     │</w:t>
      </w:r>
    </w:p>
    <w:p>
      <w:pPr>
        <w:spacing w:after="120"/>
        <w:jc w:val="center"/>
      </w:pPr>
      <w:r>
        <w:rPr>
          <w:rFonts w:ascii="Arial" w:cs="Arial" w:eastAsia="Arial" w:hAnsi="Arial"/>
          <w:sz w:val="24"/>
          <w:szCs w:val="24"/>
        </w:rPr>
        <w:t xml:space="preserve">│   │граждан - от одного до трех, на │ГРАЖДАН - ОТ ОДНОГО ДО ДЕСЯТИ   │</w:t>
      </w:r>
    </w:p>
    <w:p>
      <w:pPr>
        <w:spacing w:after="120"/>
        <w:jc w:val="center"/>
      </w:pPr>
      <w:r>
        <w:rPr>
          <w:rFonts w:ascii="Arial" w:cs="Arial" w:eastAsia="Arial" w:hAnsi="Arial"/>
          <w:sz w:val="24"/>
          <w:szCs w:val="24"/>
        </w:rPr>
        <w:t xml:space="preserve">│   │должностных лиц - от десяти до  │РАСЧЕТНЫХ ПОКАЗАТЕЛЕЙ, С        │</w:t>
      </w:r>
    </w:p>
    <w:p>
      <w:pPr>
        <w:spacing w:after="120"/>
        <w:jc w:val="center"/>
      </w:pPr>
      <w:r>
        <w:rPr>
          <w:rFonts w:ascii="Arial" w:cs="Arial" w:eastAsia="Arial" w:hAnsi="Arial"/>
          <w:sz w:val="24"/>
          <w:szCs w:val="24"/>
        </w:rPr>
        <w:t xml:space="preserve">│   │двадцати расчетных показателей. │КОНФИСКАЦИЕЙ ЗАВЕЗЕННЫХ ИЗ      │</w:t>
      </w:r>
    </w:p>
    <w:p>
      <w:pPr>
        <w:spacing w:after="120"/>
        <w:jc w:val="center"/>
      </w:pPr>
      <w:r>
        <w:rPr>
          <w:rFonts w:ascii="Arial" w:cs="Arial" w:eastAsia="Arial" w:hAnsi="Arial"/>
          <w:sz w:val="24"/>
          <w:szCs w:val="24"/>
        </w:rPr>
        <w:t xml:space="preserve">│   │                                │ЗАРУБЕЖНЫХ СТРАН МАТЕРИАЛОВ ИЛИ │</w:t>
      </w:r>
    </w:p>
    <w:p>
      <w:pPr>
        <w:spacing w:after="120"/>
        <w:jc w:val="center"/>
      </w:pPr>
      <w:r>
        <w:rPr>
          <w:rFonts w:ascii="Arial" w:cs="Arial" w:eastAsia="Arial" w:hAnsi="Arial"/>
          <w:sz w:val="24"/>
          <w:szCs w:val="24"/>
        </w:rPr>
        <w:t xml:space="preserve">│   │                                │БЕЗ ТАКОВОЙ, НА ДОЛЖНОСТНЫХ ЛИЦ │</w:t>
      </w:r>
    </w:p>
    <w:p>
      <w:pPr>
        <w:spacing w:after="120"/>
        <w:jc w:val="center"/>
      </w:pPr>
      <w:r>
        <w:rPr>
          <w:rFonts w:ascii="Arial" w:cs="Arial" w:eastAsia="Arial" w:hAnsi="Arial"/>
          <w:sz w:val="24"/>
          <w:szCs w:val="24"/>
        </w:rPr>
        <w:t xml:space="preserve">│   │                                │- ОТ ДЕСЯТИ ДО ДВАДЦАТИ         │</w:t>
      </w:r>
    </w:p>
    <w:p>
      <w:pPr>
        <w:spacing w:after="120"/>
        <w:jc w:val="center"/>
      </w:pPr>
      <w:r>
        <w:rPr>
          <w:rFonts w:ascii="Arial" w:cs="Arial" w:eastAsia="Arial" w:hAnsi="Arial"/>
          <w:sz w:val="24"/>
          <w:szCs w:val="24"/>
        </w:rPr>
        <w:t xml:space="preserve">│   │                                │РАСЧЕТНЫХ ПОКАЗАТЕЛЕЙ, С        │</w:t>
      </w:r>
    </w:p>
    <w:p>
      <w:pPr>
        <w:spacing w:after="120"/>
        <w:jc w:val="center"/>
      </w:pPr>
      <w:r>
        <w:rPr>
          <w:rFonts w:ascii="Arial" w:cs="Arial" w:eastAsia="Arial" w:hAnsi="Arial"/>
          <w:sz w:val="24"/>
          <w:szCs w:val="24"/>
        </w:rPr>
        <w:t xml:space="preserve">│   │                                │КОНФИСКАЦИЕЙ ЗАВЕЗЕННЫХ ИЗ      │</w:t>
      </w:r>
    </w:p>
    <w:p>
      <w:pPr>
        <w:spacing w:after="120"/>
        <w:jc w:val="center"/>
      </w:pPr>
      <w:r>
        <w:rPr>
          <w:rFonts w:ascii="Arial" w:cs="Arial" w:eastAsia="Arial" w:hAnsi="Arial"/>
          <w:sz w:val="24"/>
          <w:szCs w:val="24"/>
        </w:rPr>
        <w:t xml:space="preserve">│   │                                │ЗАРУБЕЖНЫХ СТРАН МАТЕРИАЛОВ ИЛИ │</w:t>
      </w:r>
    </w:p>
    <w:p>
      <w:pPr>
        <w:spacing w:after="120"/>
        <w:jc w:val="center"/>
      </w:pPr>
      <w:r>
        <w:rPr>
          <w:rFonts w:ascii="Arial" w:cs="Arial" w:eastAsia="Arial" w:hAnsi="Arial"/>
          <w:sz w:val="24"/>
          <w:szCs w:val="24"/>
        </w:rPr>
        <w:t xml:space="preserve">│   │                                │БЕЗ ТАКОВОЙ, НА ЮРИДИЧЕСКИХ ЛИЦ │</w:t>
      </w:r>
    </w:p>
    <w:p>
      <w:pPr>
        <w:spacing w:after="120"/>
        <w:jc w:val="center"/>
      </w:pPr>
      <w:r>
        <w:rPr>
          <w:rFonts w:ascii="Arial" w:cs="Arial" w:eastAsia="Arial" w:hAnsi="Arial"/>
          <w:sz w:val="24"/>
          <w:szCs w:val="24"/>
        </w:rPr>
        <w:t xml:space="preserve">│   │                                │- ОТ СТА ДО ТРЕХСОТ РАСЧЕТНЫХ   │</w:t>
      </w:r>
    </w:p>
    <w:p>
      <w:pPr>
        <w:spacing w:after="120"/>
        <w:jc w:val="center"/>
      </w:pPr>
      <w:r>
        <w:rPr>
          <w:rFonts w:ascii="Arial" w:cs="Arial" w:eastAsia="Arial" w:hAnsi="Arial"/>
          <w:sz w:val="24"/>
          <w:szCs w:val="24"/>
        </w:rPr>
        <w:t xml:space="preserve">│   │                                │ПОКАЗАТЕЛЕЙ, С КОНФИСКАЦИЕЙ     │</w:t>
      </w:r>
    </w:p>
    <w:p>
      <w:pPr>
        <w:spacing w:after="120"/>
        <w:jc w:val="center"/>
      </w:pPr>
      <w:r>
        <w:rPr>
          <w:rFonts w:ascii="Arial" w:cs="Arial" w:eastAsia="Arial" w:hAnsi="Arial"/>
          <w:sz w:val="24"/>
          <w:szCs w:val="24"/>
        </w:rPr>
        <w:t xml:space="preserve">│   │                                │ЗАВЕЗЕННЫХ ИЗ ЗАРУБЕЖНЫХ СТРАН  │</w:t>
      </w:r>
    </w:p>
    <w:p>
      <w:pPr>
        <w:spacing w:after="120"/>
        <w:jc w:val="center"/>
      </w:pPr>
      <w:r>
        <w:rPr>
          <w:rFonts w:ascii="Arial" w:cs="Arial" w:eastAsia="Arial" w:hAnsi="Arial"/>
          <w:sz w:val="24"/>
          <w:szCs w:val="24"/>
        </w:rPr>
        <w:t xml:space="preserve">│   │                                │МАТЕРИАЛОВ ИЛИ БЕЗ ТАКОВОЙ.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│Статья 199. Нарушение           │СТАТЬЯ 199. НАРУШЕНИЕ           │</w:t>
      </w:r>
    </w:p>
    <w:p>
      <w:pPr>
        <w:spacing w:after="120"/>
        <w:jc w:val="center"/>
      </w:pPr>
      <w:r>
        <w:rPr>
          <w:rFonts w:ascii="Arial" w:cs="Arial" w:eastAsia="Arial" w:hAnsi="Arial"/>
          <w:sz w:val="24"/>
          <w:szCs w:val="24"/>
        </w:rPr>
        <w:t xml:space="preserve">│   │            ветеринарно-санитар-│            ВЕТЕРИНАРНО-САНИТАР-│</w:t>
      </w:r>
    </w:p>
    <w:p>
      <w:pPr>
        <w:spacing w:after="120"/>
        <w:jc w:val="center"/>
      </w:pPr>
      <w:r>
        <w:rPr>
          <w:rFonts w:ascii="Arial" w:cs="Arial" w:eastAsia="Arial" w:hAnsi="Arial"/>
          <w:sz w:val="24"/>
          <w:szCs w:val="24"/>
        </w:rPr>
        <w:t xml:space="preserve">│   │            ных правил импорта и│            НЫХ ПРАВИЛ ИМПОРТА И│</w:t>
      </w:r>
    </w:p>
    <w:p>
      <w:pPr>
        <w:spacing w:after="120"/>
        <w:jc w:val="center"/>
      </w:pPr>
      <w:r>
        <w:rPr>
          <w:rFonts w:ascii="Arial" w:cs="Arial" w:eastAsia="Arial" w:hAnsi="Arial"/>
          <w:sz w:val="24"/>
          <w:szCs w:val="24"/>
        </w:rPr>
        <w:t xml:space="preserve">│   │            экспорта животных и │            ЭКСПОРТА ЖИВОТНЫХ,  │</w:t>
      </w:r>
    </w:p>
    <w:p>
      <w:pPr>
        <w:spacing w:after="120"/>
        <w:jc w:val="center"/>
      </w:pPr>
      <w:r>
        <w:rPr>
          <w:rFonts w:ascii="Arial" w:cs="Arial" w:eastAsia="Arial" w:hAnsi="Arial"/>
          <w:sz w:val="24"/>
          <w:szCs w:val="24"/>
        </w:rPr>
        <w:t xml:space="preserve">│   │            других              │            ГРУЗОВ, ТОВАРОВ,    │</w:t>
      </w:r>
    </w:p>
    <w:p>
      <w:pPr>
        <w:spacing w:after="120"/>
        <w:jc w:val="center"/>
      </w:pPr>
      <w:r>
        <w:rPr>
          <w:rFonts w:ascii="Arial" w:cs="Arial" w:eastAsia="Arial" w:hAnsi="Arial"/>
          <w:sz w:val="24"/>
          <w:szCs w:val="24"/>
        </w:rPr>
        <w:t xml:space="preserve">│   │            подконтрольных      │            ПОДЛЕЖАЩИХ          │</w:t>
      </w:r>
    </w:p>
    <w:p>
      <w:pPr>
        <w:spacing w:after="120"/>
        <w:jc w:val="center"/>
      </w:pPr>
      <w:r>
        <w:rPr>
          <w:rFonts w:ascii="Arial" w:cs="Arial" w:eastAsia="Arial" w:hAnsi="Arial"/>
          <w:sz w:val="24"/>
          <w:szCs w:val="24"/>
        </w:rPr>
        <w:t xml:space="preserve">│   │            ветеринарной службе │            ВЕТЕРИНАРНО-САНИТАР-│</w:t>
      </w:r>
    </w:p>
    <w:p>
      <w:pPr>
        <w:spacing w:after="120"/>
        <w:jc w:val="center"/>
      </w:pPr>
      <w:r>
        <w:rPr>
          <w:rFonts w:ascii="Arial" w:cs="Arial" w:eastAsia="Arial" w:hAnsi="Arial"/>
          <w:sz w:val="24"/>
          <w:szCs w:val="24"/>
        </w:rPr>
        <w:t xml:space="preserve">│   │            грузов, товаров     │            НОМУ КОНТРОЛЮ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│Нарушение ветеринарно-санитарных│НАРУШЕНИЕ ВЕТЕРИНАРНО-САНИТАРНЫХ│</w:t>
      </w:r>
    </w:p>
    <w:p>
      <w:pPr>
        <w:spacing w:after="120"/>
        <w:jc w:val="center"/>
      </w:pPr>
      <w:r>
        <w:rPr>
          <w:rFonts w:ascii="Arial" w:cs="Arial" w:eastAsia="Arial" w:hAnsi="Arial"/>
          <w:sz w:val="24"/>
          <w:szCs w:val="24"/>
        </w:rPr>
        <w:t xml:space="preserve">│   │правил импорта и экспорта       │ПРАВИЛ ИМПОРТА И ЭКСПОРТА       │</w:t>
      </w:r>
    </w:p>
    <w:p>
      <w:pPr>
        <w:spacing w:after="120"/>
        <w:jc w:val="center"/>
      </w:pPr>
      <w:r>
        <w:rPr>
          <w:rFonts w:ascii="Arial" w:cs="Arial" w:eastAsia="Arial" w:hAnsi="Arial"/>
          <w:sz w:val="24"/>
          <w:szCs w:val="24"/>
        </w:rPr>
        <w:t xml:space="preserve">│   │животных и других подконтрольных│ЖИВОТНЫХ, ГРУЗОВ, ТОВАРОВ,      │</w:t>
      </w:r>
    </w:p>
    <w:p>
      <w:pPr>
        <w:spacing w:after="120"/>
        <w:jc w:val="center"/>
      </w:pPr>
      <w:r>
        <w:rPr>
          <w:rFonts w:ascii="Arial" w:cs="Arial" w:eastAsia="Arial" w:hAnsi="Arial"/>
          <w:sz w:val="24"/>
          <w:szCs w:val="24"/>
        </w:rPr>
        <w:t xml:space="preserve">│   │ветеринарной службе грузов,     │ПОДЛЕЖАЩИХ                      │</w:t>
      </w:r>
    </w:p>
    <w:p>
      <w:pPr>
        <w:spacing w:after="120"/>
        <w:jc w:val="center"/>
      </w:pPr>
      <w:r>
        <w:rPr>
          <w:rFonts w:ascii="Arial" w:cs="Arial" w:eastAsia="Arial" w:hAnsi="Arial"/>
          <w:sz w:val="24"/>
          <w:szCs w:val="24"/>
        </w:rPr>
        <w:t xml:space="preserve">│   │товаров -                       │ВЕТЕРИНАРНО-САНИТАРНОМУ         │</w:t>
      </w:r>
    </w:p>
    <w:p>
      <w:pPr>
        <w:spacing w:after="120"/>
        <w:jc w:val="center"/>
      </w:pPr>
      <w:r>
        <w:rPr>
          <w:rFonts w:ascii="Arial" w:cs="Arial" w:eastAsia="Arial" w:hAnsi="Arial"/>
          <w:sz w:val="24"/>
          <w:szCs w:val="24"/>
        </w:rPr>
        <w:t xml:space="preserve">│   │влекут наложение                │КОНТРОЛЮ,                       │</w:t>
      </w:r>
    </w:p>
    <w:p>
      <w:pPr>
        <w:spacing w:after="120"/>
        <w:jc w:val="center"/>
      </w:pPr>
      <w:r>
        <w:rPr>
          <w:rFonts w:ascii="Arial" w:cs="Arial" w:eastAsia="Arial" w:hAnsi="Arial"/>
          <w:sz w:val="24"/>
          <w:szCs w:val="24"/>
        </w:rPr>
        <w:t xml:space="preserve">│   │административного штрафа на     │- ВЛЕЧЕТ НАЛОЖЕНИЕ              │</w:t>
      </w:r>
    </w:p>
    <w:p>
      <w:pPr>
        <w:spacing w:after="120"/>
        <w:jc w:val="center"/>
      </w:pPr>
      <w:r>
        <w:rPr>
          <w:rFonts w:ascii="Arial" w:cs="Arial" w:eastAsia="Arial" w:hAnsi="Arial"/>
          <w:sz w:val="24"/>
          <w:szCs w:val="24"/>
        </w:rPr>
        <w:t xml:space="preserve">│   │граждан - от одного до трех, на │АДМИНИСТРАТИВНОГО ШТРАФА НА     │</w:t>
      </w:r>
    </w:p>
    <w:p>
      <w:pPr>
        <w:spacing w:after="120"/>
        <w:jc w:val="center"/>
      </w:pPr>
      <w:r>
        <w:rPr>
          <w:rFonts w:ascii="Arial" w:cs="Arial" w:eastAsia="Arial" w:hAnsi="Arial"/>
          <w:sz w:val="24"/>
          <w:szCs w:val="24"/>
        </w:rPr>
        <w:t xml:space="preserve">│   │должностных лиц - от пяти до    │ГРАЖДАН - ОТ ОДНОГО ДО ДЕСЯТИ   │</w:t>
      </w:r>
    </w:p>
    <w:p>
      <w:pPr>
        <w:spacing w:after="120"/>
        <w:jc w:val="center"/>
      </w:pPr>
      <w:r>
        <w:rPr>
          <w:rFonts w:ascii="Arial" w:cs="Arial" w:eastAsia="Arial" w:hAnsi="Arial"/>
          <w:sz w:val="24"/>
          <w:szCs w:val="24"/>
        </w:rPr>
        <w:t xml:space="preserve">│   │десяти расчетных показателей.   │РАСЧЕТНЫХ ПОКАЗАТЕЛЕЙ, С        │</w:t>
      </w:r>
    </w:p>
    <w:p>
      <w:pPr>
        <w:spacing w:after="120"/>
        <w:jc w:val="center"/>
      </w:pPr>
      <w:r>
        <w:rPr>
          <w:rFonts w:ascii="Arial" w:cs="Arial" w:eastAsia="Arial" w:hAnsi="Arial"/>
          <w:sz w:val="24"/>
          <w:szCs w:val="24"/>
        </w:rPr>
        <w:t xml:space="preserve">│   │                                │КОНФИСКАЦИЕЙ ЖИВОТНЫХ, ГРУЗОВ И │</w:t>
      </w:r>
    </w:p>
    <w:p>
      <w:pPr>
        <w:spacing w:after="120"/>
        <w:jc w:val="center"/>
      </w:pPr>
      <w:r>
        <w:rPr>
          <w:rFonts w:ascii="Arial" w:cs="Arial" w:eastAsia="Arial" w:hAnsi="Arial"/>
          <w:sz w:val="24"/>
          <w:szCs w:val="24"/>
        </w:rPr>
        <w:t xml:space="preserve">│   │                                │ТОВАРОВ ИЛИ БЕЗ ТАКОВОЙ, НА     │</w:t>
      </w:r>
    </w:p>
    <w:p>
      <w:pPr>
        <w:spacing w:after="120"/>
        <w:jc w:val="center"/>
      </w:pPr>
      <w:r>
        <w:rPr>
          <w:rFonts w:ascii="Arial" w:cs="Arial" w:eastAsia="Arial" w:hAnsi="Arial"/>
          <w:sz w:val="24"/>
          <w:szCs w:val="24"/>
        </w:rPr>
        <w:t xml:space="preserve">│   │                                │ДОЛЖНОСТНЫХ ЛИЦ - ОТ ДЕСЯТИ ДО  │</w:t>
      </w:r>
    </w:p>
    <w:p>
      <w:pPr>
        <w:spacing w:after="120"/>
        <w:jc w:val="center"/>
      </w:pPr>
      <w:r>
        <w:rPr>
          <w:rFonts w:ascii="Arial" w:cs="Arial" w:eastAsia="Arial" w:hAnsi="Arial"/>
          <w:sz w:val="24"/>
          <w:szCs w:val="24"/>
        </w:rPr>
        <w:t xml:space="preserve">│   │                                │ДВАДЦАТИ РАСЧЕТНЫХ ПОКАЗАТЕЛЕЙ, │</w:t>
      </w:r>
    </w:p>
    <w:p>
      <w:pPr>
        <w:spacing w:after="120"/>
        <w:jc w:val="center"/>
      </w:pPr>
      <w:r>
        <w:rPr>
          <w:rFonts w:ascii="Arial" w:cs="Arial" w:eastAsia="Arial" w:hAnsi="Arial"/>
          <w:sz w:val="24"/>
          <w:szCs w:val="24"/>
        </w:rPr>
        <w:t xml:space="preserve">│   │                                │С КОНФИСКАЦИЕЙ ЖИВОТНЫХ, ГРУЗОВ │</w:t>
      </w:r>
    </w:p>
    <w:p>
      <w:pPr>
        <w:spacing w:after="120"/>
        <w:jc w:val="center"/>
      </w:pPr>
      <w:r>
        <w:rPr>
          <w:rFonts w:ascii="Arial" w:cs="Arial" w:eastAsia="Arial" w:hAnsi="Arial"/>
          <w:sz w:val="24"/>
          <w:szCs w:val="24"/>
        </w:rPr>
        <w:t xml:space="preserve">│   │                                │И ТОВАРОВ ИЛИ БЕЗ ТАКОВОЙ, НА   │</w:t>
      </w:r>
    </w:p>
    <w:p>
      <w:pPr>
        <w:spacing w:after="120"/>
        <w:jc w:val="center"/>
      </w:pPr>
      <w:r>
        <w:rPr>
          <w:rFonts w:ascii="Arial" w:cs="Arial" w:eastAsia="Arial" w:hAnsi="Arial"/>
          <w:sz w:val="24"/>
          <w:szCs w:val="24"/>
        </w:rPr>
        <w:t xml:space="preserve">│   │                                │ЮРИДИЧЕСКИХ ЛИЦ - ОТ СТА ДО     │</w:t>
      </w:r>
    </w:p>
    <w:p>
      <w:pPr>
        <w:spacing w:after="120"/>
        <w:jc w:val="center"/>
      </w:pPr>
      <w:r>
        <w:rPr>
          <w:rFonts w:ascii="Arial" w:cs="Arial" w:eastAsia="Arial" w:hAnsi="Arial"/>
          <w:sz w:val="24"/>
          <w:szCs w:val="24"/>
        </w:rPr>
        <w:t xml:space="preserve">│   │                                │ТРЕХСОТ РАСЧЕТНЫХ ПОКАЗАТЕЛЕЙ, С│</w:t>
      </w:r>
    </w:p>
    <w:p>
      <w:pPr>
        <w:spacing w:after="120"/>
        <w:jc w:val="center"/>
      </w:pPr>
      <w:r>
        <w:rPr>
          <w:rFonts w:ascii="Arial" w:cs="Arial" w:eastAsia="Arial" w:hAnsi="Arial"/>
          <w:sz w:val="24"/>
          <w:szCs w:val="24"/>
        </w:rPr>
        <w:t xml:space="preserve">│   │                                │КОНФИСКАЦИЕЙ ЖИВОТНЫХ, ГРУЗОВ И │</w:t>
      </w:r>
    </w:p>
    <w:p>
      <w:pPr>
        <w:spacing w:after="120"/>
        <w:jc w:val="center"/>
      </w:pPr>
      <w:r>
        <w:rPr>
          <w:rFonts w:ascii="Arial" w:cs="Arial" w:eastAsia="Arial" w:hAnsi="Arial"/>
          <w:sz w:val="24"/>
          <w:szCs w:val="24"/>
        </w:rPr>
        <w:t xml:space="preserve">│   │                                │ТОВАРОВ ИЛИ БЕЗ ТАКОВОЙ.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│Абзац 2 статьи 301:             │Абзац 2 статьи 301:             │</w:t>
      </w:r>
    </w:p>
    <w:p>
      <w:pPr>
        <w:spacing w:after="120"/>
        <w:jc w:val="center"/>
      </w:pPr>
      <w:r>
        <w:rPr>
          <w:rFonts w:ascii="Arial" w:cs="Arial" w:eastAsia="Arial" w:hAnsi="Arial"/>
          <w:sz w:val="24"/>
          <w:szCs w:val="24"/>
        </w:rPr>
        <w:t xml:space="preserve">│   │влекут наложение                │влекут наложение                │</w:t>
      </w:r>
    </w:p>
    <w:p>
      <w:pPr>
        <w:spacing w:after="120"/>
        <w:jc w:val="center"/>
      </w:pPr>
      <w:r>
        <w:rPr>
          <w:rFonts w:ascii="Arial" w:cs="Arial" w:eastAsia="Arial" w:hAnsi="Arial"/>
          <w:sz w:val="24"/>
          <w:szCs w:val="24"/>
        </w:rPr>
        <w:t xml:space="preserve">│   │административного штрафа на     │административного штрафа на     │</w:t>
      </w:r>
    </w:p>
    <w:p>
      <w:pPr>
        <w:spacing w:after="120"/>
        <w:jc w:val="center"/>
      </w:pPr>
      <w:r>
        <w:rPr>
          <w:rFonts w:ascii="Arial" w:cs="Arial" w:eastAsia="Arial" w:hAnsi="Arial"/>
          <w:sz w:val="24"/>
          <w:szCs w:val="24"/>
        </w:rPr>
        <w:t xml:space="preserve">│   │граждан - двадцать, на          │граждан - двадцать, на          │</w:t>
      </w:r>
    </w:p>
    <w:p>
      <w:pPr>
        <w:spacing w:after="120"/>
        <w:jc w:val="center"/>
      </w:pPr>
      <w:r>
        <w:rPr>
          <w:rFonts w:ascii="Arial" w:cs="Arial" w:eastAsia="Arial" w:hAnsi="Arial"/>
          <w:sz w:val="24"/>
          <w:szCs w:val="24"/>
        </w:rPr>
        <w:t xml:space="preserve">│   │должностных лиц - сто расчетных │должностных лиц - сто расчетных │</w:t>
      </w:r>
    </w:p>
    <w:p>
      <w:pPr>
        <w:spacing w:after="120"/>
        <w:jc w:val="center"/>
      </w:pPr>
      <w:r>
        <w:rPr>
          <w:rFonts w:ascii="Arial" w:cs="Arial" w:eastAsia="Arial" w:hAnsi="Arial"/>
          <w:sz w:val="24"/>
          <w:szCs w:val="24"/>
        </w:rPr>
        <w:t xml:space="preserve">│   │показателей с конфискацией      │показателей с конфискацией      │</w:t>
      </w:r>
    </w:p>
    <w:p>
      <w:pPr>
        <w:spacing w:after="120"/>
        <w:jc w:val="center"/>
      </w:pPr>
      <w:r>
        <w:rPr>
          <w:rFonts w:ascii="Arial" w:cs="Arial" w:eastAsia="Arial" w:hAnsi="Arial"/>
          <w:sz w:val="24"/>
          <w:szCs w:val="24"/>
        </w:rPr>
        <w:t xml:space="preserve">│   │табачных изделий.               │табачных изделий ИЛИ БЕЗ        │</w:t>
      </w:r>
    </w:p>
    <w:p>
      <w:pPr>
        <w:spacing w:after="120"/>
        <w:jc w:val="center"/>
      </w:pPr>
      <w:r>
        <w:rPr>
          <w:rFonts w:ascii="Arial" w:cs="Arial" w:eastAsia="Arial" w:hAnsi="Arial"/>
          <w:sz w:val="24"/>
          <w:szCs w:val="24"/>
        </w:rPr>
        <w:t xml:space="preserve">│   │                                │ТАКОВОЙ, НА ЮРИДИЧЕСКИХ ЛИЦ - ОТ│</w:t>
      </w:r>
    </w:p>
    <w:p>
      <w:pPr>
        <w:spacing w:after="120"/>
        <w:jc w:val="center"/>
      </w:pPr>
      <w:r>
        <w:rPr>
          <w:rFonts w:ascii="Arial" w:cs="Arial" w:eastAsia="Arial" w:hAnsi="Arial"/>
          <w:sz w:val="24"/>
          <w:szCs w:val="24"/>
        </w:rPr>
        <w:t xml:space="preserve">│   │                                │СТА ДО ПЯТИСОТ РАСЧЕТНЫХ        │</w:t>
      </w:r>
    </w:p>
    <w:p>
      <w:pPr>
        <w:spacing w:after="120"/>
        <w:jc w:val="center"/>
      </w:pPr>
      <w:r>
        <w:rPr>
          <w:rFonts w:ascii="Arial" w:cs="Arial" w:eastAsia="Arial" w:hAnsi="Arial"/>
          <w:sz w:val="24"/>
          <w:szCs w:val="24"/>
        </w:rPr>
        <w:t xml:space="preserve">│   │                                │ПОКАЗАТЕЛЕЙ, С КОНФИСКАЦИЕЙ     │</w:t>
      </w:r>
    </w:p>
    <w:p>
      <w:pPr>
        <w:spacing w:after="120"/>
        <w:jc w:val="center"/>
      </w:pPr>
      <w:r>
        <w:rPr>
          <w:rFonts w:ascii="Arial" w:cs="Arial" w:eastAsia="Arial" w:hAnsi="Arial"/>
          <w:sz w:val="24"/>
          <w:szCs w:val="24"/>
        </w:rPr>
        <w:t xml:space="preserve">│   │                                │ТАБАЧНЫХ ИЗДЕЛИЙ ИЛИ БЕЗ        │</w:t>
      </w:r>
    </w:p>
    <w:p>
      <w:pPr>
        <w:spacing w:after="120"/>
        <w:jc w:val="center"/>
      </w:pPr>
      <w:r>
        <w:rPr>
          <w:rFonts w:ascii="Arial" w:cs="Arial" w:eastAsia="Arial" w:hAnsi="Arial"/>
          <w:sz w:val="24"/>
          <w:szCs w:val="24"/>
        </w:rPr>
        <w:t xml:space="preserve">│   │                                │ТАКОВОЙ.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│Абзац 2 статьи 301-1:           │Абзац 2 статьи 301-1:           │</w:t>
      </w:r>
    </w:p>
    <w:p>
      <w:pPr>
        <w:spacing w:after="120"/>
        <w:jc w:val="center"/>
      </w:pPr>
      <w:r>
        <w:rPr>
          <w:rFonts w:ascii="Arial" w:cs="Arial" w:eastAsia="Arial" w:hAnsi="Arial"/>
          <w:sz w:val="24"/>
          <w:szCs w:val="24"/>
        </w:rPr>
        <w:t xml:space="preserve">│   │влекут наложение                │влекут наложение                │</w:t>
      </w:r>
    </w:p>
    <w:p>
      <w:pPr>
        <w:spacing w:after="120"/>
        <w:jc w:val="center"/>
      </w:pPr>
      <w:r>
        <w:rPr>
          <w:rFonts w:ascii="Arial" w:cs="Arial" w:eastAsia="Arial" w:hAnsi="Arial"/>
          <w:sz w:val="24"/>
          <w:szCs w:val="24"/>
        </w:rPr>
        <w:t xml:space="preserve">│   │административного штрафа на     │административного штрафа на     │</w:t>
      </w:r>
    </w:p>
    <w:p>
      <w:pPr>
        <w:spacing w:after="120"/>
        <w:jc w:val="center"/>
      </w:pPr>
      <w:r>
        <w:rPr>
          <w:rFonts w:ascii="Arial" w:cs="Arial" w:eastAsia="Arial" w:hAnsi="Arial"/>
          <w:sz w:val="24"/>
          <w:szCs w:val="24"/>
        </w:rPr>
        <w:t xml:space="preserve">│   │граждан - в размере двадцати, на│граждан - в размере двадцати, на│</w:t>
      </w:r>
    </w:p>
    <w:p>
      <w:pPr>
        <w:spacing w:after="120"/>
        <w:jc w:val="center"/>
      </w:pPr>
      <w:r>
        <w:rPr>
          <w:rFonts w:ascii="Arial" w:cs="Arial" w:eastAsia="Arial" w:hAnsi="Arial"/>
          <w:sz w:val="24"/>
          <w:szCs w:val="24"/>
        </w:rPr>
        <w:t xml:space="preserve">│   │должностных лиц - в размере ста │должностных лиц - в размере ста │</w:t>
      </w:r>
    </w:p>
    <w:p>
      <w:pPr>
        <w:spacing w:after="120"/>
        <w:jc w:val="center"/>
      </w:pPr>
      <w:r>
        <w:rPr>
          <w:rFonts w:ascii="Arial" w:cs="Arial" w:eastAsia="Arial" w:hAnsi="Arial"/>
          <w:sz w:val="24"/>
          <w:szCs w:val="24"/>
        </w:rPr>
        <w:t xml:space="preserve">│   │расчетных показателей с         │расчетных показателей с         │</w:t>
      </w:r>
    </w:p>
    <w:p>
      <w:pPr>
        <w:spacing w:after="120"/>
        <w:jc w:val="center"/>
      </w:pPr>
      <w:r>
        <w:rPr>
          <w:rFonts w:ascii="Arial" w:cs="Arial" w:eastAsia="Arial" w:hAnsi="Arial"/>
          <w:sz w:val="24"/>
          <w:szCs w:val="24"/>
        </w:rPr>
        <w:t xml:space="preserve">│   │конфискацией алкогольных        │конфискацией алкогольных        │</w:t>
      </w:r>
    </w:p>
    <w:p>
      <w:pPr>
        <w:spacing w:after="120"/>
        <w:jc w:val="center"/>
      </w:pPr>
      <w:r>
        <w:rPr>
          <w:rFonts w:ascii="Arial" w:cs="Arial" w:eastAsia="Arial" w:hAnsi="Arial"/>
          <w:sz w:val="24"/>
          <w:szCs w:val="24"/>
        </w:rPr>
        <w:t xml:space="preserve">│   │напитков и лишение лицензии     │напитков, НА ЮРИДИЧЕСКИХ ЛИЦ -  │</w:t>
      </w:r>
    </w:p>
    <w:p>
      <w:pPr>
        <w:spacing w:after="120"/>
        <w:jc w:val="center"/>
      </w:pPr>
      <w:r>
        <w:rPr>
          <w:rFonts w:ascii="Arial" w:cs="Arial" w:eastAsia="Arial" w:hAnsi="Arial"/>
          <w:sz w:val="24"/>
          <w:szCs w:val="24"/>
        </w:rPr>
        <w:t xml:space="preserve">│   │сроком на три года.             │ОТ СТА ДО ПЯТИСОТ РАСЧЕТНЫХ     │</w:t>
      </w:r>
    </w:p>
    <w:p>
      <w:pPr>
        <w:spacing w:after="120"/>
        <w:jc w:val="center"/>
      </w:pPr>
      <w:r>
        <w:rPr>
          <w:rFonts w:ascii="Arial" w:cs="Arial" w:eastAsia="Arial" w:hAnsi="Arial"/>
          <w:sz w:val="24"/>
          <w:szCs w:val="24"/>
        </w:rPr>
        <w:t xml:space="preserve">│   │                                │ПОКАЗАТЕЛЕЙ, С КОНФИСКАЦИЕЙ     │</w:t>
      </w:r>
    </w:p>
    <w:p>
      <w:pPr>
        <w:spacing w:after="120"/>
        <w:jc w:val="center"/>
      </w:pPr>
      <w:r>
        <w:rPr>
          <w:rFonts w:ascii="Arial" w:cs="Arial" w:eastAsia="Arial" w:hAnsi="Arial"/>
          <w:sz w:val="24"/>
          <w:szCs w:val="24"/>
        </w:rPr>
        <w:t xml:space="preserve">│   │                                │АЛКОГОЛЬНЫХ НАПИТКОВ и лишение  │</w:t>
      </w:r>
    </w:p>
    <w:p>
      <w:pPr>
        <w:spacing w:after="120"/>
        <w:jc w:val="center"/>
      </w:pPr>
      <w:r>
        <w:rPr>
          <w:rFonts w:ascii="Arial" w:cs="Arial" w:eastAsia="Arial" w:hAnsi="Arial"/>
          <w:sz w:val="24"/>
          <w:szCs w:val="24"/>
        </w:rPr>
        <w:t xml:space="preserve">│   │                                │лицензии сроком на три года.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│Абзац 1 статьи 504-9:           │Абзац 1 статьи 504-9:           │</w:t>
      </w:r>
    </w:p>
    <w:p>
      <w:pPr>
        <w:spacing w:after="120"/>
        <w:jc w:val="center"/>
      </w:pPr>
      <w:r>
        <w:rPr>
          <w:rFonts w:ascii="Arial" w:cs="Arial" w:eastAsia="Arial" w:hAnsi="Arial"/>
          <w:sz w:val="24"/>
          <w:szCs w:val="24"/>
        </w:rPr>
        <w:t xml:space="preserve">│   │Непредставление таможенному     │НЕПРЕДСТАВЛЕНИЕ ТАМОЖЕННОМУ     │</w:t>
      </w:r>
    </w:p>
    <w:p>
      <w:pPr>
        <w:spacing w:after="120"/>
        <w:jc w:val="center"/>
      </w:pPr>
      <w:r>
        <w:rPr>
          <w:rFonts w:ascii="Arial" w:cs="Arial" w:eastAsia="Arial" w:hAnsi="Arial"/>
          <w:sz w:val="24"/>
          <w:szCs w:val="24"/>
        </w:rPr>
        <w:t xml:space="preserve">│   │органу КР в установленном       │ОРГАНУ КЫРГЫЗСКОЙ РЕСПУБЛИКИ В  │</w:t>
      </w:r>
    </w:p>
    <w:p>
      <w:pPr>
        <w:spacing w:after="120"/>
        <w:jc w:val="center"/>
      </w:pPr>
      <w:r>
        <w:rPr>
          <w:rFonts w:ascii="Arial" w:cs="Arial" w:eastAsia="Arial" w:hAnsi="Arial"/>
          <w:sz w:val="24"/>
          <w:szCs w:val="24"/>
        </w:rPr>
        <w:t xml:space="preserve">│   │порядке необходимой отчетности о│УСТАНОВЛЕННОМ ПОРЯДКЕ           │</w:t>
      </w:r>
    </w:p>
    <w:p>
      <w:pPr>
        <w:spacing w:after="120"/>
        <w:jc w:val="center"/>
      </w:pPr>
      <w:r>
        <w:rPr>
          <w:rFonts w:ascii="Arial" w:cs="Arial" w:eastAsia="Arial" w:hAnsi="Arial"/>
          <w:sz w:val="24"/>
          <w:szCs w:val="24"/>
        </w:rPr>
        <w:t xml:space="preserve">│   │ввозимых, вывозимых,            │НЕОБХОДИМОЙ ОТЧЕТНОСТИ, А РАВНО │</w:t>
      </w:r>
    </w:p>
    <w:p>
      <w:pPr>
        <w:spacing w:after="120"/>
        <w:jc w:val="center"/>
      </w:pPr>
      <w:r>
        <w:rPr>
          <w:rFonts w:ascii="Arial" w:cs="Arial" w:eastAsia="Arial" w:hAnsi="Arial"/>
          <w:sz w:val="24"/>
          <w:szCs w:val="24"/>
        </w:rPr>
        <w:t xml:space="preserve">│   │поступающих, хранящихся,        │ПРЕДОСТАВЛЕНИЕ НЕДОСТОВЕРНЫХ    │</w:t>
      </w:r>
    </w:p>
    <w:p>
      <w:pPr>
        <w:spacing w:after="120"/>
        <w:jc w:val="center"/>
      </w:pPr>
      <w:r>
        <w:rPr>
          <w:rFonts w:ascii="Arial" w:cs="Arial" w:eastAsia="Arial" w:hAnsi="Arial"/>
          <w:sz w:val="24"/>
          <w:szCs w:val="24"/>
        </w:rPr>
        <w:t xml:space="preserve">│   │перерабатываемых, изготовляемых,│СВЕДЕНИЙ О ВВОЗИМЫХ, ВЫВОЗИМЫХ, │</w:t>
      </w:r>
    </w:p>
    <w:p>
      <w:pPr>
        <w:spacing w:after="120"/>
        <w:jc w:val="center"/>
      </w:pPr>
      <w:r>
        <w:rPr>
          <w:rFonts w:ascii="Arial" w:cs="Arial" w:eastAsia="Arial" w:hAnsi="Arial"/>
          <w:sz w:val="24"/>
          <w:szCs w:val="24"/>
        </w:rPr>
        <w:t xml:space="preserve">│   │приобретаемых и реализуемых     │ПОСТУПАЮЩИХ, ХРАНЯЩИХСЯ,        │</w:t>
      </w:r>
    </w:p>
    <w:p>
      <w:pPr>
        <w:spacing w:after="120"/>
        <w:jc w:val="center"/>
      </w:pPr>
      <w:r>
        <w:rPr>
          <w:rFonts w:ascii="Arial" w:cs="Arial" w:eastAsia="Arial" w:hAnsi="Arial"/>
          <w:sz w:val="24"/>
          <w:szCs w:val="24"/>
        </w:rPr>
        <w:t xml:space="preserve">│   │товарах, находящихся под        │ПЕРЕРАБАТЫВАЕМЫХ, ИЗГОТОВЛЯЕМЫХ,│</w:t>
      </w:r>
    </w:p>
    <w:p>
      <w:pPr>
        <w:spacing w:after="120"/>
        <w:jc w:val="center"/>
      </w:pPr>
      <w:r>
        <w:rPr>
          <w:rFonts w:ascii="Arial" w:cs="Arial" w:eastAsia="Arial" w:hAnsi="Arial"/>
          <w:sz w:val="24"/>
          <w:szCs w:val="24"/>
        </w:rPr>
        <w:t xml:space="preserve">│   │таможенным контролем [либо на   │ПРИОБРЕТАЕМЫХ И РЕАЛИЗУЕМЫХ     │</w:t>
      </w:r>
    </w:p>
    <w:p>
      <w:pPr>
        <w:spacing w:after="120"/>
        <w:jc w:val="center"/>
      </w:pPr>
      <w:r>
        <w:rPr>
          <w:rFonts w:ascii="Arial" w:cs="Arial" w:eastAsia="Arial" w:hAnsi="Arial"/>
          <w:sz w:val="24"/>
          <w:szCs w:val="24"/>
        </w:rPr>
        <w:t xml:space="preserve">│   │территории свободных таможенных │ТОВАРАХ, НАХОДЯЩИХСЯ ПОД        │</w:t>
      </w:r>
    </w:p>
    <w:p>
      <w:pPr>
        <w:spacing w:after="120"/>
        <w:jc w:val="center"/>
      </w:pPr>
      <w:r>
        <w:rPr>
          <w:rFonts w:ascii="Arial" w:cs="Arial" w:eastAsia="Arial" w:hAnsi="Arial"/>
          <w:sz w:val="24"/>
          <w:szCs w:val="24"/>
        </w:rPr>
        <w:t xml:space="preserve">│   │зон и свободных складов], а     │ТАМОЖЕННЫМ КОНТРОЛЕМ ЛИБО НА    │</w:t>
      </w:r>
    </w:p>
    <w:p>
      <w:pPr>
        <w:spacing w:after="120"/>
        <w:jc w:val="center"/>
      </w:pPr>
      <w:r>
        <w:rPr>
          <w:rFonts w:ascii="Arial" w:cs="Arial" w:eastAsia="Arial" w:hAnsi="Arial"/>
          <w:sz w:val="24"/>
          <w:szCs w:val="24"/>
        </w:rPr>
        <w:t xml:space="preserve">│   │равно несоблюдение порядка      │СКЛАДЕ ВРЕМЕННОГО ХРАНЕНИЯ И/ИЛИ│</w:t>
      </w:r>
    </w:p>
    <w:p>
      <w:pPr>
        <w:spacing w:after="120"/>
        <w:jc w:val="center"/>
      </w:pPr>
      <w:r>
        <w:rPr>
          <w:rFonts w:ascii="Arial" w:cs="Arial" w:eastAsia="Arial" w:hAnsi="Arial"/>
          <w:sz w:val="24"/>
          <w:szCs w:val="24"/>
        </w:rPr>
        <w:t xml:space="preserve">│   │ведения учета таких товаров -   │ПОМЕЩЕННЫХ ПОД ТАМОЖЕННЫЕ РЕЖИМЫ│</w:t>
      </w:r>
    </w:p>
    <w:p>
      <w:pPr>
        <w:spacing w:after="120"/>
        <w:jc w:val="center"/>
      </w:pPr>
      <w:r>
        <w:rPr>
          <w:rFonts w:ascii="Arial" w:cs="Arial" w:eastAsia="Arial" w:hAnsi="Arial"/>
          <w:sz w:val="24"/>
          <w:szCs w:val="24"/>
        </w:rPr>
        <w:t xml:space="preserve">│   │                                │(ТАМОЖЕННЫЙ СКЛАД, МАГАЗИН БЕЗ  │</w:t>
      </w:r>
    </w:p>
    <w:p>
      <w:pPr>
        <w:spacing w:after="120"/>
        <w:jc w:val="center"/>
      </w:pPr>
      <w:r>
        <w:rPr>
          <w:rFonts w:ascii="Arial" w:cs="Arial" w:eastAsia="Arial" w:hAnsi="Arial"/>
          <w:sz w:val="24"/>
          <w:szCs w:val="24"/>
        </w:rPr>
        <w:t xml:space="preserve">│   │                                │ПОШЛИННОЙ ТОРГОВЛИ, ПЕРЕРАБОТКА │</w:t>
      </w:r>
    </w:p>
    <w:p>
      <w:pPr>
        <w:spacing w:after="120"/>
        <w:jc w:val="center"/>
      </w:pPr>
      <w:r>
        <w:rPr>
          <w:rFonts w:ascii="Arial" w:cs="Arial" w:eastAsia="Arial" w:hAnsi="Arial"/>
          <w:sz w:val="24"/>
          <w:szCs w:val="24"/>
        </w:rPr>
        <w:t xml:space="preserve">│   │                                │НА ТАМОЖЕННОЙ ТЕРРИТОРИИ,       │</w:t>
      </w:r>
    </w:p>
    <w:p>
      <w:pPr>
        <w:spacing w:after="120"/>
        <w:jc w:val="center"/>
      </w:pPr>
      <w:r>
        <w:rPr>
          <w:rFonts w:ascii="Arial" w:cs="Arial" w:eastAsia="Arial" w:hAnsi="Arial"/>
          <w:sz w:val="24"/>
          <w:szCs w:val="24"/>
        </w:rPr>
        <w:t xml:space="preserve">│   │                                │ПЕРЕРАБОТКА ПОД ТАМОЖЕННЫМ      │</w:t>
      </w:r>
    </w:p>
    <w:p>
      <w:pPr>
        <w:spacing w:after="120"/>
        <w:jc w:val="center"/>
      </w:pPr>
      <w:r>
        <w:rPr>
          <w:rFonts w:ascii="Arial" w:cs="Arial" w:eastAsia="Arial" w:hAnsi="Arial"/>
          <w:sz w:val="24"/>
          <w:szCs w:val="24"/>
        </w:rPr>
        <w:t xml:space="preserve">│   │                                │КОНТРОЛЕМ, ПЕРЕРАБОТКА ВНЕ      │</w:t>
      </w:r>
    </w:p>
    <w:p>
      <w:pPr>
        <w:spacing w:after="120"/>
        <w:jc w:val="center"/>
      </w:pPr>
      <w:r>
        <w:rPr>
          <w:rFonts w:ascii="Arial" w:cs="Arial" w:eastAsia="Arial" w:hAnsi="Arial"/>
          <w:sz w:val="24"/>
          <w:szCs w:val="24"/>
        </w:rPr>
        <w:t xml:space="preserve">│   │                                │ТАМОЖЕННОЙ ТЕРРИТОРИИ), А ТАКЖЕ,│</w:t>
      </w:r>
    </w:p>
    <w:p>
      <w:pPr>
        <w:spacing w:after="120"/>
        <w:jc w:val="center"/>
      </w:pPr>
      <w:r>
        <w:rPr>
          <w:rFonts w:ascii="Arial" w:cs="Arial" w:eastAsia="Arial" w:hAnsi="Arial"/>
          <w:sz w:val="24"/>
          <w:szCs w:val="24"/>
        </w:rPr>
        <w:t xml:space="preserve">│   │                                │В ОТНОШЕНИИ УСЛОВНО ВЫПУЩЕННЫХ  │</w:t>
      </w:r>
    </w:p>
    <w:p>
      <w:pPr>
        <w:spacing w:after="120"/>
        <w:jc w:val="center"/>
      </w:pPr>
      <w:r>
        <w:rPr>
          <w:rFonts w:ascii="Arial" w:cs="Arial" w:eastAsia="Arial" w:hAnsi="Arial"/>
          <w:sz w:val="24"/>
          <w:szCs w:val="24"/>
        </w:rPr>
        <w:t xml:space="preserve">│   │                                │ТОВАРОВ И ТРАНСПОРТНЫХ СРЕДСТВ  │</w:t>
      </w:r>
    </w:p>
    <w:p>
      <w:pPr>
        <w:spacing w:after="120"/>
        <w:jc w:val="center"/>
      </w:pPr>
      <w:r>
        <w:rPr>
          <w:rFonts w:ascii="Arial" w:cs="Arial" w:eastAsia="Arial" w:hAnsi="Arial"/>
          <w:sz w:val="24"/>
          <w:szCs w:val="24"/>
        </w:rPr>
        <w:t xml:space="preserve">│   │                                │НА ТЕРРИТОРИЮ КЫРГЫЗСКОЙ        │</w:t>
      </w:r>
    </w:p>
    <w:p>
      <w:pPr>
        <w:spacing w:after="120"/>
        <w:jc w:val="center"/>
      </w:pPr>
      <w:r>
        <w:rPr>
          <w:rFonts w:ascii="Arial" w:cs="Arial" w:eastAsia="Arial" w:hAnsi="Arial"/>
          <w:sz w:val="24"/>
          <w:szCs w:val="24"/>
        </w:rPr>
        <w:t xml:space="preserve">│   │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│Статья 504-10. Нарушение режима │Статья 504-10. Нарушение режима │</w:t>
      </w:r>
    </w:p>
    <w:p>
      <w:pPr>
        <w:spacing w:after="120"/>
        <w:jc w:val="center"/>
      </w:pPr>
      <w:r>
        <w:rPr>
          <w:rFonts w:ascii="Arial" w:cs="Arial" w:eastAsia="Arial" w:hAnsi="Arial"/>
          <w:sz w:val="24"/>
          <w:szCs w:val="24"/>
        </w:rPr>
        <w:t xml:space="preserve">│   │               [склада          │               ТАМОЖЕННОГО      │</w:t>
      </w:r>
    </w:p>
    <w:p>
      <w:pPr>
        <w:spacing w:after="120"/>
        <w:jc w:val="center"/>
      </w:pPr>
      <w:r>
        <w:rPr>
          <w:rFonts w:ascii="Arial" w:cs="Arial" w:eastAsia="Arial" w:hAnsi="Arial"/>
          <w:sz w:val="24"/>
          <w:szCs w:val="24"/>
        </w:rPr>
        <w:t xml:space="preserve">│   │               временного       │               СКЛАДА           │</w:t>
      </w:r>
    </w:p>
    <w:p>
      <w:pPr>
        <w:spacing w:after="120"/>
        <w:jc w:val="center"/>
      </w:pPr>
      <w:r>
        <w:rPr>
          <w:rFonts w:ascii="Arial" w:cs="Arial" w:eastAsia="Arial" w:hAnsi="Arial"/>
          <w:sz w:val="24"/>
          <w:szCs w:val="24"/>
        </w:rPr>
        <w:t xml:space="preserve">│   │               хранения]        │                                │</w:t>
      </w:r>
    </w:p>
    <w:p>
      <w:pPr>
        <w:spacing w:after="120"/>
        <w:jc w:val="center"/>
      </w:pPr>
      <w:r>
        <w:rPr>
          <w:rFonts w:ascii="Arial" w:cs="Arial" w:eastAsia="Arial" w:hAnsi="Arial"/>
          <w:sz w:val="24"/>
          <w:szCs w:val="24"/>
        </w:rPr>
        <w:t xml:space="preserve">│   │                                │Непринятие мер по обеспечению   │</w:t>
      </w:r>
    </w:p>
    <w:p>
      <w:pPr>
        <w:spacing w:after="120"/>
        <w:jc w:val="center"/>
      </w:pPr>
      <w:r>
        <w:rPr>
          <w:rFonts w:ascii="Arial" w:cs="Arial" w:eastAsia="Arial" w:hAnsi="Arial"/>
          <w:sz w:val="24"/>
          <w:szCs w:val="24"/>
        </w:rPr>
        <w:t xml:space="preserve">│   │Непринятие мер по обеспечению   │выпуска или получения в         │</w:t>
      </w:r>
    </w:p>
    <w:p>
      <w:pPr>
        <w:spacing w:after="120"/>
        <w:jc w:val="center"/>
      </w:pPr>
      <w:r>
        <w:rPr>
          <w:rFonts w:ascii="Arial" w:cs="Arial" w:eastAsia="Arial" w:hAnsi="Arial"/>
          <w:sz w:val="24"/>
          <w:szCs w:val="24"/>
        </w:rPr>
        <w:t xml:space="preserve">│   │выпуска или получения в         │распоряжение в соответствии с   │</w:t>
      </w:r>
    </w:p>
    <w:p>
      <w:pPr>
        <w:spacing w:after="120"/>
        <w:jc w:val="center"/>
      </w:pPr>
      <w:r>
        <w:rPr>
          <w:rFonts w:ascii="Arial" w:cs="Arial" w:eastAsia="Arial" w:hAnsi="Arial"/>
          <w:sz w:val="24"/>
          <w:szCs w:val="24"/>
        </w:rPr>
        <w:t xml:space="preserve">│   │распоряжение в соответствии с   │таможенным режимом товаров и    │</w:t>
      </w:r>
    </w:p>
    <w:p>
      <w:pPr>
        <w:spacing w:after="120"/>
        <w:jc w:val="center"/>
      </w:pPr>
      <w:r>
        <w:rPr>
          <w:rFonts w:ascii="Arial" w:cs="Arial" w:eastAsia="Arial" w:hAnsi="Arial"/>
          <w:sz w:val="24"/>
          <w:szCs w:val="24"/>
        </w:rPr>
        <w:t xml:space="preserve">│   │таможенным режимом товаров и    │транспортных средств, срок      │</w:t>
      </w:r>
    </w:p>
    <w:p>
      <w:pPr>
        <w:spacing w:after="120"/>
        <w:jc w:val="center"/>
      </w:pPr>
      <w:r>
        <w:rPr>
          <w:rFonts w:ascii="Arial" w:cs="Arial" w:eastAsia="Arial" w:hAnsi="Arial"/>
          <w:sz w:val="24"/>
          <w:szCs w:val="24"/>
        </w:rPr>
        <w:t xml:space="preserve">│   │транспортных средств, срок      │нахождения которых на ТАМОЖЕННЫЙ│</w:t>
      </w:r>
    </w:p>
    <w:p>
      <w:pPr>
        <w:spacing w:after="120"/>
        <w:jc w:val="center"/>
      </w:pPr>
      <w:r>
        <w:rPr>
          <w:rFonts w:ascii="Arial" w:cs="Arial" w:eastAsia="Arial" w:hAnsi="Arial"/>
          <w:sz w:val="24"/>
          <w:szCs w:val="24"/>
        </w:rPr>
        <w:t xml:space="preserve">│   │нахождения которых на [складе   │СКЛАД превысил установленные    │</w:t>
      </w:r>
    </w:p>
    <w:p>
      <w:pPr>
        <w:spacing w:after="120"/>
        <w:jc w:val="center"/>
      </w:pPr>
      <w:r>
        <w:rPr>
          <w:rFonts w:ascii="Arial" w:cs="Arial" w:eastAsia="Arial" w:hAnsi="Arial"/>
          <w:sz w:val="24"/>
          <w:szCs w:val="24"/>
        </w:rPr>
        <w:t xml:space="preserve">│   │временного хранения] превысил   │предельные сроки хранения, -    │</w:t>
      </w:r>
    </w:p>
    <w:p>
      <w:pPr>
        <w:spacing w:after="120"/>
        <w:jc w:val="center"/>
      </w:pPr>
      <w:r>
        <w:rPr>
          <w:rFonts w:ascii="Arial" w:cs="Arial" w:eastAsia="Arial" w:hAnsi="Arial"/>
          <w:sz w:val="24"/>
          <w:szCs w:val="24"/>
        </w:rPr>
        <w:t xml:space="preserve">│   │установленные предельные сроки  │влечет наложение штрафа на      │</w:t>
      </w:r>
    </w:p>
    <w:p>
      <w:pPr>
        <w:spacing w:after="120"/>
        <w:jc w:val="center"/>
      </w:pPr>
      <w:r>
        <w:rPr>
          <w:rFonts w:ascii="Arial" w:cs="Arial" w:eastAsia="Arial" w:hAnsi="Arial"/>
          <w:sz w:val="24"/>
          <w:szCs w:val="24"/>
        </w:rPr>
        <w:t xml:space="preserve">│   │хранения, -                     │граждан - от трех до десяти     │</w:t>
      </w:r>
    </w:p>
    <w:p>
      <w:pPr>
        <w:spacing w:after="120"/>
        <w:jc w:val="center"/>
      </w:pPr>
      <w:r>
        <w:rPr>
          <w:rFonts w:ascii="Arial" w:cs="Arial" w:eastAsia="Arial" w:hAnsi="Arial"/>
          <w:sz w:val="24"/>
          <w:szCs w:val="24"/>
        </w:rPr>
        <w:t xml:space="preserve">│   │влечет наложение штрафа на      │расчетных показателей с         │</w:t>
      </w:r>
    </w:p>
    <w:p>
      <w:pPr>
        <w:spacing w:after="120"/>
        <w:jc w:val="center"/>
      </w:pPr>
      <w:r>
        <w:rPr>
          <w:rFonts w:ascii="Arial" w:cs="Arial" w:eastAsia="Arial" w:hAnsi="Arial"/>
          <w:sz w:val="24"/>
          <w:szCs w:val="24"/>
        </w:rPr>
        <w:t xml:space="preserve">│   │граждан - от трех до десяти     │конфискацией товаров и          │</w:t>
      </w:r>
    </w:p>
    <w:p>
      <w:pPr>
        <w:spacing w:after="120"/>
        <w:jc w:val="center"/>
      </w:pPr>
      <w:r>
        <w:rPr>
          <w:rFonts w:ascii="Arial" w:cs="Arial" w:eastAsia="Arial" w:hAnsi="Arial"/>
          <w:sz w:val="24"/>
          <w:szCs w:val="24"/>
        </w:rPr>
        <w:t xml:space="preserve">│   │расчетных показателей с         │транспортных средств, являющихся│</w:t>
      </w:r>
    </w:p>
    <w:p>
      <w:pPr>
        <w:spacing w:after="120"/>
        <w:jc w:val="center"/>
      </w:pPr>
      <w:r>
        <w:rPr>
          <w:rFonts w:ascii="Arial" w:cs="Arial" w:eastAsia="Arial" w:hAnsi="Arial"/>
          <w:sz w:val="24"/>
          <w:szCs w:val="24"/>
        </w:rPr>
        <w:t xml:space="preserve">│   │конфискацией товаров и          │непосредственными объектами     │</w:t>
      </w:r>
    </w:p>
    <w:p>
      <w:pPr>
        <w:spacing w:after="120"/>
        <w:jc w:val="center"/>
      </w:pPr>
      <w:r>
        <w:rPr>
          <w:rFonts w:ascii="Arial" w:cs="Arial" w:eastAsia="Arial" w:hAnsi="Arial"/>
          <w:sz w:val="24"/>
          <w:szCs w:val="24"/>
        </w:rPr>
        <w:t xml:space="preserve">│   │транспортных средств, являющихся│правонарушения, либо без        │</w:t>
      </w:r>
    </w:p>
    <w:p>
      <w:pPr>
        <w:spacing w:after="120"/>
        <w:jc w:val="center"/>
      </w:pPr>
      <w:r>
        <w:rPr>
          <w:rFonts w:ascii="Arial" w:cs="Arial" w:eastAsia="Arial" w:hAnsi="Arial"/>
          <w:sz w:val="24"/>
          <w:szCs w:val="24"/>
        </w:rPr>
        <w:t xml:space="preserve">│   │непосредственными объектами     │таковой; на должностных лиц - от│</w:t>
      </w:r>
    </w:p>
    <w:p>
      <w:pPr>
        <w:spacing w:after="120"/>
        <w:jc w:val="center"/>
      </w:pPr>
      <w:r>
        <w:rPr>
          <w:rFonts w:ascii="Arial" w:cs="Arial" w:eastAsia="Arial" w:hAnsi="Arial"/>
          <w:sz w:val="24"/>
          <w:szCs w:val="24"/>
        </w:rPr>
        <w:t xml:space="preserve">│   │правонарушения, либо без        │десяти до пятидесяти расчетных  │</w:t>
      </w:r>
    </w:p>
    <w:p>
      <w:pPr>
        <w:spacing w:after="120"/>
        <w:jc w:val="center"/>
      </w:pPr>
      <w:r>
        <w:rPr>
          <w:rFonts w:ascii="Arial" w:cs="Arial" w:eastAsia="Arial" w:hAnsi="Arial"/>
          <w:sz w:val="24"/>
          <w:szCs w:val="24"/>
        </w:rPr>
        <w:t xml:space="preserve">│   │таковой; на должностных лиц - от│показателей с конфискацией      │</w:t>
      </w:r>
    </w:p>
    <w:p>
      <w:pPr>
        <w:spacing w:after="120"/>
        <w:jc w:val="center"/>
      </w:pPr>
      <w:r>
        <w:rPr>
          <w:rFonts w:ascii="Arial" w:cs="Arial" w:eastAsia="Arial" w:hAnsi="Arial"/>
          <w:sz w:val="24"/>
          <w:szCs w:val="24"/>
        </w:rPr>
        <w:t xml:space="preserve">│   │десяти до пятидесяти расчетных  │товаров и транспортных средств, │</w:t>
      </w:r>
    </w:p>
    <w:p>
      <w:pPr>
        <w:spacing w:after="120"/>
        <w:jc w:val="center"/>
      </w:pPr>
      <w:r>
        <w:rPr>
          <w:rFonts w:ascii="Arial" w:cs="Arial" w:eastAsia="Arial" w:hAnsi="Arial"/>
          <w:sz w:val="24"/>
          <w:szCs w:val="24"/>
        </w:rPr>
        <w:t xml:space="preserve">│   │показателей с конфискацией      │являющихся непосредственными    │</w:t>
      </w:r>
    </w:p>
    <w:p>
      <w:pPr>
        <w:spacing w:after="120"/>
        <w:jc w:val="center"/>
      </w:pPr>
      <w:r>
        <w:rPr>
          <w:rFonts w:ascii="Arial" w:cs="Arial" w:eastAsia="Arial" w:hAnsi="Arial"/>
          <w:sz w:val="24"/>
          <w:szCs w:val="24"/>
        </w:rPr>
        <w:t xml:space="preserve">│   │товаров и транспортных средств, │объектами правонарушения, либо  │</w:t>
      </w:r>
    </w:p>
    <w:p>
      <w:pPr>
        <w:spacing w:after="120"/>
        <w:jc w:val="center"/>
      </w:pPr>
      <w:r>
        <w:rPr>
          <w:rFonts w:ascii="Arial" w:cs="Arial" w:eastAsia="Arial" w:hAnsi="Arial"/>
          <w:sz w:val="24"/>
          <w:szCs w:val="24"/>
        </w:rPr>
        <w:t xml:space="preserve">│   │являющихся непосредственными    │без таковой; на юридических лиц │</w:t>
      </w:r>
    </w:p>
    <w:p>
      <w:pPr>
        <w:spacing w:after="120"/>
        <w:jc w:val="center"/>
      </w:pPr>
      <w:r>
        <w:rPr>
          <w:rFonts w:ascii="Arial" w:cs="Arial" w:eastAsia="Arial" w:hAnsi="Arial"/>
          <w:sz w:val="24"/>
          <w:szCs w:val="24"/>
        </w:rPr>
        <w:t xml:space="preserve">│   │объектами правонарушения, либо  │- от ста до трехсот расчетных   │</w:t>
      </w:r>
    </w:p>
    <w:p>
      <w:pPr>
        <w:spacing w:after="120"/>
        <w:jc w:val="center"/>
      </w:pPr>
      <w:r>
        <w:rPr>
          <w:rFonts w:ascii="Arial" w:cs="Arial" w:eastAsia="Arial" w:hAnsi="Arial"/>
          <w:sz w:val="24"/>
          <w:szCs w:val="24"/>
        </w:rPr>
        <w:t xml:space="preserve">│   │без таковой; на юридических лиц │показателей либо от десяти до   │</w:t>
      </w:r>
    </w:p>
    <w:p>
      <w:pPr>
        <w:spacing w:after="120"/>
        <w:jc w:val="center"/>
      </w:pPr>
      <w:r>
        <w:rPr>
          <w:rFonts w:ascii="Arial" w:cs="Arial" w:eastAsia="Arial" w:hAnsi="Arial"/>
          <w:sz w:val="24"/>
          <w:szCs w:val="24"/>
        </w:rPr>
        <w:t xml:space="preserve">│   │- от ста до трехсот расчетных   │ста процентов стоимости товаров │</w:t>
      </w:r>
    </w:p>
    <w:p>
      <w:pPr>
        <w:spacing w:after="120"/>
        <w:jc w:val="center"/>
      </w:pPr>
      <w:r>
        <w:rPr>
          <w:rFonts w:ascii="Arial" w:cs="Arial" w:eastAsia="Arial" w:hAnsi="Arial"/>
          <w:sz w:val="24"/>
          <w:szCs w:val="24"/>
        </w:rPr>
        <w:t xml:space="preserve">│   │показателей либо от десяти до   │и транспортных средств,         │</w:t>
      </w:r>
    </w:p>
    <w:p>
      <w:pPr>
        <w:spacing w:after="120"/>
        <w:jc w:val="center"/>
      </w:pPr>
      <w:r>
        <w:rPr>
          <w:rFonts w:ascii="Arial" w:cs="Arial" w:eastAsia="Arial" w:hAnsi="Arial"/>
          <w:sz w:val="24"/>
          <w:szCs w:val="24"/>
        </w:rPr>
        <w:t xml:space="preserve">│   │ста процентов стоимости товаров │являющихся непосредственными    │</w:t>
      </w:r>
    </w:p>
    <w:p>
      <w:pPr>
        <w:spacing w:after="120"/>
        <w:jc w:val="center"/>
      </w:pPr>
      <w:r>
        <w:rPr>
          <w:rFonts w:ascii="Arial" w:cs="Arial" w:eastAsia="Arial" w:hAnsi="Arial"/>
          <w:sz w:val="24"/>
          <w:szCs w:val="24"/>
        </w:rPr>
        <w:t xml:space="preserve">│   │и транспортных средств,         │объектами таможенного           │</w:t>
      </w:r>
    </w:p>
    <w:p>
      <w:pPr>
        <w:spacing w:after="120"/>
        <w:jc w:val="center"/>
      </w:pPr>
      <w:r>
        <w:rPr>
          <w:rFonts w:ascii="Arial" w:cs="Arial" w:eastAsia="Arial" w:hAnsi="Arial"/>
          <w:sz w:val="24"/>
          <w:szCs w:val="24"/>
        </w:rPr>
        <w:t xml:space="preserve">│   │являющихся непосредственными    │правонарушения, с их            │</w:t>
      </w:r>
    </w:p>
    <w:p>
      <w:pPr>
        <w:spacing w:after="120"/>
        <w:jc w:val="center"/>
      </w:pPr>
      <w:r>
        <w:rPr>
          <w:rFonts w:ascii="Arial" w:cs="Arial" w:eastAsia="Arial" w:hAnsi="Arial"/>
          <w:sz w:val="24"/>
          <w:szCs w:val="24"/>
        </w:rPr>
        <w:t xml:space="preserve">│   │объектами таможенного           │конфискацией либо без таковой.  │</w:t>
      </w:r>
    </w:p>
    <w:p>
      <w:pPr>
        <w:spacing w:after="120"/>
        <w:jc w:val="center"/>
      </w:pPr>
      <w:r>
        <w:rPr>
          <w:rFonts w:ascii="Arial" w:cs="Arial" w:eastAsia="Arial" w:hAnsi="Arial"/>
          <w:sz w:val="24"/>
          <w:szCs w:val="24"/>
        </w:rPr>
        <w:t xml:space="preserve">│   │правонарушения, с их            │                                │</w:t>
      </w:r>
    </w:p>
    <w:p>
      <w:pPr>
        <w:spacing w:after="120"/>
        <w:jc w:val="center"/>
      </w:pPr>
      <w:r>
        <w:rPr>
          <w:rFonts w:ascii="Arial" w:cs="Arial" w:eastAsia="Arial" w:hAnsi="Arial"/>
          <w:sz w:val="24"/>
          <w:szCs w:val="24"/>
        </w:rPr>
        <w:t xml:space="preserve">│   │конфискацией либо без таковой.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  │Абзац 1 статьи 504-11:          │Абзац 1 статьи 504-11:          │</w:t>
      </w:r>
    </w:p>
    <w:p>
      <w:pPr>
        <w:spacing w:after="120"/>
        <w:jc w:val="center"/>
      </w:pPr>
      <w:r>
        <w:rPr>
          <w:rFonts w:ascii="Arial" w:cs="Arial" w:eastAsia="Arial" w:hAnsi="Arial"/>
          <w:sz w:val="24"/>
          <w:szCs w:val="24"/>
        </w:rPr>
        <w:t xml:space="preserve">│   │Нарушение порядка помещения     │Нарушение порядка помещения     │</w:t>
      </w:r>
    </w:p>
    <w:p>
      <w:pPr>
        <w:spacing w:after="120"/>
        <w:jc w:val="center"/>
      </w:pPr>
      <w:r>
        <w:rPr>
          <w:rFonts w:ascii="Arial" w:cs="Arial" w:eastAsia="Arial" w:hAnsi="Arial"/>
          <w:sz w:val="24"/>
          <w:szCs w:val="24"/>
        </w:rPr>
        <w:t xml:space="preserve">│   │товаров на хранение и их        │товаров на хранение и их        │</w:t>
      </w:r>
    </w:p>
    <w:p>
      <w:pPr>
        <w:spacing w:after="120"/>
        <w:jc w:val="center"/>
      </w:pPr>
      <w:r>
        <w:rPr>
          <w:rFonts w:ascii="Arial" w:cs="Arial" w:eastAsia="Arial" w:hAnsi="Arial"/>
          <w:sz w:val="24"/>
          <w:szCs w:val="24"/>
        </w:rPr>
        <w:t xml:space="preserve">│   │хранения, то есть несоблюдение  │хранения, то есть несоблюдение  │</w:t>
      </w:r>
    </w:p>
    <w:p>
      <w:pPr>
        <w:spacing w:after="120"/>
        <w:jc w:val="center"/>
      </w:pPr>
      <w:r>
        <w:rPr>
          <w:rFonts w:ascii="Arial" w:cs="Arial" w:eastAsia="Arial" w:hAnsi="Arial"/>
          <w:sz w:val="24"/>
          <w:szCs w:val="24"/>
        </w:rPr>
        <w:t xml:space="preserve">│   │установленных требований и      │установленных требований и      │</w:t>
      </w:r>
    </w:p>
    <w:p>
      <w:pPr>
        <w:spacing w:after="120"/>
        <w:jc w:val="center"/>
      </w:pPr>
      <w:r>
        <w:rPr>
          <w:rFonts w:ascii="Arial" w:cs="Arial" w:eastAsia="Arial" w:hAnsi="Arial"/>
          <w:sz w:val="24"/>
          <w:szCs w:val="24"/>
        </w:rPr>
        <w:t xml:space="preserve">│   │условий помещения товаров на    │условий помещения товаров на    │</w:t>
      </w:r>
    </w:p>
    <w:p>
      <w:pPr>
        <w:spacing w:after="120"/>
        <w:jc w:val="center"/>
      </w:pPr>
      <w:r>
        <w:rPr>
          <w:rFonts w:ascii="Arial" w:cs="Arial" w:eastAsia="Arial" w:hAnsi="Arial"/>
          <w:sz w:val="24"/>
          <w:szCs w:val="24"/>
        </w:rPr>
        <w:t xml:space="preserve">│   │хранение, порядка и сроков их   │хранение, порядка и сроков их   │</w:t>
      </w:r>
    </w:p>
    <w:p>
      <w:pPr>
        <w:spacing w:after="120"/>
        <w:jc w:val="center"/>
      </w:pPr>
      <w:r>
        <w:rPr>
          <w:rFonts w:ascii="Arial" w:cs="Arial" w:eastAsia="Arial" w:hAnsi="Arial"/>
          <w:sz w:val="24"/>
          <w:szCs w:val="24"/>
        </w:rPr>
        <w:t xml:space="preserve">│   │хранения, а равно проведения    │хранения, а равно проведения    │</w:t>
      </w:r>
    </w:p>
    <w:p>
      <w:pPr>
        <w:spacing w:after="120"/>
        <w:jc w:val="center"/>
      </w:pPr>
      <w:r>
        <w:rPr>
          <w:rFonts w:ascii="Arial" w:cs="Arial" w:eastAsia="Arial" w:hAnsi="Arial"/>
          <w:sz w:val="24"/>
          <w:szCs w:val="24"/>
        </w:rPr>
        <w:t xml:space="preserve">│   │операций с товарами на          │операций с товарами на          │</w:t>
      </w:r>
    </w:p>
    <w:p>
      <w:pPr>
        <w:spacing w:after="120"/>
        <w:jc w:val="center"/>
      </w:pPr>
      <w:r>
        <w:rPr>
          <w:rFonts w:ascii="Arial" w:cs="Arial" w:eastAsia="Arial" w:hAnsi="Arial"/>
          <w:sz w:val="24"/>
          <w:szCs w:val="24"/>
        </w:rPr>
        <w:t xml:space="preserve">│   │таможенных складах, складах     │таможенных складах, складах     │</w:t>
      </w:r>
    </w:p>
    <w:p>
      <w:pPr>
        <w:spacing w:after="120"/>
        <w:jc w:val="center"/>
      </w:pPr>
      <w:r>
        <w:rPr>
          <w:rFonts w:ascii="Arial" w:cs="Arial" w:eastAsia="Arial" w:hAnsi="Arial"/>
          <w:sz w:val="24"/>
          <w:szCs w:val="24"/>
        </w:rPr>
        <w:t xml:space="preserve">│   │временного хранения [и свободных│временного хранения, за         │</w:t>
      </w:r>
    </w:p>
    <w:p>
      <w:pPr>
        <w:spacing w:after="120"/>
        <w:jc w:val="center"/>
      </w:pPr>
      <w:r>
        <w:rPr>
          <w:rFonts w:ascii="Arial" w:cs="Arial" w:eastAsia="Arial" w:hAnsi="Arial"/>
          <w:sz w:val="24"/>
          <w:szCs w:val="24"/>
        </w:rPr>
        <w:t xml:space="preserve">│   │складах], за исключением        │исключением случаев,            │</w:t>
      </w:r>
    </w:p>
    <w:p>
      <w:pPr>
        <w:spacing w:after="120"/>
        <w:jc w:val="center"/>
      </w:pPr>
      <w:r>
        <w:rPr>
          <w:rFonts w:ascii="Arial" w:cs="Arial" w:eastAsia="Arial" w:hAnsi="Arial"/>
          <w:sz w:val="24"/>
          <w:szCs w:val="24"/>
        </w:rPr>
        <w:t xml:space="preserve">│   │случаев, предусмотренных        │предусмотренных статьями 503,   │</w:t>
      </w:r>
    </w:p>
    <w:p>
      <w:pPr>
        <w:spacing w:after="120"/>
        <w:jc w:val="center"/>
      </w:pPr>
      <w:r>
        <w:rPr>
          <w:rFonts w:ascii="Arial" w:cs="Arial" w:eastAsia="Arial" w:hAnsi="Arial"/>
          <w:sz w:val="24"/>
          <w:szCs w:val="24"/>
        </w:rPr>
        <w:t xml:space="preserve">│   │статьями 503, 504-3, 504-4,     │504-3, 504-4, 504-5, 504-8 и    │</w:t>
      </w:r>
    </w:p>
    <w:p>
      <w:pPr>
        <w:spacing w:after="120"/>
        <w:jc w:val="center"/>
      </w:pPr>
      <w:r>
        <w:rPr>
          <w:rFonts w:ascii="Arial" w:cs="Arial" w:eastAsia="Arial" w:hAnsi="Arial"/>
          <w:sz w:val="24"/>
          <w:szCs w:val="24"/>
        </w:rPr>
        <w:t xml:space="preserve">│   │504-5, 504-8 и 504-10 настоящего│504-10 настоящего Кодекса, -    │</w:t>
      </w:r>
    </w:p>
    <w:p>
      <w:pPr>
        <w:spacing w:after="120"/>
        <w:jc w:val="center"/>
      </w:pPr>
      <w:r>
        <w:rPr>
          <w:rFonts w:ascii="Arial" w:cs="Arial" w:eastAsia="Arial" w:hAnsi="Arial"/>
          <w:sz w:val="24"/>
          <w:szCs w:val="24"/>
        </w:rPr>
        <w:t xml:space="preserve">│   │Кодекса,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  │Абзац 2 статьи 504-11:          │Абзац 2 статьи 504-11:          │</w:t>
      </w:r>
    </w:p>
    <w:p>
      <w:pPr>
        <w:spacing w:after="120"/>
        <w:jc w:val="center"/>
      </w:pPr>
      <w:r>
        <w:rPr>
          <w:rFonts w:ascii="Arial" w:cs="Arial" w:eastAsia="Arial" w:hAnsi="Arial"/>
          <w:sz w:val="24"/>
          <w:szCs w:val="24"/>
        </w:rPr>
        <w:t xml:space="preserve">│   │влечет предупреждение либо      │ВЛЕЧЕТ ПРЕДУПРЕЖДЕНИЕ ЛИБО      │</w:t>
      </w:r>
    </w:p>
    <w:p>
      <w:pPr>
        <w:spacing w:after="120"/>
        <w:jc w:val="center"/>
      </w:pPr>
      <w:r>
        <w:rPr>
          <w:rFonts w:ascii="Arial" w:cs="Arial" w:eastAsia="Arial" w:hAnsi="Arial"/>
          <w:sz w:val="24"/>
          <w:szCs w:val="24"/>
        </w:rPr>
        <w:t xml:space="preserve">│   │наложение штрафа на граждан - от│НАЛОЖЕНИЕ ШТРАФА НА ГРАЖДАН - ОТ│</w:t>
      </w:r>
    </w:p>
    <w:p>
      <w:pPr>
        <w:spacing w:after="120"/>
        <w:jc w:val="center"/>
      </w:pPr>
      <w:r>
        <w:rPr>
          <w:rFonts w:ascii="Arial" w:cs="Arial" w:eastAsia="Arial" w:hAnsi="Arial"/>
          <w:sz w:val="24"/>
          <w:szCs w:val="24"/>
        </w:rPr>
        <w:t xml:space="preserve">│   │двух до десяти, на должностных  │ДВУХ ДО ДЕСЯТИ, С КОНФИСКАЦИЕЙ  │</w:t>
      </w:r>
    </w:p>
    <w:p>
      <w:pPr>
        <w:spacing w:after="120"/>
        <w:jc w:val="center"/>
      </w:pPr>
      <w:r>
        <w:rPr>
          <w:rFonts w:ascii="Arial" w:cs="Arial" w:eastAsia="Arial" w:hAnsi="Arial"/>
          <w:sz w:val="24"/>
          <w:szCs w:val="24"/>
        </w:rPr>
        <w:t xml:space="preserve">│   │лиц - от десяти до тридцати, на │ТОВАРОВ И ТРАНСПОРТНЫХ СРЕДСТВ, │</w:t>
      </w:r>
    </w:p>
    <w:p>
      <w:pPr>
        <w:spacing w:after="120"/>
        <w:jc w:val="center"/>
      </w:pPr>
      <w:r>
        <w:rPr>
          <w:rFonts w:ascii="Arial" w:cs="Arial" w:eastAsia="Arial" w:hAnsi="Arial"/>
          <w:sz w:val="24"/>
          <w:szCs w:val="24"/>
        </w:rPr>
        <w:t xml:space="preserve">│   │юридических лиц - от ста до     │ЯВЛЯЮЩИХСЯ НЕПОСРЕДСТВЕННЫМИ    │</w:t>
      </w:r>
    </w:p>
    <w:p>
      <w:pPr>
        <w:spacing w:after="120"/>
        <w:jc w:val="center"/>
      </w:pPr>
      <w:r>
        <w:rPr>
          <w:rFonts w:ascii="Arial" w:cs="Arial" w:eastAsia="Arial" w:hAnsi="Arial"/>
          <w:sz w:val="24"/>
          <w:szCs w:val="24"/>
        </w:rPr>
        <w:t xml:space="preserve">│   │двухсот расчетных показателей.  │ОБЪЕКТАМИ ПРАВОНАРУШЕНИЯ, ЛИБО  │</w:t>
      </w:r>
    </w:p>
    <w:p>
      <w:pPr>
        <w:spacing w:after="120"/>
        <w:jc w:val="center"/>
      </w:pPr>
      <w:r>
        <w:rPr>
          <w:rFonts w:ascii="Arial" w:cs="Arial" w:eastAsia="Arial" w:hAnsi="Arial"/>
          <w:sz w:val="24"/>
          <w:szCs w:val="24"/>
        </w:rPr>
        <w:t xml:space="preserve">│   │                                │БЕЗ ТАКОВОЙ, НА ДОЛЖНОСТНЫХ ЛИЦ │</w:t>
      </w:r>
    </w:p>
    <w:p>
      <w:pPr>
        <w:spacing w:after="120"/>
        <w:jc w:val="center"/>
      </w:pPr>
      <w:r>
        <w:rPr>
          <w:rFonts w:ascii="Arial" w:cs="Arial" w:eastAsia="Arial" w:hAnsi="Arial"/>
          <w:sz w:val="24"/>
          <w:szCs w:val="24"/>
        </w:rPr>
        <w:t xml:space="preserve">│   │                                │- ОТ ДЕСЯТИ ДО ТРИДЦАТИ, С      │</w:t>
      </w:r>
    </w:p>
    <w:p>
      <w:pPr>
        <w:spacing w:after="120"/>
        <w:jc w:val="center"/>
      </w:pPr>
      <w:r>
        <w:rPr>
          <w:rFonts w:ascii="Arial" w:cs="Arial" w:eastAsia="Arial" w:hAnsi="Arial"/>
          <w:sz w:val="24"/>
          <w:szCs w:val="24"/>
        </w:rPr>
        <w:t xml:space="preserve">│   │                                │КОНФИСКАЦИЕЙ ТОВАРОВ И          │</w:t>
      </w:r>
    </w:p>
    <w:p>
      <w:pPr>
        <w:spacing w:after="120"/>
        <w:jc w:val="center"/>
      </w:pPr>
      <w:r>
        <w:rPr>
          <w:rFonts w:ascii="Arial" w:cs="Arial" w:eastAsia="Arial" w:hAnsi="Arial"/>
          <w:sz w:val="24"/>
          <w:szCs w:val="24"/>
        </w:rPr>
        <w:t xml:space="preserve">│   │                                │ТРАНСПОРТНЫХ СРЕДСТВ, ЯВЛЯЮЩИХСЯ│</w:t>
      </w:r>
    </w:p>
    <w:p>
      <w:pPr>
        <w:spacing w:after="120"/>
        <w:jc w:val="center"/>
      </w:pPr>
      <w:r>
        <w:rPr>
          <w:rFonts w:ascii="Arial" w:cs="Arial" w:eastAsia="Arial" w:hAnsi="Arial"/>
          <w:sz w:val="24"/>
          <w:szCs w:val="24"/>
        </w:rPr>
        <w:t xml:space="preserve">│   │                                │НЕПОСРЕДСТВЕННЫМИ ОБЪЕКТАМИ     │</w:t>
      </w:r>
    </w:p>
    <w:p>
      <w:pPr>
        <w:spacing w:after="120"/>
        <w:jc w:val="center"/>
      </w:pPr>
      <w:r>
        <w:rPr>
          <w:rFonts w:ascii="Arial" w:cs="Arial" w:eastAsia="Arial" w:hAnsi="Arial"/>
          <w:sz w:val="24"/>
          <w:szCs w:val="24"/>
        </w:rPr>
        <w:t xml:space="preserve">│   │                                │ПРАВОНАРУШЕНИЯ, ЛИБО БЕЗ        │</w:t>
      </w:r>
    </w:p>
    <w:p>
      <w:pPr>
        <w:spacing w:after="120"/>
        <w:jc w:val="center"/>
      </w:pPr>
      <w:r>
        <w:rPr>
          <w:rFonts w:ascii="Arial" w:cs="Arial" w:eastAsia="Arial" w:hAnsi="Arial"/>
          <w:sz w:val="24"/>
          <w:szCs w:val="24"/>
        </w:rPr>
        <w:t xml:space="preserve">│   │                                │ТАКОВОЙ, НА ЮРИДИЧЕСКИХ ЛИЦ - ОТ│</w:t>
      </w:r>
    </w:p>
    <w:p>
      <w:pPr>
        <w:spacing w:after="120"/>
        <w:jc w:val="center"/>
      </w:pPr>
      <w:r>
        <w:rPr>
          <w:rFonts w:ascii="Arial" w:cs="Arial" w:eastAsia="Arial" w:hAnsi="Arial"/>
          <w:sz w:val="24"/>
          <w:szCs w:val="24"/>
        </w:rPr>
        <w:t xml:space="preserve">│   │                                │СТА ДО ДВУХСОТ РАСЧЕТНЫХ        │</w:t>
      </w:r>
    </w:p>
    <w:p>
      <w:pPr>
        <w:spacing w:after="120"/>
        <w:jc w:val="center"/>
      </w:pPr>
      <w:r>
        <w:rPr>
          <w:rFonts w:ascii="Arial" w:cs="Arial" w:eastAsia="Arial" w:hAnsi="Arial"/>
          <w:sz w:val="24"/>
          <w:szCs w:val="24"/>
        </w:rPr>
        <w:t xml:space="preserve">│   │                                │ПОКАЗАТЕЛЕЙ, С КОНФИСКАЦИЕЙ     │</w:t>
      </w:r>
    </w:p>
    <w:p>
      <w:pPr>
        <w:spacing w:after="120"/>
        <w:jc w:val="center"/>
      </w:pPr>
      <w:r>
        <w:rPr>
          <w:rFonts w:ascii="Arial" w:cs="Arial" w:eastAsia="Arial" w:hAnsi="Arial"/>
          <w:sz w:val="24"/>
          <w:szCs w:val="24"/>
        </w:rPr>
        <w:t xml:space="preserve">│   │                                │ТОВАРОВ И ТРАНСПОРТНЫХ СРЕДСТВ, │</w:t>
      </w:r>
    </w:p>
    <w:p>
      <w:pPr>
        <w:spacing w:after="120"/>
        <w:jc w:val="center"/>
      </w:pPr>
      <w:r>
        <w:rPr>
          <w:rFonts w:ascii="Arial" w:cs="Arial" w:eastAsia="Arial" w:hAnsi="Arial"/>
          <w:sz w:val="24"/>
          <w:szCs w:val="24"/>
        </w:rPr>
        <w:t xml:space="preserve">│   │                                │ЯВЛЯЮЩИХСЯ НЕПОСРЕДСТВЕННЫМИ    │</w:t>
      </w:r>
    </w:p>
    <w:p>
      <w:pPr>
        <w:spacing w:after="120"/>
        <w:jc w:val="center"/>
      </w:pPr>
      <w:r>
        <w:rPr>
          <w:rFonts w:ascii="Arial" w:cs="Arial" w:eastAsia="Arial" w:hAnsi="Arial"/>
          <w:sz w:val="24"/>
          <w:szCs w:val="24"/>
        </w:rPr>
        <w:t xml:space="preserve">│   │                                │ОБЪЕКТАМИ ПРАВОНАРУШЕНИЯ, ЛИБО  │</w:t>
      </w:r>
    </w:p>
    <w:p>
      <w:pPr>
        <w:spacing w:after="120"/>
        <w:jc w:val="center"/>
      </w:pPr>
      <w:r>
        <w:rPr>
          <w:rFonts w:ascii="Arial" w:cs="Arial" w:eastAsia="Arial" w:hAnsi="Arial"/>
          <w:sz w:val="24"/>
          <w:szCs w:val="24"/>
        </w:rPr>
        <w:t xml:space="preserve">│   │                                │БЕЗ ТАКОВОЙ.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  │Часть 1 статьи 504-29:          │Часть 1 статьи 504-29:          │</w:t>
      </w:r>
    </w:p>
    <w:p>
      <w:pPr>
        <w:spacing w:after="120"/>
        <w:jc w:val="center"/>
      </w:pPr>
      <w:r>
        <w:rPr>
          <w:rFonts w:ascii="Arial" w:cs="Arial" w:eastAsia="Arial" w:hAnsi="Arial"/>
          <w:sz w:val="24"/>
          <w:szCs w:val="24"/>
        </w:rPr>
        <w:t xml:space="preserve">│   │Осуществление деятельности в    │ОСУЩЕСТВЛЕНИЕ ДЕЯТЕЛЬНОСТИ В    │</w:t>
      </w:r>
    </w:p>
    <w:p>
      <w:pPr>
        <w:spacing w:after="120"/>
        <w:jc w:val="center"/>
      </w:pPr>
      <w:r>
        <w:rPr>
          <w:rFonts w:ascii="Arial" w:cs="Arial" w:eastAsia="Arial" w:hAnsi="Arial"/>
          <w:sz w:val="24"/>
          <w:szCs w:val="24"/>
        </w:rPr>
        <w:t xml:space="preserve">│   │качестве таможенного брокера,   │КАЧЕСТВЕ ТАМОЖЕННОГО БРОКЕРА,   │</w:t>
      </w:r>
    </w:p>
    <w:p>
      <w:pPr>
        <w:spacing w:after="120"/>
        <w:jc w:val="center"/>
      </w:pPr>
      <w:r>
        <w:rPr>
          <w:rFonts w:ascii="Arial" w:cs="Arial" w:eastAsia="Arial" w:hAnsi="Arial"/>
          <w:sz w:val="24"/>
          <w:szCs w:val="24"/>
        </w:rPr>
        <w:t xml:space="preserve">│   │использование наименования      │ИСПОЛЬЗОВАНИЕ НАИМЕНОВАНИЯ      │</w:t>
      </w:r>
    </w:p>
    <w:p>
      <w:pPr>
        <w:spacing w:after="120"/>
        <w:jc w:val="center"/>
      </w:pPr>
      <w:r>
        <w:rPr>
          <w:rFonts w:ascii="Arial" w:cs="Arial" w:eastAsia="Arial" w:hAnsi="Arial"/>
          <w:sz w:val="24"/>
          <w:szCs w:val="24"/>
        </w:rPr>
        <w:t xml:space="preserve">│   │"таможенный брокер" в своих     │"ТАМОЖЕННЫЙ БРОКЕР" В СВОЕМ     │</w:t>
      </w:r>
    </w:p>
    <w:p>
      <w:pPr>
        <w:spacing w:after="120"/>
        <w:jc w:val="center"/>
      </w:pPr>
      <w:r>
        <w:rPr>
          <w:rFonts w:ascii="Arial" w:cs="Arial" w:eastAsia="Arial" w:hAnsi="Arial"/>
          <w:sz w:val="24"/>
          <w:szCs w:val="24"/>
        </w:rPr>
        <w:t xml:space="preserve">│   │названии, рекламе или иной      │НАЗВАНИИ, РЕКЛАМЕ ИЛИ В ИНОЙ    │</w:t>
      </w:r>
    </w:p>
    <w:p>
      <w:pPr>
        <w:spacing w:after="120"/>
        <w:jc w:val="center"/>
      </w:pPr>
      <w:r>
        <w:rPr>
          <w:rFonts w:ascii="Arial" w:cs="Arial" w:eastAsia="Arial" w:hAnsi="Arial"/>
          <w:sz w:val="24"/>
          <w:szCs w:val="24"/>
        </w:rPr>
        <w:t xml:space="preserve">│   │информации без лицензии         │ИНФОРМАЦИИ, ЛИЦАМИ, НЕ          │</w:t>
      </w:r>
    </w:p>
    <w:p>
      <w:pPr>
        <w:spacing w:after="120"/>
        <w:jc w:val="center"/>
      </w:pPr>
      <w:r>
        <w:rPr>
          <w:rFonts w:ascii="Arial" w:cs="Arial" w:eastAsia="Arial" w:hAnsi="Arial"/>
          <w:sz w:val="24"/>
          <w:szCs w:val="24"/>
        </w:rPr>
        <w:t xml:space="preserve">│   │центрального органа таможенной  │ВКЛЮЧЕННЫМИ В РЕЕСТР ТАМОЖЕННЫХ │</w:t>
      </w:r>
    </w:p>
    <w:p>
      <w:pPr>
        <w:spacing w:after="120"/>
        <w:jc w:val="center"/>
      </w:pPr>
      <w:r>
        <w:rPr>
          <w:rFonts w:ascii="Arial" w:cs="Arial" w:eastAsia="Arial" w:hAnsi="Arial"/>
          <w:sz w:val="24"/>
          <w:szCs w:val="24"/>
        </w:rPr>
        <w:t xml:space="preserve">│   │службы КР либо если такая       │БРОКЕРОВ, ЛИБО СОВЕРШЕНИЕ       │</w:t>
      </w:r>
    </w:p>
    <w:p>
      <w:pPr>
        <w:spacing w:after="120"/>
        <w:jc w:val="center"/>
      </w:pPr>
      <w:r>
        <w:rPr>
          <w:rFonts w:ascii="Arial" w:cs="Arial" w:eastAsia="Arial" w:hAnsi="Arial"/>
          <w:sz w:val="24"/>
          <w:szCs w:val="24"/>
        </w:rPr>
        <w:t xml:space="preserve">│   │лицензия аннулирована, отозвана │ДЕЙСТВИЙ ПО ТАМОЖЕННОМУ         │</w:t>
      </w:r>
    </w:p>
    <w:p>
      <w:pPr>
        <w:spacing w:after="120"/>
        <w:jc w:val="center"/>
      </w:pPr>
      <w:r>
        <w:rPr>
          <w:rFonts w:ascii="Arial" w:cs="Arial" w:eastAsia="Arial" w:hAnsi="Arial"/>
          <w:sz w:val="24"/>
          <w:szCs w:val="24"/>
        </w:rPr>
        <w:t xml:space="preserve">│   │или, ее действие приостановлено,│ОФОРМЛЕНИЮ ОТ ИМЕНИ ТАМОЖЕННОГО │</w:t>
      </w:r>
    </w:p>
    <w:p>
      <w:pPr>
        <w:spacing w:after="120"/>
        <w:jc w:val="center"/>
      </w:pPr>
      <w:r>
        <w:rPr>
          <w:rFonts w:ascii="Arial" w:cs="Arial" w:eastAsia="Arial" w:hAnsi="Arial"/>
          <w:sz w:val="24"/>
          <w:szCs w:val="24"/>
        </w:rPr>
        <w:t xml:space="preserve">│   │либо без наличия в штате        │БРОКЕРА ЛИЦОМ, НЕ ИМЕЮЩИМ       │</w:t>
      </w:r>
    </w:p>
    <w:p>
      <w:pPr>
        <w:spacing w:after="120"/>
        <w:jc w:val="center"/>
      </w:pPr>
      <w:r>
        <w:rPr>
          <w:rFonts w:ascii="Arial" w:cs="Arial" w:eastAsia="Arial" w:hAnsi="Arial"/>
          <w:sz w:val="24"/>
          <w:szCs w:val="24"/>
        </w:rPr>
        <w:t xml:space="preserve">│   │специалиста по таможенному      │КВАЛИФИКАЦИОННОГО СВИДЕТЕЛЬСТВА │</w:t>
      </w:r>
    </w:p>
    <w:p>
      <w:pPr>
        <w:spacing w:after="120"/>
        <w:jc w:val="center"/>
      </w:pPr>
      <w:r>
        <w:rPr>
          <w:rFonts w:ascii="Arial" w:cs="Arial" w:eastAsia="Arial" w:hAnsi="Arial"/>
          <w:sz w:val="24"/>
          <w:szCs w:val="24"/>
        </w:rPr>
        <w:t xml:space="preserve">│   │оформлению, имеющего            │ИЛИ КВАЛИФИКАЦИОННОЕ            │</w:t>
      </w:r>
    </w:p>
    <w:p>
      <w:pPr>
        <w:spacing w:after="120"/>
        <w:jc w:val="center"/>
      </w:pPr>
      <w:r>
        <w:rPr>
          <w:rFonts w:ascii="Arial" w:cs="Arial" w:eastAsia="Arial" w:hAnsi="Arial"/>
          <w:sz w:val="24"/>
          <w:szCs w:val="24"/>
        </w:rPr>
        <w:t xml:space="preserve">│   │квалификационный аттестат       │СВИДЕТЕЛЬСТВО, КОТОРОГО         │</w:t>
      </w:r>
    </w:p>
    <w:p>
      <w:pPr>
        <w:spacing w:after="120"/>
        <w:jc w:val="center"/>
      </w:pPr>
      <w:r>
        <w:rPr>
          <w:rFonts w:ascii="Arial" w:cs="Arial" w:eastAsia="Arial" w:hAnsi="Arial"/>
          <w:sz w:val="24"/>
          <w:szCs w:val="24"/>
        </w:rPr>
        <w:t xml:space="preserve">│   │центрального органа таможенной  │ОТОЗВАНО, А РАВНО НАРУШЕНИЕ     │</w:t>
      </w:r>
    </w:p>
    <w:p>
      <w:pPr>
        <w:spacing w:after="120"/>
        <w:jc w:val="center"/>
      </w:pPr>
      <w:r>
        <w:rPr>
          <w:rFonts w:ascii="Arial" w:cs="Arial" w:eastAsia="Arial" w:hAnsi="Arial"/>
          <w:sz w:val="24"/>
          <w:szCs w:val="24"/>
        </w:rPr>
        <w:t xml:space="preserve">│   │службы КР, либо совершение      │ДРУГИХ УСЛОВИЙ ТАКОЙ            │</w:t>
      </w:r>
    </w:p>
    <w:p>
      <w:pPr>
        <w:spacing w:after="120"/>
        <w:jc w:val="center"/>
      </w:pPr>
      <w:r>
        <w:rPr>
          <w:rFonts w:ascii="Arial" w:cs="Arial" w:eastAsia="Arial" w:hAnsi="Arial"/>
          <w:sz w:val="24"/>
          <w:szCs w:val="24"/>
        </w:rPr>
        <w:t xml:space="preserve">│   │действий по таможенному         │ДЕЯТЕЛЬНОСТИ, КРОМЕ ДЕЯНИЙ,     │</w:t>
      </w:r>
    </w:p>
    <w:p>
      <w:pPr>
        <w:spacing w:after="120"/>
        <w:jc w:val="center"/>
      </w:pPr>
      <w:r>
        <w:rPr>
          <w:rFonts w:ascii="Arial" w:cs="Arial" w:eastAsia="Arial" w:hAnsi="Arial"/>
          <w:sz w:val="24"/>
          <w:szCs w:val="24"/>
        </w:rPr>
        <w:t xml:space="preserve">│   │оформлению от имени таможенного │ПРЕДУСМОТРЕННЫХ ЧАСТЬЮ 2        │</w:t>
      </w:r>
    </w:p>
    <w:p>
      <w:pPr>
        <w:spacing w:after="120"/>
        <w:jc w:val="center"/>
      </w:pPr>
      <w:r>
        <w:rPr>
          <w:rFonts w:ascii="Arial" w:cs="Arial" w:eastAsia="Arial" w:hAnsi="Arial"/>
          <w:sz w:val="24"/>
          <w:szCs w:val="24"/>
        </w:rPr>
        <w:t xml:space="preserve">│   │брокера лицом, не имеющим       │НАСТОЯЩЕЙ СТАТЬИ, -             │</w:t>
      </w:r>
    </w:p>
    <w:p>
      <w:pPr>
        <w:spacing w:after="120"/>
        <w:jc w:val="center"/>
      </w:pPr>
      <w:r>
        <w:rPr>
          <w:rFonts w:ascii="Arial" w:cs="Arial" w:eastAsia="Arial" w:hAnsi="Arial"/>
          <w:sz w:val="24"/>
          <w:szCs w:val="24"/>
        </w:rPr>
        <w:t xml:space="preserve">│   │квалификационного аттестата или │ВЛЕКУТ НАЛОЖЕНИЕ ШТРАФА НА      │</w:t>
      </w:r>
    </w:p>
    <w:p>
      <w:pPr>
        <w:spacing w:after="120"/>
        <w:jc w:val="center"/>
      </w:pPr>
      <w:r>
        <w:rPr>
          <w:rFonts w:ascii="Arial" w:cs="Arial" w:eastAsia="Arial" w:hAnsi="Arial"/>
          <w:sz w:val="24"/>
          <w:szCs w:val="24"/>
        </w:rPr>
        <w:t xml:space="preserve">│   │лишенным такого аттестата по    │ГРАЖДАН - ОТ ДЕСЯТИ ДО ДВАДЦАТИ │</w:t>
      </w:r>
    </w:p>
    <w:p>
      <w:pPr>
        <w:spacing w:after="120"/>
        <w:jc w:val="center"/>
      </w:pPr>
      <w:r>
        <w:rPr>
          <w:rFonts w:ascii="Arial" w:cs="Arial" w:eastAsia="Arial" w:hAnsi="Arial"/>
          <w:sz w:val="24"/>
          <w:szCs w:val="24"/>
        </w:rPr>
        <w:t xml:space="preserve">│   │решению суда, или               │РАСЧЕТНЫХ ПОКАЗАТЕЛЕЙ, НА       │</w:t>
      </w:r>
    </w:p>
    <w:p>
      <w:pPr>
        <w:spacing w:after="120"/>
        <w:jc w:val="center"/>
      </w:pPr>
      <w:r>
        <w:rPr>
          <w:rFonts w:ascii="Arial" w:cs="Arial" w:eastAsia="Arial" w:hAnsi="Arial"/>
          <w:sz w:val="24"/>
          <w:szCs w:val="24"/>
        </w:rPr>
        <w:t xml:space="preserve">│   │квалификационный аттестат       │ЮРИДИЧЕСКИХ ЛИЦ - ОТ СТА ДО     │</w:t>
      </w:r>
    </w:p>
    <w:p>
      <w:pPr>
        <w:spacing w:after="120"/>
        <w:jc w:val="center"/>
      </w:pPr>
      <w:r>
        <w:rPr>
          <w:rFonts w:ascii="Arial" w:cs="Arial" w:eastAsia="Arial" w:hAnsi="Arial"/>
          <w:sz w:val="24"/>
          <w:szCs w:val="24"/>
        </w:rPr>
        <w:t xml:space="preserve">│   │которого аннулирован, отозван,  │ЧЕТЫРЕХСОТ РАСЧЕТНЫХ            │</w:t>
      </w:r>
    </w:p>
    <w:p>
      <w:pPr>
        <w:spacing w:after="120"/>
        <w:jc w:val="center"/>
      </w:pPr>
      <w:r>
        <w:rPr>
          <w:rFonts w:ascii="Arial" w:cs="Arial" w:eastAsia="Arial" w:hAnsi="Arial"/>
          <w:sz w:val="24"/>
          <w:szCs w:val="24"/>
        </w:rPr>
        <w:t xml:space="preserve">│   │признан недействительным, или   │ПОКАЗАТЕЛЕЙ.                    │</w:t>
      </w:r>
    </w:p>
    <w:p>
      <w:pPr>
        <w:spacing w:after="120"/>
        <w:jc w:val="center"/>
      </w:pPr>
      <w:r>
        <w:rPr>
          <w:rFonts w:ascii="Arial" w:cs="Arial" w:eastAsia="Arial" w:hAnsi="Arial"/>
          <w:sz w:val="24"/>
          <w:szCs w:val="24"/>
        </w:rPr>
        <w:t xml:space="preserve">│   │если действие такого аттестата  │                                │</w:t>
      </w:r>
    </w:p>
    <w:p>
      <w:pPr>
        <w:spacing w:after="120"/>
        <w:jc w:val="center"/>
      </w:pPr>
      <w:r>
        <w:rPr>
          <w:rFonts w:ascii="Arial" w:cs="Arial" w:eastAsia="Arial" w:hAnsi="Arial"/>
          <w:sz w:val="24"/>
          <w:szCs w:val="24"/>
        </w:rPr>
        <w:t xml:space="preserve">│   │приостановлено, либо            │                                │</w:t>
      </w:r>
    </w:p>
    <w:p>
      <w:pPr>
        <w:spacing w:after="120"/>
        <w:jc w:val="center"/>
      </w:pPr>
      <w:r>
        <w:rPr>
          <w:rFonts w:ascii="Arial" w:cs="Arial" w:eastAsia="Arial" w:hAnsi="Arial"/>
          <w:sz w:val="24"/>
          <w:szCs w:val="24"/>
        </w:rPr>
        <w:t xml:space="preserve">│   │использование таможенным        │                                │</w:t>
      </w:r>
    </w:p>
    <w:p>
      <w:pPr>
        <w:spacing w:after="120"/>
        <w:jc w:val="center"/>
      </w:pPr>
      <w:r>
        <w:rPr>
          <w:rFonts w:ascii="Arial" w:cs="Arial" w:eastAsia="Arial" w:hAnsi="Arial"/>
          <w:sz w:val="24"/>
          <w:szCs w:val="24"/>
        </w:rPr>
        <w:t xml:space="preserve">│   │брокером лицензии, полученной в │                                │</w:t>
      </w:r>
    </w:p>
    <w:p>
      <w:pPr>
        <w:spacing w:after="120"/>
        <w:jc w:val="center"/>
      </w:pPr>
      <w:r>
        <w:rPr>
          <w:rFonts w:ascii="Arial" w:cs="Arial" w:eastAsia="Arial" w:hAnsi="Arial"/>
          <w:sz w:val="24"/>
          <w:szCs w:val="24"/>
        </w:rPr>
        <w:t xml:space="preserve">│   │результате представления        │                                │</w:t>
      </w:r>
    </w:p>
    <w:p>
      <w:pPr>
        <w:spacing w:after="120"/>
        <w:jc w:val="center"/>
      </w:pPr>
      <w:r>
        <w:rPr>
          <w:rFonts w:ascii="Arial" w:cs="Arial" w:eastAsia="Arial" w:hAnsi="Arial"/>
          <w:sz w:val="24"/>
          <w:szCs w:val="24"/>
        </w:rPr>
        <w:t xml:space="preserve">│   │центральному органу таможенной  │                                │</w:t>
      </w:r>
    </w:p>
    <w:p>
      <w:pPr>
        <w:spacing w:after="120"/>
        <w:jc w:val="center"/>
      </w:pPr>
      <w:r>
        <w:rPr>
          <w:rFonts w:ascii="Arial" w:cs="Arial" w:eastAsia="Arial" w:hAnsi="Arial"/>
          <w:sz w:val="24"/>
          <w:szCs w:val="24"/>
        </w:rPr>
        <w:t xml:space="preserve">│   │службы КР документов, содержащих│                                │</w:t>
      </w:r>
    </w:p>
    <w:p>
      <w:pPr>
        <w:spacing w:after="120"/>
        <w:jc w:val="center"/>
      </w:pPr>
      <w:r>
        <w:rPr>
          <w:rFonts w:ascii="Arial" w:cs="Arial" w:eastAsia="Arial" w:hAnsi="Arial"/>
          <w:sz w:val="24"/>
          <w:szCs w:val="24"/>
        </w:rPr>
        <w:t xml:space="preserve">│   │недостоверные сведения, а равно │                                │</w:t>
      </w:r>
    </w:p>
    <w:p>
      <w:pPr>
        <w:spacing w:after="120"/>
        <w:jc w:val="center"/>
      </w:pPr>
      <w:r>
        <w:rPr>
          <w:rFonts w:ascii="Arial" w:cs="Arial" w:eastAsia="Arial" w:hAnsi="Arial"/>
          <w:sz w:val="24"/>
          <w:szCs w:val="24"/>
        </w:rPr>
        <w:t xml:space="preserve">│   │нарушение других условий такой  │                                │</w:t>
      </w:r>
    </w:p>
    <w:p>
      <w:pPr>
        <w:spacing w:after="120"/>
        <w:jc w:val="center"/>
      </w:pPr>
      <w:r>
        <w:rPr>
          <w:rFonts w:ascii="Arial" w:cs="Arial" w:eastAsia="Arial" w:hAnsi="Arial"/>
          <w:sz w:val="24"/>
          <w:szCs w:val="24"/>
        </w:rPr>
        <w:t xml:space="preserve">│   │деятельности, кроме деяний,     │                                │</w:t>
      </w:r>
    </w:p>
    <w:p>
      <w:pPr>
        <w:spacing w:after="120"/>
        <w:jc w:val="center"/>
      </w:pPr>
      <w:r>
        <w:rPr>
          <w:rFonts w:ascii="Arial" w:cs="Arial" w:eastAsia="Arial" w:hAnsi="Arial"/>
          <w:sz w:val="24"/>
          <w:szCs w:val="24"/>
        </w:rPr>
        <w:t xml:space="preserve">│   │предусмотренных частью второй   │                                │</w:t>
      </w:r>
    </w:p>
    <w:p>
      <w:pPr>
        <w:spacing w:after="120"/>
        <w:jc w:val="center"/>
      </w:pPr>
      <w:r>
        <w:rPr>
          <w:rFonts w:ascii="Arial" w:cs="Arial" w:eastAsia="Arial" w:hAnsi="Arial"/>
          <w:sz w:val="24"/>
          <w:szCs w:val="24"/>
        </w:rPr>
        <w:t xml:space="preserve">│   │настоящей статьи, -             │                                │</w:t>
      </w:r>
    </w:p>
    <w:p>
      <w:pPr>
        <w:spacing w:after="120"/>
        <w:jc w:val="center"/>
      </w:pPr>
      <w:r>
        <w:rPr>
          <w:rFonts w:ascii="Arial" w:cs="Arial" w:eastAsia="Arial" w:hAnsi="Arial"/>
          <w:sz w:val="24"/>
          <w:szCs w:val="24"/>
        </w:rPr>
        <w:t xml:space="preserve">│   │влечет наложение штрафа на      │                                │</w:t>
      </w:r>
    </w:p>
    <w:p>
      <w:pPr>
        <w:spacing w:after="120"/>
        <w:jc w:val="center"/>
      </w:pPr>
      <w:r>
        <w:rPr>
          <w:rFonts w:ascii="Arial" w:cs="Arial" w:eastAsia="Arial" w:hAnsi="Arial"/>
          <w:sz w:val="24"/>
          <w:szCs w:val="24"/>
        </w:rPr>
        <w:t xml:space="preserve">│   │таможенного брокера - от десяти │                                │</w:t>
      </w:r>
    </w:p>
    <w:p>
      <w:pPr>
        <w:spacing w:after="120"/>
        <w:jc w:val="center"/>
      </w:pPr>
      <w:r>
        <w:rPr>
          <w:rFonts w:ascii="Arial" w:cs="Arial" w:eastAsia="Arial" w:hAnsi="Arial"/>
          <w:sz w:val="24"/>
          <w:szCs w:val="24"/>
        </w:rPr>
        <w:t xml:space="preserve">│   │до двадцати, а на специалиста - │                                │</w:t>
      </w:r>
    </w:p>
    <w:p>
      <w:pPr>
        <w:spacing w:after="120"/>
        <w:jc w:val="center"/>
      </w:pPr>
      <w:r>
        <w:rPr>
          <w:rFonts w:ascii="Arial" w:cs="Arial" w:eastAsia="Arial" w:hAnsi="Arial"/>
          <w:sz w:val="24"/>
          <w:szCs w:val="24"/>
        </w:rPr>
        <w:t xml:space="preserve">│   │от пяти до десяти расчетных     │                                │</w:t>
      </w:r>
    </w:p>
    <w:p>
      <w:pPr>
        <w:spacing w:after="120"/>
        <w:jc w:val="center"/>
      </w:pPr>
      <w:r>
        <w:rPr>
          <w:rFonts w:ascii="Arial" w:cs="Arial" w:eastAsia="Arial" w:hAnsi="Arial"/>
          <w:sz w:val="24"/>
          <w:szCs w:val="24"/>
        </w:rPr>
        <w:t xml:space="preserve">│   │показателей.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 │Абзац 2 части 2 статьи 504-29:  │Абзац 2 части 2 статьи 504-29:  │</w:t>
      </w:r>
    </w:p>
    <w:p>
      <w:pPr>
        <w:spacing w:after="120"/>
        <w:jc w:val="center"/>
      </w:pPr>
      <w:r>
        <w:rPr>
          <w:rFonts w:ascii="Arial" w:cs="Arial" w:eastAsia="Arial" w:hAnsi="Arial"/>
          <w:sz w:val="24"/>
          <w:szCs w:val="24"/>
        </w:rPr>
        <w:t xml:space="preserve">│   │влекут наложение штрафа на      │ВЛЕКУТ НАЛОЖЕНИЕ ШТРАФА НА      │</w:t>
      </w:r>
    </w:p>
    <w:p>
      <w:pPr>
        <w:spacing w:after="120"/>
        <w:jc w:val="center"/>
      </w:pPr>
      <w:r>
        <w:rPr>
          <w:rFonts w:ascii="Arial" w:cs="Arial" w:eastAsia="Arial" w:hAnsi="Arial"/>
          <w:sz w:val="24"/>
          <w:szCs w:val="24"/>
        </w:rPr>
        <w:t xml:space="preserve">│   │таможенного брокера - от десяти │ГРАЖДАН - ОТ ДЕСЯТИ ДО ДВАДЦАТИ │</w:t>
      </w:r>
    </w:p>
    <w:p>
      <w:pPr>
        <w:spacing w:after="120"/>
        <w:jc w:val="center"/>
      </w:pPr>
      <w:r>
        <w:rPr>
          <w:rFonts w:ascii="Arial" w:cs="Arial" w:eastAsia="Arial" w:hAnsi="Arial"/>
          <w:sz w:val="24"/>
          <w:szCs w:val="24"/>
        </w:rPr>
        <w:t xml:space="preserve">│   │до двадцати, а на специалиста - │РАСЧЕТНЫХ ПОКАЗАТЕЛЕЙ, НА       │</w:t>
      </w:r>
    </w:p>
    <w:p>
      <w:pPr>
        <w:spacing w:after="120"/>
        <w:jc w:val="center"/>
      </w:pPr>
      <w:r>
        <w:rPr>
          <w:rFonts w:ascii="Arial" w:cs="Arial" w:eastAsia="Arial" w:hAnsi="Arial"/>
          <w:sz w:val="24"/>
          <w:szCs w:val="24"/>
        </w:rPr>
        <w:t xml:space="preserve">│   │от пяти до десяти расчетных     │ЮРИДИЧЕСКИХ ЛИЦ - ОТ СТА ДО     │</w:t>
      </w:r>
    </w:p>
    <w:p>
      <w:pPr>
        <w:spacing w:after="120"/>
        <w:jc w:val="center"/>
      </w:pPr>
      <w:r>
        <w:rPr>
          <w:rFonts w:ascii="Arial" w:cs="Arial" w:eastAsia="Arial" w:hAnsi="Arial"/>
          <w:sz w:val="24"/>
          <w:szCs w:val="24"/>
        </w:rPr>
        <w:t xml:space="preserve">│   │показателей.                    │ЧЕТЫРЕХСОТ РАСЧЕТНЫХ            │</w:t>
      </w:r>
    </w:p>
    <w:p>
      <w:pPr>
        <w:spacing w:after="120"/>
        <w:jc w:val="center"/>
      </w:pPr>
      <w:r>
        <w:rPr>
          <w:rFonts w:ascii="Arial" w:cs="Arial" w:eastAsia="Arial" w:hAnsi="Arial"/>
          <w:sz w:val="24"/>
          <w:szCs w:val="24"/>
        </w:rPr>
        <w:t xml:space="preserve">│   │                                │ПОКАЗАТЕЛЕЙ.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 │Статья 504-30. Незаконное       │СТАТЬЯ 504-30. НЕЗАКОННОЕ       │</w:t>
      </w:r>
    </w:p>
    <w:p>
      <w:pPr>
        <w:spacing w:after="120"/>
        <w:jc w:val="center"/>
      </w:pPr>
      <w:r>
        <w:rPr>
          <w:rFonts w:ascii="Arial" w:cs="Arial" w:eastAsia="Arial" w:hAnsi="Arial"/>
          <w:sz w:val="24"/>
          <w:szCs w:val="24"/>
        </w:rPr>
        <w:t xml:space="preserve">│   │               осуществление    │               ОСУЩЕСТВЛЕНИЕ    │</w:t>
      </w:r>
    </w:p>
    <w:p>
      <w:pPr>
        <w:spacing w:after="120"/>
        <w:jc w:val="center"/>
      </w:pPr>
      <w:r>
        <w:rPr>
          <w:rFonts w:ascii="Arial" w:cs="Arial" w:eastAsia="Arial" w:hAnsi="Arial"/>
          <w:sz w:val="24"/>
          <w:szCs w:val="24"/>
        </w:rPr>
        <w:t xml:space="preserve">│   │               деятельности в   │               ДЕЯТЕЛЬНОСТИ В   │</w:t>
      </w:r>
    </w:p>
    <w:p>
      <w:pPr>
        <w:spacing w:after="120"/>
        <w:jc w:val="center"/>
      </w:pPr>
      <w:r>
        <w:rPr>
          <w:rFonts w:ascii="Arial" w:cs="Arial" w:eastAsia="Arial" w:hAnsi="Arial"/>
          <w:sz w:val="24"/>
          <w:szCs w:val="24"/>
        </w:rPr>
        <w:t xml:space="preserve">│   │               качестве         │               КАЧЕСТВЕ         │</w:t>
      </w:r>
    </w:p>
    <w:p>
      <w:pPr>
        <w:spacing w:after="120"/>
        <w:jc w:val="center"/>
      </w:pPr>
      <w:r>
        <w:rPr>
          <w:rFonts w:ascii="Arial" w:cs="Arial" w:eastAsia="Arial" w:hAnsi="Arial"/>
          <w:sz w:val="24"/>
          <w:szCs w:val="24"/>
        </w:rPr>
        <w:t xml:space="preserve">│   │               таможенного      │               ВЛАДЕЛЬЦА        │</w:t>
      </w:r>
    </w:p>
    <w:p>
      <w:pPr>
        <w:spacing w:after="120"/>
        <w:jc w:val="center"/>
      </w:pPr>
      <w:r>
        <w:rPr>
          <w:rFonts w:ascii="Arial" w:cs="Arial" w:eastAsia="Arial" w:hAnsi="Arial"/>
          <w:sz w:val="24"/>
          <w:szCs w:val="24"/>
        </w:rPr>
        <w:t xml:space="preserve">│   │               перевозчика либо │               МАГАЗИНА         │</w:t>
      </w:r>
    </w:p>
    <w:p>
      <w:pPr>
        <w:spacing w:after="120"/>
        <w:jc w:val="center"/>
      </w:pPr>
      <w:r>
        <w:rPr>
          <w:rFonts w:ascii="Arial" w:cs="Arial" w:eastAsia="Arial" w:hAnsi="Arial"/>
          <w:sz w:val="24"/>
          <w:szCs w:val="24"/>
        </w:rPr>
        <w:t xml:space="preserve">│   │               нарушение условий│               БЕСПОШЛИННОЙ     │</w:t>
      </w:r>
    </w:p>
    <w:p>
      <w:pPr>
        <w:spacing w:after="120"/>
        <w:jc w:val="center"/>
      </w:pPr>
      <w:r>
        <w:rPr>
          <w:rFonts w:ascii="Arial" w:cs="Arial" w:eastAsia="Arial" w:hAnsi="Arial"/>
          <w:sz w:val="24"/>
          <w:szCs w:val="24"/>
        </w:rPr>
        <w:t xml:space="preserve">│   │               такой            │               ТОРГОВЛИ ЛИБО    │</w:t>
      </w:r>
    </w:p>
    <w:p>
      <w:pPr>
        <w:spacing w:after="120"/>
        <w:jc w:val="center"/>
      </w:pPr>
      <w:r>
        <w:rPr>
          <w:rFonts w:ascii="Arial" w:cs="Arial" w:eastAsia="Arial" w:hAnsi="Arial"/>
          <w:sz w:val="24"/>
          <w:szCs w:val="24"/>
        </w:rPr>
        <w:t xml:space="preserve">│   │               деятельности     │               НАРУШЕНИЕ        │</w:t>
      </w:r>
    </w:p>
    <w:p>
      <w:pPr>
        <w:spacing w:after="120"/>
        <w:jc w:val="center"/>
      </w:pPr>
      <w:r>
        <w:rPr>
          <w:rFonts w:ascii="Arial" w:cs="Arial" w:eastAsia="Arial" w:hAnsi="Arial"/>
          <w:sz w:val="24"/>
          <w:szCs w:val="24"/>
        </w:rPr>
        <w:t xml:space="preserve">│   │                                │               УСЛОВИЙ ТАКОЙ    │</w:t>
      </w:r>
    </w:p>
    <w:p>
      <w:pPr>
        <w:spacing w:after="120"/>
        <w:jc w:val="center"/>
      </w:pPr>
      <w:r>
        <w:rPr>
          <w:rFonts w:ascii="Arial" w:cs="Arial" w:eastAsia="Arial" w:hAnsi="Arial"/>
          <w:sz w:val="24"/>
          <w:szCs w:val="24"/>
        </w:rPr>
        <w:t xml:space="preserve">│   │Осуществление деятельности в    │               ДЕЯТЕЛЬНОСТИ     │</w:t>
      </w:r>
    </w:p>
    <w:p>
      <w:pPr>
        <w:spacing w:after="120"/>
        <w:jc w:val="center"/>
      </w:pPr>
      <w:r>
        <w:rPr>
          <w:rFonts w:ascii="Arial" w:cs="Arial" w:eastAsia="Arial" w:hAnsi="Arial"/>
          <w:sz w:val="24"/>
          <w:szCs w:val="24"/>
        </w:rPr>
        <w:t xml:space="preserve">│   │качестве таможенного перевозчика│                                │</w:t>
      </w:r>
    </w:p>
    <w:p>
      <w:pPr>
        <w:spacing w:after="120"/>
        <w:jc w:val="center"/>
      </w:pPr>
      <w:r>
        <w:rPr>
          <w:rFonts w:ascii="Arial" w:cs="Arial" w:eastAsia="Arial" w:hAnsi="Arial"/>
          <w:sz w:val="24"/>
          <w:szCs w:val="24"/>
        </w:rPr>
        <w:t xml:space="preserve">│   │без лицензии центрального органа│ОСУЩЕСТВЛЕНИЕ ДЕЯТЕЛЬНОСТИ В    │</w:t>
      </w:r>
    </w:p>
    <w:p>
      <w:pPr>
        <w:spacing w:after="120"/>
        <w:jc w:val="center"/>
      </w:pPr>
      <w:r>
        <w:rPr>
          <w:rFonts w:ascii="Arial" w:cs="Arial" w:eastAsia="Arial" w:hAnsi="Arial"/>
          <w:sz w:val="24"/>
          <w:szCs w:val="24"/>
        </w:rPr>
        <w:t xml:space="preserve">│   │таможенной службы КР либо если  │КАЧЕСТВЕ ВЛАДЕЛЬЦА МАГАЗИНА     │</w:t>
      </w:r>
    </w:p>
    <w:p>
      <w:pPr>
        <w:spacing w:after="120"/>
        <w:jc w:val="center"/>
      </w:pPr>
      <w:r>
        <w:rPr>
          <w:rFonts w:ascii="Arial" w:cs="Arial" w:eastAsia="Arial" w:hAnsi="Arial"/>
          <w:sz w:val="24"/>
          <w:szCs w:val="24"/>
        </w:rPr>
        <w:t xml:space="preserve">│   │такая лицензия аннулирована,    │БЕСПОШЛИННОЙ ТОРГОВЛИ, ЛИЦАМИ,  │</w:t>
      </w:r>
    </w:p>
    <w:p>
      <w:pPr>
        <w:spacing w:after="120"/>
        <w:jc w:val="center"/>
      </w:pPr>
      <w:r>
        <w:rPr>
          <w:rFonts w:ascii="Arial" w:cs="Arial" w:eastAsia="Arial" w:hAnsi="Arial"/>
          <w:sz w:val="24"/>
          <w:szCs w:val="24"/>
        </w:rPr>
        <w:t xml:space="preserve">│   │отозвана или ее действие        │НЕ ВКЛЮЧЕННЫЕ В РЕЕСТР          │</w:t>
      </w:r>
    </w:p>
    <w:p>
      <w:pPr>
        <w:spacing w:after="120"/>
        <w:jc w:val="center"/>
      </w:pPr>
      <w:r>
        <w:rPr>
          <w:rFonts w:ascii="Arial" w:cs="Arial" w:eastAsia="Arial" w:hAnsi="Arial"/>
          <w:sz w:val="24"/>
          <w:szCs w:val="24"/>
        </w:rPr>
        <w:t xml:space="preserve">│   │приостановлено, либо            │ВЛАДЕЛЬЦЕВ МАГАЗИНА БЕСПОШЛИННОЙ│</w:t>
      </w:r>
    </w:p>
    <w:p>
      <w:pPr>
        <w:spacing w:after="120"/>
        <w:jc w:val="center"/>
      </w:pPr>
      <w:r>
        <w:rPr>
          <w:rFonts w:ascii="Arial" w:cs="Arial" w:eastAsia="Arial" w:hAnsi="Arial"/>
          <w:sz w:val="24"/>
          <w:szCs w:val="24"/>
        </w:rPr>
        <w:t xml:space="preserve">│   │использование таможенным        │ТОРГОВЛИ, А РАВНО НАРУШЕНИЕ     │</w:t>
      </w:r>
    </w:p>
    <w:p>
      <w:pPr>
        <w:spacing w:after="120"/>
        <w:jc w:val="center"/>
      </w:pPr>
      <w:r>
        <w:rPr>
          <w:rFonts w:ascii="Arial" w:cs="Arial" w:eastAsia="Arial" w:hAnsi="Arial"/>
          <w:sz w:val="24"/>
          <w:szCs w:val="24"/>
        </w:rPr>
        <w:t xml:space="preserve">│   │перевозчиком лицензии,          │ДРУГИХ УСЛОВИЙ ТАКОЙ            │</w:t>
      </w:r>
    </w:p>
    <w:p>
      <w:pPr>
        <w:spacing w:after="120"/>
        <w:jc w:val="center"/>
      </w:pPr>
      <w:r>
        <w:rPr>
          <w:rFonts w:ascii="Arial" w:cs="Arial" w:eastAsia="Arial" w:hAnsi="Arial"/>
          <w:sz w:val="24"/>
          <w:szCs w:val="24"/>
        </w:rPr>
        <w:t xml:space="preserve">│   │полученной в результате         │ДЕЯТЕЛЬНОСТИ, -                 │</w:t>
      </w:r>
    </w:p>
    <w:p>
      <w:pPr>
        <w:spacing w:after="120"/>
        <w:jc w:val="center"/>
      </w:pPr>
      <w:r>
        <w:rPr>
          <w:rFonts w:ascii="Arial" w:cs="Arial" w:eastAsia="Arial" w:hAnsi="Arial"/>
          <w:sz w:val="24"/>
          <w:szCs w:val="24"/>
        </w:rPr>
        <w:t xml:space="preserve">│   │представления центральному      │ВЛЕКУТ НАЛОЖЕНИЕ ШТРАФА НА      │</w:t>
      </w:r>
    </w:p>
    <w:p>
      <w:pPr>
        <w:spacing w:after="120"/>
        <w:jc w:val="center"/>
      </w:pPr>
      <w:r>
        <w:rPr>
          <w:rFonts w:ascii="Arial" w:cs="Arial" w:eastAsia="Arial" w:hAnsi="Arial"/>
          <w:sz w:val="24"/>
          <w:szCs w:val="24"/>
        </w:rPr>
        <w:t xml:space="preserve">│   │органу таможенной службы КР     │ГРАЖДАН - ОТ ДЕСЯТИ ДО ДВАДЦАТИ │</w:t>
      </w:r>
    </w:p>
    <w:p>
      <w:pPr>
        <w:spacing w:after="120"/>
        <w:jc w:val="center"/>
      </w:pPr>
      <w:r>
        <w:rPr>
          <w:rFonts w:ascii="Arial" w:cs="Arial" w:eastAsia="Arial" w:hAnsi="Arial"/>
          <w:sz w:val="24"/>
          <w:szCs w:val="24"/>
        </w:rPr>
        <w:t xml:space="preserve">│   │документов, содержащих          │РАСЧЕТНЫХ ПОКАЗАТЕЛЕЙ, НА       │</w:t>
      </w:r>
    </w:p>
    <w:p>
      <w:pPr>
        <w:spacing w:after="120"/>
        <w:jc w:val="center"/>
      </w:pPr>
      <w:r>
        <w:rPr>
          <w:rFonts w:ascii="Arial" w:cs="Arial" w:eastAsia="Arial" w:hAnsi="Arial"/>
          <w:sz w:val="24"/>
          <w:szCs w:val="24"/>
        </w:rPr>
        <w:t xml:space="preserve">│   │недостоверные сведения, а равно │ЮРИДИЧЕСКИХ ЛИЦ - ОТ СТА ДО     │</w:t>
      </w:r>
    </w:p>
    <w:p>
      <w:pPr>
        <w:spacing w:after="120"/>
        <w:jc w:val="center"/>
      </w:pPr>
      <w:r>
        <w:rPr>
          <w:rFonts w:ascii="Arial" w:cs="Arial" w:eastAsia="Arial" w:hAnsi="Arial"/>
          <w:sz w:val="24"/>
          <w:szCs w:val="24"/>
        </w:rPr>
        <w:t xml:space="preserve">│   │нарушение других условий такой  │ТРЕХСОТ РАСЧЕТНЫХ ПОКАЗАТЕЛЕЙ.  │</w:t>
      </w:r>
    </w:p>
    <w:p>
      <w:pPr>
        <w:spacing w:after="120"/>
        <w:jc w:val="center"/>
      </w:pPr>
      <w:r>
        <w:rPr>
          <w:rFonts w:ascii="Arial" w:cs="Arial" w:eastAsia="Arial" w:hAnsi="Arial"/>
          <w:sz w:val="24"/>
          <w:szCs w:val="24"/>
        </w:rPr>
        <w:t xml:space="preserve">│   │деятельности, кроме деяний,     │                                │</w:t>
      </w:r>
    </w:p>
    <w:p>
      <w:pPr>
        <w:spacing w:after="120"/>
        <w:jc w:val="center"/>
      </w:pPr>
      <w:r>
        <w:rPr>
          <w:rFonts w:ascii="Arial" w:cs="Arial" w:eastAsia="Arial" w:hAnsi="Arial"/>
          <w:sz w:val="24"/>
          <w:szCs w:val="24"/>
        </w:rPr>
        <w:t xml:space="preserve">│   │предусмотренных частью второй   │                                │</w:t>
      </w:r>
    </w:p>
    <w:p>
      <w:pPr>
        <w:spacing w:after="120"/>
        <w:jc w:val="center"/>
      </w:pPr>
      <w:r>
        <w:rPr>
          <w:rFonts w:ascii="Arial" w:cs="Arial" w:eastAsia="Arial" w:hAnsi="Arial"/>
          <w:sz w:val="24"/>
          <w:szCs w:val="24"/>
        </w:rPr>
        <w:t xml:space="preserve">│   │настоящей статьи, -             │                                │</w:t>
      </w:r>
    </w:p>
    <w:p>
      <w:pPr>
        <w:spacing w:after="120"/>
        <w:jc w:val="center"/>
      </w:pPr>
      <w:r>
        <w:rPr>
          <w:rFonts w:ascii="Arial" w:cs="Arial" w:eastAsia="Arial" w:hAnsi="Arial"/>
          <w:sz w:val="24"/>
          <w:szCs w:val="24"/>
        </w:rPr>
        <w:t xml:space="preserve">│   │влекут наложение штрафа на      │                                │</w:t>
      </w:r>
    </w:p>
    <w:p>
      <w:pPr>
        <w:spacing w:after="120"/>
        <w:jc w:val="center"/>
      </w:pPr>
      <w:r>
        <w:rPr>
          <w:rFonts w:ascii="Arial" w:cs="Arial" w:eastAsia="Arial" w:hAnsi="Arial"/>
          <w:sz w:val="24"/>
          <w:szCs w:val="24"/>
        </w:rPr>
        <w:t xml:space="preserve">│   │таможенного перевозчика от      │                                │</w:t>
      </w:r>
    </w:p>
    <w:p>
      <w:pPr>
        <w:spacing w:after="120"/>
        <w:jc w:val="center"/>
      </w:pPr>
      <w:r>
        <w:rPr>
          <w:rFonts w:ascii="Arial" w:cs="Arial" w:eastAsia="Arial" w:hAnsi="Arial"/>
          <w:sz w:val="24"/>
          <w:szCs w:val="24"/>
        </w:rPr>
        <w:t xml:space="preserve">│   │десяти до двадцати расчетных    │                                │</w:t>
      </w:r>
    </w:p>
    <w:p>
      <w:pPr>
        <w:spacing w:after="120"/>
        <w:jc w:val="center"/>
      </w:pPr>
      <w:r>
        <w:rPr>
          <w:rFonts w:ascii="Arial" w:cs="Arial" w:eastAsia="Arial" w:hAnsi="Arial"/>
          <w:sz w:val="24"/>
          <w:szCs w:val="24"/>
        </w:rPr>
        <w:t xml:space="preserve">│   │показателей.                    │                                │</w:t>
      </w:r>
    </w:p>
    <w:p>
      <w:pPr>
        <w:spacing w:after="120"/>
        <w:jc w:val="center"/>
      </w:pPr>
      <w:r>
        <w:rPr>
          <w:rFonts w:ascii="Arial" w:cs="Arial" w:eastAsia="Arial" w:hAnsi="Arial"/>
          <w:sz w:val="24"/>
          <w:szCs w:val="24"/>
        </w:rPr>
        <w:t xml:space="preserve">│   │Использование таможенным        │                                │</w:t>
      </w:r>
    </w:p>
    <w:p>
      <w:pPr>
        <w:spacing w:after="120"/>
        <w:jc w:val="center"/>
      </w:pPr>
      <w:r>
        <w:rPr>
          <w:rFonts w:ascii="Arial" w:cs="Arial" w:eastAsia="Arial" w:hAnsi="Arial"/>
          <w:sz w:val="24"/>
          <w:szCs w:val="24"/>
        </w:rPr>
        <w:t xml:space="preserve">│   │перевозчиком или его работниками│                                │</w:t>
      </w:r>
    </w:p>
    <w:p>
      <w:pPr>
        <w:spacing w:after="120"/>
        <w:jc w:val="center"/>
      </w:pPr>
      <w:r>
        <w:rPr>
          <w:rFonts w:ascii="Arial" w:cs="Arial" w:eastAsia="Arial" w:hAnsi="Arial"/>
          <w:sz w:val="24"/>
          <w:szCs w:val="24"/>
        </w:rPr>
        <w:t xml:space="preserve">│   │сведений, составляющих          │                                │</w:t>
      </w:r>
    </w:p>
    <w:p>
      <w:pPr>
        <w:spacing w:after="120"/>
        <w:jc w:val="center"/>
      </w:pPr>
      <w:r>
        <w:rPr>
          <w:rFonts w:ascii="Arial" w:cs="Arial" w:eastAsia="Arial" w:hAnsi="Arial"/>
          <w:sz w:val="24"/>
          <w:szCs w:val="24"/>
        </w:rPr>
        <w:t xml:space="preserve">│   │охраняемую законом тайну или    │                                │</w:t>
      </w:r>
    </w:p>
    <w:p>
      <w:pPr>
        <w:spacing w:after="120"/>
        <w:jc w:val="center"/>
      </w:pPr>
      <w:r>
        <w:rPr>
          <w:rFonts w:ascii="Arial" w:cs="Arial" w:eastAsia="Arial" w:hAnsi="Arial"/>
          <w:sz w:val="24"/>
          <w:szCs w:val="24"/>
        </w:rPr>
        <w:t xml:space="preserve">│   │конфиденциальную информацию, в  │                                │</w:t>
      </w:r>
    </w:p>
    <w:p>
      <w:pPr>
        <w:spacing w:after="120"/>
        <w:jc w:val="center"/>
      </w:pPr>
      <w:r>
        <w:rPr>
          <w:rFonts w:ascii="Arial" w:cs="Arial" w:eastAsia="Arial" w:hAnsi="Arial"/>
          <w:sz w:val="24"/>
          <w:szCs w:val="24"/>
        </w:rPr>
        <w:t xml:space="preserve">│   │собственных целях, разглашение и│                                │</w:t>
      </w:r>
    </w:p>
    <w:p>
      <w:pPr>
        <w:spacing w:after="120"/>
        <w:jc w:val="center"/>
      </w:pPr>
      <w:r>
        <w:rPr>
          <w:rFonts w:ascii="Arial" w:cs="Arial" w:eastAsia="Arial" w:hAnsi="Arial"/>
          <w:sz w:val="24"/>
          <w:szCs w:val="24"/>
        </w:rPr>
        <w:t xml:space="preserve">│   │передача третьим лицам, включая │                                │</w:t>
      </w:r>
    </w:p>
    <w:p>
      <w:pPr>
        <w:spacing w:after="120"/>
        <w:jc w:val="center"/>
      </w:pPr>
      <w:r>
        <w:rPr>
          <w:rFonts w:ascii="Arial" w:cs="Arial" w:eastAsia="Arial" w:hAnsi="Arial"/>
          <w:sz w:val="24"/>
          <w:szCs w:val="24"/>
        </w:rPr>
        <w:t xml:space="preserve">│   │неуполномоченные на то          │                                │</w:t>
      </w:r>
    </w:p>
    <w:p>
      <w:pPr>
        <w:spacing w:after="120"/>
        <w:jc w:val="center"/>
      </w:pPr>
      <w:r>
        <w:rPr>
          <w:rFonts w:ascii="Arial" w:cs="Arial" w:eastAsia="Arial" w:hAnsi="Arial"/>
          <w:sz w:val="24"/>
          <w:szCs w:val="24"/>
        </w:rPr>
        <w:t xml:space="preserve">│   │государственные органы, таких   │                                │</w:t>
      </w:r>
    </w:p>
    <w:p>
      <w:pPr>
        <w:spacing w:after="120"/>
        <w:jc w:val="center"/>
      </w:pPr>
      <w:r>
        <w:rPr>
          <w:rFonts w:ascii="Arial" w:cs="Arial" w:eastAsia="Arial" w:hAnsi="Arial"/>
          <w:sz w:val="24"/>
          <w:szCs w:val="24"/>
        </w:rPr>
        <w:t xml:space="preserve">│   │сведений при отсутствии         │                                │</w:t>
      </w:r>
    </w:p>
    <w:p>
      <w:pPr>
        <w:spacing w:after="120"/>
        <w:jc w:val="center"/>
      </w:pPr>
      <w:r>
        <w:rPr>
          <w:rFonts w:ascii="Arial" w:cs="Arial" w:eastAsia="Arial" w:hAnsi="Arial"/>
          <w:sz w:val="24"/>
          <w:szCs w:val="24"/>
        </w:rPr>
        <w:t xml:space="preserve">│   │признаков преступления -        │                                │</w:t>
      </w:r>
    </w:p>
    <w:p>
      <w:pPr>
        <w:spacing w:after="120"/>
        <w:jc w:val="center"/>
      </w:pPr>
      <w:r>
        <w:rPr>
          <w:rFonts w:ascii="Arial" w:cs="Arial" w:eastAsia="Arial" w:hAnsi="Arial"/>
          <w:sz w:val="24"/>
          <w:szCs w:val="24"/>
        </w:rPr>
        <w:t xml:space="preserve">│   │влекут наложение штрафа на      │                                │</w:t>
      </w:r>
    </w:p>
    <w:p>
      <w:pPr>
        <w:spacing w:after="120"/>
        <w:jc w:val="center"/>
      </w:pPr>
      <w:r>
        <w:rPr>
          <w:rFonts w:ascii="Arial" w:cs="Arial" w:eastAsia="Arial" w:hAnsi="Arial"/>
          <w:sz w:val="24"/>
          <w:szCs w:val="24"/>
        </w:rPr>
        <w:t xml:space="preserve">│   │таможенного перевозчика - от    │                                │</w:t>
      </w:r>
    </w:p>
    <w:p>
      <w:pPr>
        <w:spacing w:after="120"/>
        <w:jc w:val="center"/>
      </w:pPr>
      <w:r>
        <w:rPr>
          <w:rFonts w:ascii="Arial" w:cs="Arial" w:eastAsia="Arial" w:hAnsi="Arial"/>
          <w:sz w:val="24"/>
          <w:szCs w:val="24"/>
        </w:rPr>
        <w:t xml:space="preserve">│   │десяти до двадцати, а на        │                                │</w:t>
      </w:r>
    </w:p>
    <w:p>
      <w:pPr>
        <w:spacing w:after="120"/>
        <w:jc w:val="center"/>
      </w:pPr>
      <w:r>
        <w:rPr>
          <w:rFonts w:ascii="Arial" w:cs="Arial" w:eastAsia="Arial" w:hAnsi="Arial"/>
          <w:sz w:val="24"/>
          <w:szCs w:val="24"/>
        </w:rPr>
        <w:t xml:space="preserve">│   │работника - от пяти до десяти   │                                │</w:t>
      </w:r>
    </w:p>
    <w:p>
      <w:pPr>
        <w:spacing w:after="120"/>
        <w:jc w:val="center"/>
      </w:pPr>
      <w:r>
        <w:rPr>
          <w:rFonts w:ascii="Arial" w:cs="Arial" w:eastAsia="Arial" w:hAnsi="Arial"/>
          <w:sz w:val="24"/>
          <w:szCs w:val="24"/>
        </w:rPr>
        <w:t xml:space="preserve">│   │расчетных показателей.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 │Часть 1 статьи 508:             │Часть 1 статьи 508:             │</w:t>
      </w:r>
    </w:p>
    <w:p>
      <w:pPr>
        <w:spacing w:after="120"/>
        <w:jc w:val="center"/>
      </w:pPr>
      <w:r>
        <w:rPr>
          <w:rFonts w:ascii="Arial" w:cs="Arial" w:eastAsia="Arial" w:hAnsi="Arial"/>
          <w:sz w:val="24"/>
          <w:szCs w:val="24"/>
        </w:rPr>
        <w:t xml:space="preserve">│   │Судьи районных, городских судов │Судьи районных, городских судов │</w:t>
      </w:r>
    </w:p>
    <w:p>
      <w:pPr>
        <w:spacing w:after="120"/>
        <w:jc w:val="center"/>
      </w:pPr>
      <w:r>
        <w:rPr>
          <w:rFonts w:ascii="Arial" w:cs="Arial" w:eastAsia="Arial" w:hAnsi="Arial"/>
          <w:sz w:val="24"/>
          <w:szCs w:val="24"/>
        </w:rPr>
        <w:t xml:space="preserve">│   │рассматривают дела об           │рассматривают дела об           │</w:t>
      </w:r>
    </w:p>
    <w:p>
      <w:pPr>
        <w:spacing w:after="120"/>
        <w:jc w:val="center"/>
      </w:pPr>
      <w:r>
        <w:rPr>
          <w:rFonts w:ascii="Arial" w:cs="Arial" w:eastAsia="Arial" w:hAnsi="Arial"/>
          <w:sz w:val="24"/>
          <w:szCs w:val="24"/>
        </w:rPr>
        <w:t xml:space="preserve">│   │административных правонарушениях│административных правонарушениях│</w:t>
      </w:r>
    </w:p>
    <w:p>
      <w:pPr>
        <w:spacing w:after="120"/>
        <w:jc w:val="center"/>
      </w:pPr>
      <w:r>
        <w:rPr>
          <w:rFonts w:ascii="Arial" w:cs="Arial" w:eastAsia="Arial" w:hAnsi="Arial"/>
          <w:sz w:val="24"/>
          <w:szCs w:val="24"/>
        </w:rPr>
        <w:t xml:space="preserve">│   │и налагают административные     │и налагают административные     │</w:t>
      </w:r>
    </w:p>
    <w:p>
      <w:pPr>
        <w:spacing w:after="120"/>
        <w:jc w:val="center"/>
      </w:pPr>
      <w:r>
        <w:rPr>
          <w:rFonts w:ascii="Arial" w:cs="Arial" w:eastAsia="Arial" w:hAnsi="Arial"/>
          <w:sz w:val="24"/>
          <w:szCs w:val="24"/>
        </w:rPr>
        <w:t xml:space="preserve">│   │взыскания, предусмотренные      │взыскания, предусмотренные      │</w:t>
      </w:r>
    </w:p>
    <w:p>
      <w:pPr>
        <w:spacing w:after="120"/>
        <w:jc w:val="center"/>
      </w:pPr>
      <w:r>
        <w:rPr>
          <w:rFonts w:ascii="Arial" w:cs="Arial" w:eastAsia="Arial" w:hAnsi="Arial"/>
          <w:sz w:val="24"/>
          <w:szCs w:val="24"/>
        </w:rPr>
        <w:t xml:space="preserve">│   │статьями 49-68, 70-74, 75-1, 79,│статьями 49-68, 70-74, 75-1, 79,│</w:t>
      </w:r>
    </w:p>
    <w:p>
      <w:pPr>
        <w:spacing w:after="120"/>
        <w:jc w:val="center"/>
      </w:pPr>
      <w:r>
        <w:rPr>
          <w:rFonts w:ascii="Arial" w:cs="Arial" w:eastAsia="Arial" w:hAnsi="Arial"/>
          <w:sz w:val="24"/>
          <w:szCs w:val="24"/>
        </w:rPr>
        <w:t xml:space="preserve">│   │80, 82-1, 85, 85-1, 87, 91-1,   │80, 82-1, 85, 85-1, 87, 91-1,   │</w:t>
      </w:r>
    </w:p>
    <w:p>
      <w:pPr>
        <w:spacing w:after="120"/>
        <w:jc w:val="center"/>
      </w:pPr>
      <w:r>
        <w:rPr>
          <w:rFonts w:ascii="Arial" w:cs="Arial" w:eastAsia="Arial" w:hAnsi="Arial"/>
          <w:sz w:val="24"/>
          <w:szCs w:val="24"/>
        </w:rPr>
        <w:t xml:space="preserve">│   │92, 92-2, 93, 95, 102, 105, 140,│92, 92-2, 93, 95, 102, 105, 140,│</w:t>
      </w:r>
    </w:p>
    <w:p>
      <w:pPr>
        <w:spacing w:after="120"/>
        <w:jc w:val="center"/>
      </w:pPr>
      <w:r>
        <w:rPr>
          <w:rFonts w:ascii="Arial" w:cs="Arial" w:eastAsia="Arial" w:hAnsi="Arial"/>
          <w:sz w:val="24"/>
          <w:szCs w:val="24"/>
        </w:rPr>
        <w:t xml:space="preserve">│   │142, 147, 148, 149, 149-1,      │142, 147, 148, 149, 149-1,      │</w:t>
      </w:r>
    </w:p>
    <w:p>
      <w:pPr>
        <w:spacing w:after="120"/>
        <w:jc w:val="center"/>
      </w:pPr>
      <w:r>
        <w:rPr>
          <w:rFonts w:ascii="Arial" w:cs="Arial" w:eastAsia="Arial" w:hAnsi="Arial"/>
          <w:sz w:val="24"/>
          <w:szCs w:val="24"/>
        </w:rPr>
        <w:t xml:space="preserve">│   │151-157, частью второй статьи   │151-157, 188, 199, частью второй│</w:t>
      </w:r>
    </w:p>
    <w:p>
      <w:pPr>
        <w:spacing w:after="120"/>
        <w:jc w:val="center"/>
      </w:pPr>
      <w:r>
        <w:rPr>
          <w:rFonts w:ascii="Arial" w:cs="Arial" w:eastAsia="Arial" w:hAnsi="Arial"/>
          <w:sz w:val="24"/>
          <w:szCs w:val="24"/>
        </w:rPr>
        <w:t xml:space="preserve">│   │228, частью третьей статьи 230, │статьи 228, частью третьей      │</w:t>
      </w:r>
    </w:p>
    <w:p>
      <w:pPr>
        <w:spacing w:after="120"/>
        <w:jc w:val="center"/>
      </w:pPr>
      <w:r>
        <w:rPr>
          <w:rFonts w:ascii="Arial" w:cs="Arial" w:eastAsia="Arial" w:hAnsi="Arial"/>
          <w:sz w:val="24"/>
          <w:szCs w:val="24"/>
        </w:rPr>
        <w:t xml:space="preserve">│   │частями второй и третьей статьи │статьи 230, частями второй и    │</w:t>
      </w:r>
    </w:p>
    <w:p>
      <w:pPr>
        <w:spacing w:after="120"/>
        <w:jc w:val="center"/>
      </w:pPr>
      <w:r>
        <w:rPr>
          <w:rFonts w:ascii="Arial" w:cs="Arial" w:eastAsia="Arial" w:hAnsi="Arial"/>
          <w:sz w:val="24"/>
          <w:szCs w:val="24"/>
        </w:rPr>
        <w:t xml:space="preserve">│   │232, частью первой статьи 234,  │третьей статьи 232, частью      │</w:t>
      </w:r>
    </w:p>
    <w:p>
      <w:pPr>
        <w:spacing w:after="120"/>
        <w:jc w:val="center"/>
      </w:pPr>
      <w:r>
        <w:rPr>
          <w:rFonts w:ascii="Arial" w:cs="Arial" w:eastAsia="Arial" w:hAnsi="Arial"/>
          <w:sz w:val="24"/>
          <w:szCs w:val="24"/>
        </w:rPr>
        <w:t xml:space="preserve">│   │частью пятой статьи 235, статьей│первой статьи 234, частью пятой │</w:t>
      </w:r>
    </w:p>
    <w:p>
      <w:pPr>
        <w:spacing w:after="120"/>
        <w:jc w:val="center"/>
      </w:pPr>
      <w:r>
        <w:rPr>
          <w:rFonts w:ascii="Arial" w:cs="Arial" w:eastAsia="Arial" w:hAnsi="Arial"/>
          <w:sz w:val="24"/>
          <w:szCs w:val="24"/>
        </w:rPr>
        <w:t xml:space="preserve">│   │238, частью третьей статьи 240, │статьи 235, статьей 238, частью │</w:t>
      </w:r>
    </w:p>
    <w:p>
      <w:pPr>
        <w:spacing w:after="120"/>
        <w:jc w:val="center"/>
      </w:pPr>
      <w:r>
        <w:rPr>
          <w:rFonts w:ascii="Arial" w:cs="Arial" w:eastAsia="Arial" w:hAnsi="Arial"/>
          <w:sz w:val="24"/>
          <w:szCs w:val="24"/>
        </w:rPr>
        <w:t xml:space="preserve">│   │частями первой, третьей и       │третьей статьи 240, частями     │</w:t>
      </w:r>
    </w:p>
    <w:p>
      <w:pPr>
        <w:spacing w:after="120"/>
        <w:jc w:val="center"/>
      </w:pPr>
      <w:r>
        <w:rPr>
          <w:rFonts w:ascii="Arial" w:cs="Arial" w:eastAsia="Arial" w:hAnsi="Arial"/>
          <w:sz w:val="24"/>
          <w:szCs w:val="24"/>
        </w:rPr>
        <w:t xml:space="preserve">│   │четвертой статьи 241, частью    │первой, третьей и четвертой     │</w:t>
      </w:r>
    </w:p>
    <w:p>
      <w:pPr>
        <w:spacing w:after="120"/>
        <w:jc w:val="center"/>
      </w:pPr>
      <w:r>
        <w:rPr>
          <w:rFonts w:ascii="Arial" w:cs="Arial" w:eastAsia="Arial" w:hAnsi="Arial"/>
          <w:sz w:val="24"/>
          <w:szCs w:val="24"/>
        </w:rPr>
        <w:t xml:space="preserve">│   │второй статьи 242, статьями 248,│статьи 241, частью второй статьи│</w:t>
      </w:r>
    </w:p>
    <w:p>
      <w:pPr>
        <w:spacing w:after="120"/>
        <w:jc w:val="center"/>
      </w:pPr>
      <w:r>
        <w:rPr>
          <w:rFonts w:ascii="Arial" w:cs="Arial" w:eastAsia="Arial" w:hAnsi="Arial"/>
          <w:sz w:val="24"/>
          <w:szCs w:val="24"/>
        </w:rPr>
        <w:t xml:space="preserve">│   │250, частью второй статьи 254,  │242, статьями 248, 250, частью  │</w:t>
      </w:r>
    </w:p>
    <w:p>
      <w:pPr>
        <w:spacing w:after="120"/>
        <w:jc w:val="center"/>
      </w:pPr>
      <w:r>
        <w:rPr>
          <w:rFonts w:ascii="Arial" w:cs="Arial" w:eastAsia="Arial" w:hAnsi="Arial"/>
          <w:sz w:val="24"/>
          <w:szCs w:val="24"/>
        </w:rPr>
        <w:t xml:space="preserve">│   │статьями 264, 265, 271, 273,    │второй статьи 254, статьями 264,│</w:t>
      </w:r>
    </w:p>
    <w:p>
      <w:pPr>
        <w:spacing w:after="120"/>
        <w:jc w:val="center"/>
      </w:pPr>
      <w:r>
        <w:rPr>
          <w:rFonts w:ascii="Arial" w:cs="Arial" w:eastAsia="Arial" w:hAnsi="Arial"/>
          <w:sz w:val="24"/>
          <w:szCs w:val="24"/>
        </w:rPr>
        <w:t xml:space="preserve">│   │277, частью второй статьи 286,  │265, 271, 273, 277, частью      │</w:t>
      </w:r>
    </w:p>
    <w:p>
      <w:pPr>
        <w:spacing w:after="120"/>
        <w:jc w:val="center"/>
      </w:pPr>
      <w:r>
        <w:rPr>
          <w:rFonts w:ascii="Arial" w:cs="Arial" w:eastAsia="Arial" w:hAnsi="Arial"/>
          <w:sz w:val="24"/>
          <w:szCs w:val="24"/>
        </w:rPr>
        <w:t xml:space="preserve">│   │статьей 286-1, частью второй    │второй статьи 286, статьей      │</w:t>
      </w:r>
    </w:p>
    <w:p>
      <w:pPr>
        <w:spacing w:after="120"/>
        <w:jc w:val="center"/>
      </w:pPr>
      <w:r>
        <w:rPr>
          <w:rFonts w:ascii="Arial" w:cs="Arial" w:eastAsia="Arial" w:hAnsi="Arial"/>
          <w:sz w:val="24"/>
          <w:szCs w:val="24"/>
        </w:rPr>
        <w:t xml:space="preserve">│   │статьи 289, статьями 300, 301,  │286-1, частью второй статьи 289,│</w:t>
      </w:r>
    </w:p>
    <w:p>
      <w:pPr>
        <w:spacing w:after="120"/>
        <w:jc w:val="center"/>
      </w:pPr>
      <w:r>
        <w:rPr>
          <w:rFonts w:ascii="Arial" w:cs="Arial" w:eastAsia="Arial" w:hAnsi="Arial"/>
          <w:sz w:val="24"/>
          <w:szCs w:val="24"/>
        </w:rPr>
        <w:t xml:space="preserve">│   │частью первой статьи 302,       │статьями 300, 301, частью первой│</w:t>
      </w:r>
    </w:p>
    <w:p>
      <w:pPr>
        <w:spacing w:after="120"/>
        <w:jc w:val="center"/>
      </w:pPr>
      <w:r>
        <w:rPr>
          <w:rFonts w:ascii="Arial" w:cs="Arial" w:eastAsia="Arial" w:hAnsi="Arial"/>
          <w:sz w:val="24"/>
          <w:szCs w:val="24"/>
        </w:rPr>
        <w:t xml:space="preserve">│   │частями второй, третьей,        │статьи 302, частями второй,     │</w:t>
      </w:r>
    </w:p>
    <w:p>
      <w:pPr>
        <w:spacing w:after="120"/>
        <w:jc w:val="center"/>
      </w:pPr>
      <w:r>
        <w:rPr>
          <w:rFonts w:ascii="Arial" w:cs="Arial" w:eastAsia="Arial" w:hAnsi="Arial"/>
          <w:sz w:val="24"/>
          <w:szCs w:val="24"/>
        </w:rPr>
        <w:t xml:space="preserve">│   │четвертой статьи 305, статьями  │третьей, четвертой статьи 305,  │</w:t>
      </w:r>
    </w:p>
    <w:p>
      <w:pPr>
        <w:spacing w:after="120"/>
        <w:jc w:val="center"/>
      </w:pPr>
      <w:r>
        <w:rPr>
          <w:rFonts w:ascii="Arial" w:cs="Arial" w:eastAsia="Arial" w:hAnsi="Arial"/>
          <w:sz w:val="24"/>
          <w:szCs w:val="24"/>
        </w:rPr>
        <w:t xml:space="preserve">│   │308, 339-345, 354, 363, 364,    │статьями 308, 339-345, 354, 363,│</w:t>
      </w:r>
    </w:p>
    <w:p>
      <w:pPr>
        <w:spacing w:after="120"/>
        <w:jc w:val="center"/>
      </w:pPr>
      <w:r>
        <w:rPr>
          <w:rFonts w:ascii="Arial" w:cs="Arial" w:eastAsia="Arial" w:hAnsi="Arial"/>
          <w:sz w:val="24"/>
          <w:szCs w:val="24"/>
        </w:rPr>
        <w:t xml:space="preserve">│   │368, 369, 370, 371, 373, 374,   │364, 368, 369, 370, 371, 373,   │</w:t>
      </w:r>
    </w:p>
    <w:p>
      <w:pPr>
        <w:spacing w:after="120"/>
        <w:jc w:val="center"/>
      </w:pPr>
      <w:r>
        <w:rPr>
          <w:rFonts w:ascii="Arial" w:cs="Arial" w:eastAsia="Arial" w:hAnsi="Arial"/>
          <w:sz w:val="24"/>
          <w:szCs w:val="24"/>
        </w:rPr>
        <w:t xml:space="preserve">│   │382, частью второй статьи 390,  │374, 382, частью второй статьи  │</w:t>
      </w:r>
    </w:p>
    <w:p>
      <w:pPr>
        <w:spacing w:after="120"/>
        <w:jc w:val="center"/>
      </w:pPr>
      <w:r>
        <w:rPr>
          <w:rFonts w:ascii="Arial" w:cs="Arial" w:eastAsia="Arial" w:hAnsi="Arial"/>
          <w:sz w:val="24"/>
          <w:szCs w:val="24"/>
        </w:rPr>
        <w:t xml:space="preserve">│   │391, статьями 392-395, частью   │390, 391, статьями 392-395,     │</w:t>
      </w:r>
    </w:p>
    <w:p>
      <w:pPr>
        <w:spacing w:after="120"/>
        <w:jc w:val="center"/>
      </w:pPr>
      <w:r>
        <w:rPr>
          <w:rFonts w:ascii="Arial" w:cs="Arial" w:eastAsia="Arial" w:hAnsi="Arial"/>
          <w:sz w:val="24"/>
          <w:szCs w:val="24"/>
        </w:rPr>
        <w:t xml:space="preserve">│   │второй статьи 400, статьями     │частью второй статьи 400,       │</w:t>
      </w:r>
    </w:p>
    <w:p>
      <w:pPr>
        <w:spacing w:after="120"/>
        <w:jc w:val="center"/>
      </w:pPr>
      <w:r>
        <w:rPr>
          <w:rFonts w:ascii="Arial" w:cs="Arial" w:eastAsia="Arial" w:hAnsi="Arial"/>
          <w:sz w:val="24"/>
          <w:szCs w:val="24"/>
        </w:rPr>
        <w:t xml:space="preserve">│   │400-1, 400-2, статьями 404-406, │статьями 400-1, 400-2, статьями │</w:t>
      </w:r>
    </w:p>
    <w:p>
      <w:pPr>
        <w:spacing w:after="120"/>
        <w:jc w:val="center"/>
      </w:pPr>
      <w:r>
        <w:rPr>
          <w:rFonts w:ascii="Arial" w:cs="Arial" w:eastAsia="Arial" w:hAnsi="Arial"/>
          <w:sz w:val="24"/>
          <w:szCs w:val="24"/>
        </w:rPr>
        <w:t xml:space="preserve">│   │409-1, 409-2, 409-3, 412, частью│404-406, 409-1, 409-2, 409-3,   │</w:t>
      </w:r>
    </w:p>
    <w:p>
      <w:pPr>
        <w:spacing w:after="120"/>
        <w:jc w:val="center"/>
      </w:pPr>
      <w:r>
        <w:rPr>
          <w:rFonts w:ascii="Arial" w:cs="Arial" w:eastAsia="Arial" w:hAnsi="Arial"/>
          <w:sz w:val="24"/>
          <w:szCs w:val="24"/>
        </w:rPr>
        <w:t xml:space="preserve">│   │первой статьи 417, статьями 420,│412, частью первой статьи 417,  │</w:t>
      </w:r>
    </w:p>
    <w:p>
      <w:pPr>
        <w:spacing w:after="120"/>
        <w:jc w:val="center"/>
      </w:pPr>
      <w:r>
        <w:rPr>
          <w:rFonts w:ascii="Arial" w:cs="Arial" w:eastAsia="Arial" w:hAnsi="Arial"/>
          <w:sz w:val="24"/>
          <w:szCs w:val="24"/>
        </w:rPr>
        <w:t xml:space="preserve">│   │422, 422-1, 422-4, 454, 476,    │статьями 420, 422, 422-1, 422-4,│</w:t>
      </w:r>
    </w:p>
    <w:p>
      <w:pPr>
        <w:spacing w:after="120"/>
        <w:jc w:val="center"/>
      </w:pPr>
      <w:r>
        <w:rPr>
          <w:rFonts w:ascii="Arial" w:cs="Arial" w:eastAsia="Arial" w:hAnsi="Arial"/>
          <w:sz w:val="24"/>
          <w:szCs w:val="24"/>
        </w:rPr>
        <w:t xml:space="preserve">│   │481, 505-1 - 505-10 настоящего  │454, 476, 481, 505-1 - 505-10   │</w:t>
      </w:r>
    </w:p>
    <w:p>
      <w:pPr>
        <w:spacing w:after="120"/>
        <w:jc w:val="center"/>
      </w:pPr>
      <w:r>
        <w:rPr>
          <w:rFonts w:ascii="Arial" w:cs="Arial" w:eastAsia="Arial" w:hAnsi="Arial"/>
          <w:sz w:val="24"/>
          <w:szCs w:val="24"/>
        </w:rPr>
        <w:t xml:space="preserve">│   │Кодекса.                        │настоящего Кодекса.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 │Часть 1 статьи 520:             │Часть 1 статьи 520:             │</w:t>
      </w:r>
    </w:p>
    <w:p>
      <w:pPr>
        <w:spacing w:after="120"/>
        <w:jc w:val="center"/>
      </w:pPr>
      <w:r>
        <w:rPr>
          <w:rFonts w:ascii="Arial" w:cs="Arial" w:eastAsia="Arial" w:hAnsi="Arial"/>
          <w:sz w:val="24"/>
          <w:szCs w:val="24"/>
        </w:rPr>
        <w:t xml:space="preserve">│   │Органы государственного         │Органы государственного         │</w:t>
      </w:r>
    </w:p>
    <w:p>
      <w:pPr>
        <w:spacing w:after="120"/>
        <w:jc w:val="center"/>
      </w:pPr>
      <w:r>
        <w:rPr>
          <w:rFonts w:ascii="Arial" w:cs="Arial" w:eastAsia="Arial" w:hAnsi="Arial"/>
          <w:sz w:val="24"/>
          <w:szCs w:val="24"/>
        </w:rPr>
        <w:t xml:space="preserve">│   │ветеринарного надзора Кыргызской│ветеринарного надзора Кыргызской│</w:t>
      </w:r>
    </w:p>
    <w:p>
      <w:pPr>
        <w:spacing w:after="120"/>
        <w:jc w:val="center"/>
      </w:pPr>
      <w:r>
        <w:rPr>
          <w:rFonts w:ascii="Arial" w:cs="Arial" w:eastAsia="Arial" w:hAnsi="Arial"/>
          <w:sz w:val="24"/>
          <w:szCs w:val="24"/>
        </w:rPr>
        <w:t xml:space="preserve">│   │Республики рассматривают дела об│Республики рассматривают дела об│</w:t>
      </w:r>
    </w:p>
    <w:p>
      <w:pPr>
        <w:spacing w:after="120"/>
        <w:jc w:val="center"/>
      </w:pPr>
      <w:r>
        <w:rPr>
          <w:rFonts w:ascii="Arial" w:cs="Arial" w:eastAsia="Arial" w:hAnsi="Arial"/>
          <w:sz w:val="24"/>
          <w:szCs w:val="24"/>
        </w:rPr>
        <w:t xml:space="preserve">│   │административных                │административных                │</w:t>
      </w:r>
    </w:p>
    <w:p>
      <w:pPr>
        <w:spacing w:after="120"/>
        <w:jc w:val="center"/>
      </w:pPr>
      <w:r>
        <w:rPr>
          <w:rFonts w:ascii="Arial" w:cs="Arial" w:eastAsia="Arial" w:hAnsi="Arial"/>
          <w:sz w:val="24"/>
          <w:szCs w:val="24"/>
        </w:rPr>
        <w:t xml:space="preserve">│   │правонарушениях, предусмотренные│правонарушениях, предусмотренные│</w:t>
      </w:r>
    </w:p>
    <w:p>
      <w:pPr>
        <w:spacing w:after="120"/>
        <w:jc w:val="center"/>
      </w:pPr>
      <w:r>
        <w:rPr>
          <w:rFonts w:ascii="Arial" w:cs="Arial" w:eastAsia="Arial" w:hAnsi="Arial"/>
          <w:sz w:val="24"/>
          <w:szCs w:val="24"/>
        </w:rPr>
        <w:t xml:space="preserve">│   │статьями 197-205, 410 настоящего│статьями 197, 198, 200-205, 410 │</w:t>
      </w:r>
    </w:p>
    <w:p>
      <w:pPr>
        <w:spacing w:after="120"/>
        <w:jc w:val="center"/>
      </w:pPr>
      <w:r>
        <w:rPr>
          <w:rFonts w:ascii="Arial" w:cs="Arial" w:eastAsia="Arial" w:hAnsi="Arial"/>
          <w:sz w:val="24"/>
          <w:szCs w:val="24"/>
        </w:rPr>
        <w:t xml:space="preserve">│   │Кодекса.                        │настоящего Кодекса.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 │Часть 1 статьи 521-1:           │Часть 1 статьи 521-1:           │</w:t>
      </w:r>
    </w:p>
    <w:p>
      <w:pPr>
        <w:spacing w:after="120"/>
        <w:jc w:val="center"/>
      </w:pPr>
      <w:r>
        <w:rPr>
          <w:rFonts w:ascii="Arial" w:cs="Arial" w:eastAsia="Arial" w:hAnsi="Arial"/>
          <w:sz w:val="24"/>
          <w:szCs w:val="24"/>
        </w:rPr>
        <w:t xml:space="preserve">│   │Органы государственной инспекции│Органы государственной инспекции│</w:t>
      </w:r>
    </w:p>
    <w:p>
      <w:pPr>
        <w:spacing w:after="120"/>
        <w:jc w:val="center"/>
      </w:pPr>
      <w:r>
        <w:rPr>
          <w:rFonts w:ascii="Arial" w:cs="Arial" w:eastAsia="Arial" w:hAnsi="Arial"/>
          <w:sz w:val="24"/>
          <w:szCs w:val="24"/>
        </w:rPr>
        <w:t xml:space="preserve">│   │по карантину растений           │по карантину растений           │</w:t>
      </w:r>
    </w:p>
    <w:p>
      <w:pPr>
        <w:spacing w:after="120"/>
        <w:jc w:val="center"/>
      </w:pPr>
      <w:r>
        <w:rPr>
          <w:rFonts w:ascii="Arial" w:cs="Arial" w:eastAsia="Arial" w:hAnsi="Arial"/>
          <w:sz w:val="24"/>
          <w:szCs w:val="24"/>
        </w:rPr>
        <w:t xml:space="preserve">│   │рассматривают дела об           │рассматривают дела об           │</w:t>
      </w:r>
    </w:p>
    <w:p>
      <w:pPr>
        <w:spacing w:after="120"/>
        <w:jc w:val="center"/>
      </w:pPr>
      <w:r>
        <w:rPr>
          <w:rFonts w:ascii="Arial" w:cs="Arial" w:eastAsia="Arial" w:hAnsi="Arial"/>
          <w:sz w:val="24"/>
          <w:szCs w:val="24"/>
        </w:rPr>
        <w:t xml:space="preserve">│   │административных                │административных                │</w:t>
      </w:r>
    </w:p>
    <w:p>
      <w:pPr>
        <w:spacing w:after="120"/>
        <w:jc w:val="center"/>
      </w:pPr>
      <w:r>
        <w:rPr>
          <w:rFonts w:ascii="Arial" w:cs="Arial" w:eastAsia="Arial" w:hAnsi="Arial"/>
          <w:sz w:val="24"/>
          <w:szCs w:val="24"/>
        </w:rPr>
        <w:t xml:space="preserve">│   │правонарушениях, предусмотренных│правонарушениях, предусмотренных│</w:t>
      </w:r>
    </w:p>
    <w:p>
      <w:pPr>
        <w:spacing w:after="120"/>
        <w:jc w:val="center"/>
      </w:pPr>
      <w:r>
        <w:rPr>
          <w:rFonts w:ascii="Arial" w:cs="Arial" w:eastAsia="Arial" w:hAnsi="Arial"/>
          <w:sz w:val="24"/>
          <w:szCs w:val="24"/>
        </w:rPr>
        <w:t xml:space="preserve">│   │статьями 187 [и 188] настоящего │статьями 187 настоящего Кодекса.│</w:t>
      </w:r>
    </w:p>
    <w:p>
      <w:pPr>
        <w:spacing w:after="120"/>
        <w:jc w:val="center"/>
      </w:pPr>
      <w:r>
        <w:rPr>
          <w:rFonts w:ascii="Arial" w:cs="Arial" w:eastAsia="Arial" w:hAnsi="Arial"/>
          <w:sz w:val="24"/>
          <w:szCs w:val="24"/>
        </w:rPr>
        <w:t xml:space="preserve">│   │Кодекса.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│15 │Статья 545. Органы              │Статья 545. Органы              │</w:t>
      </w:r>
    </w:p>
    <w:p>
      <w:pPr>
        <w:spacing w:after="120"/>
        <w:jc w:val="center"/>
      </w:pPr>
      <w:r>
        <w:rPr>
          <w:rFonts w:ascii="Arial" w:cs="Arial" w:eastAsia="Arial" w:hAnsi="Arial"/>
          <w:sz w:val="24"/>
          <w:szCs w:val="24"/>
        </w:rPr>
        <w:t xml:space="preserve">│   │            государственной     │            государственной     │</w:t>
      </w:r>
    </w:p>
    <w:p>
      <w:pPr>
        <w:spacing w:after="120"/>
        <w:jc w:val="center"/>
      </w:pPr>
      <w:r>
        <w:rPr>
          <w:rFonts w:ascii="Arial" w:cs="Arial" w:eastAsia="Arial" w:hAnsi="Arial"/>
          <w:sz w:val="24"/>
          <w:szCs w:val="24"/>
        </w:rPr>
        <w:t xml:space="preserve">│   │            таможенной службы   │            таможенной службы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│Рассматривать дела об           │РАССМАТРИВАТЬ ДЕЛА ОБ           │</w:t>
      </w:r>
    </w:p>
    <w:p>
      <w:pPr>
        <w:spacing w:after="120"/>
        <w:jc w:val="center"/>
      </w:pPr>
      <w:r>
        <w:rPr>
          <w:rFonts w:ascii="Arial" w:cs="Arial" w:eastAsia="Arial" w:hAnsi="Arial"/>
          <w:sz w:val="24"/>
          <w:szCs w:val="24"/>
        </w:rPr>
        <w:t xml:space="preserve">│   │административных правонарушениях│АДМИНИСТРАТИВНЫХ ПРАВОНАРУШЕНИЯХ│</w:t>
      </w:r>
    </w:p>
    <w:p>
      <w:pPr>
        <w:spacing w:after="120"/>
        <w:jc w:val="center"/>
      </w:pPr>
      <w:r>
        <w:rPr>
          <w:rFonts w:ascii="Arial" w:cs="Arial" w:eastAsia="Arial" w:hAnsi="Arial"/>
          <w:sz w:val="24"/>
          <w:szCs w:val="24"/>
        </w:rPr>
        <w:t xml:space="preserve">│   │и налагать административные     │И НАЛАГАТЬ АДМИНИСТРАТИВНЫЕ     │</w:t>
      </w:r>
    </w:p>
    <w:p>
      <w:pPr>
        <w:spacing w:after="120"/>
        <w:jc w:val="center"/>
      </w:pPr>
      <w:r>
        <w:rPr>
          <w:rFonts w:ascii="Arial" w:cs="Arial" w:eastAsia="Arial" w:hAnsi="Arial"/>
          <w:sz w:val="24"/>
          <w:szCs w:val="24"/>
        </w:rPr>
        <w:t xml:space="preserve">│   │взыскания вправе руководители   │ВЗЫСКАНИЯ ВПРАВЕ:               │</w:t>
      </w:r>
    </w:p>
    <w:p>
      <w:pPr>
        <w:spacing w:after="120"/>
        <w:jc w:val="center"/>
      </w:pPr>
      <w:r>
        <w:rPr>
          <w:rFonts w:ascii="Arial" w:cs="Arial" w:eastAsia="Arial" w:hAnsi="Arial"/>
          <w:sz w:val="24"/>
          <w:szCs w:val="24"/>
        </w:rPr>
        <w:t xml:space="preserve">│   │таможенных органов и их         │- РУКОВОДИТЕЛЬ УПОЛНОМОЧЕННОГО  │</w:t>
      </w:r>
    </w:p>
    <w:p>
      <w:pPr>
        <w:spacing w:after="120"/>
        <w:jc w:val="center"/>
      </w:pPr>
      <w:r>
        <w:rPr>
          <w:rFonts w:ascii="Arial" w:cs="Arial" w:eastAsia="Arial" w:hAnsi="Arial"/>
          <w:sz w:val="24"/>
          <w:szCs w:val="24"/>
        </w:rPr>
        <w:t xml:space="preserve">│   │заместители.                    │ГОСУДАРСТВЕННОГО ОРГАНА В СФЕРЕ │</w:t>
      </w:r>
    </w:p>
    <w:p>
      <w:pPr>
        <w:spacing w:after="120"/>
        <w:jc w:val="center"/>
      </w:pPr>
      <w:r>
        <w:rPr>
          <w:rFonts w:ascii="Arial" w:cs="Arial" w:eastAsia="Arial" w:hAnsi="Arial"/>
          <w:sz w:val="24"/>
          <w:szCs w:val="24"/>
        </w:rPr>
        <w:t xml:space="preserve">│   │                                │ТАМОЖЕННОГО ДЕЛА, ЕГО           │</w:t>
      </w:r>
    </w:p>
    <w:p>
      <w:pPr>
        <w:spacing w:after="120"/>
        <w:jc w:val="center"/>
      </w:pPr>
      <w:r>
        <w:rPr>
          <w:rFonts w:ascii="Arial" w:cs="Arial" w:eastAsia="Arial" w:hAnsi="Arial"/>
          <w:sz w:val="24"/>
          <w:szCs w:val="24"/>
        </w:rPr>
        <w:t xml:space="preserve">│   │                                │ЗАМЕСТИТЕЛИ;                    │</w:t>
      </w:r>
    </w:p>
    <w:p>
      <w:pPr>
        <w:spacing w:after="120"/>
        <w:jc w:val="center"/>
      </w:pPr>
      <w:r>
        <w:rPr>
          <w:rFonts w:ascii="Arial" w:cs="Arial" w:eastAsia="Arial" w:hAnsi="Arial"/>
          <w:sz w:val="24"/>
          <w:szCs w:val="24"/>
        </w:rPr>
        <w:t xml:space="preserve">│   │                                │- НАЧАЛЬНИКИ ТАМОЖЕН, ИХ        │</w:t>
      </w:r>
    </w:p>
    <w:p>
      <w:pPr>
        <w:spacing w:after="120"/>
        <w:jc w:val="center"/>
      </w:pPr>
      <w:r>
        <w:rPr>
          <w:rFonts w:ascii="Arial" w:cs="Arial" w:eastAsia="Arial" w:hAnsi="Arial"/>
          <w:sz w:val="24"/>
          <w:szCs w:val="24"/>
        </w:rPr>
        <w:t xml:space="preserve">│   │                                │ЗАМЕСТИТЕЛИ, В ТОМ ЧИСЛЕ        │</w:t>
      </w:r>
    </w:p>
    <w:p>
      <w:pPr>
        <w:spacing w:after="120"/>
        <w:jc w:val="center"/>
      </w:pPr>
      <w:r>
        <w:rPr>
          <w:rFonts w:ascii="Arial" w:cs="Arial" w:eastAsia="Arial" w:hAnsi="Arial"/>
          <w:sz w:val="24"/>
          <w:szCs w:val="24"/>
        </w:rPr>
        <w:t xml:space="preserve">│   │                                │ДОЛЖНОСТНЫЕ ЛИЦА, ЯВЛЯЮЩИЕСЯ ПО │</w:t>
      </w:r>
    </w:p>
    <w:p>
      <w:pPr>
        <w:spacing w:after="120"/>
        <w:jc w:val="center"/>
      </w:pPr>
      <w:r>
        <w:rPr>
          <w:rFonts w:ascii="Arial" w:cs="Arial" w:eastAsia="Arial" w:hAnsi="Arial"/>
          <w:sz w:val="24"/>
          <w:szCs w:val="24"/>
        </w:rPr>
        <w:t xml:space="preserve">│   │                                │СТАТУСУ ЗАМЕСТИТЕЛЯМИ           │</w:t>
      </w:r>
    </w:p>
    <w:p>
      <w:pPr>
        <w:spacing w:after="120"/>
        <w:jc w:val="center"/>
      </w:pPr>
      <w:r>
        <w:rPr>
          <w:rFonts w:ascii="Arial" w:cs="Arial" w:eastAsia="Arial" w:hAnsi="Arial"/>
          <w:sz w:val="24"/>
          <w:szCs w:val="24"/>
        </w:rPr>
        <w:t xml:space="preserve">│   │                                │НАЧАЛЬНИКОВ ТАМОЖЕН;            │</w:t>
      </w:r>
    </w:p>
    <w:p>
      <w:pPr>
        <w:spacing w:after="120"/>
        <w:jc w:val="center"/>
      </w:pPr>
      <w:r>
        <w:rPr>
          <w:rFonts w:ascii="Arial" w:cs="Arial" w:eastAsia="Arial" w:hAnsi="Arial"/>
          <w:sz w:val="24"/>
          <w:szCs w:val="24"/>
        </w:rPr>
        <w:t xml:space="preserve">│   │                                │- НАЧАЛЬНИК И/ИЛИ ЗАМЕСТИТЕЛЬ   │</w:t>
      </w:r>
    </w:p>
    <w:p>
      <w:pPr>
        <w:spacing w:after="120"/>
        <w:jc w:val="center"/>
      </w:pPr>
      <w:r>
        <w:rPr>
          <w:rFonts w:ascii="Arial" w:cs="Arial" w:eastAsia="Arial" w:hAnsi="Arial"/>
          <w:sz w:val="24"/>
          <w:szCs w:val="24"/>
        </w:rPr>
        <w:t xml:space="preserve">│   │                                │НАЧАЛЬНИКА СООТВЕТСТВУЮЩЕГО     │</w:t>
      </w:r>
    </w:p>
    <w:p>
      <w:pPr>
        <w:spacing w:after="120"/>
        <w:jc w:val="center"/>
      </w:pPr>
      <w:r>
        <w:rPr>
          <w:rFonts w:ascii="Arial" w:cs="Arial" w:eastAsia="Arial" w:hAnsi="Arial"/>
          <w:sz w:val="24"/>
          <w:szCs w:val="24"/>
        </w:rPr>
        <w:t xml:space="preserve">│   │                                │СТРУКТУРНОГО ПОДРАЗДЕЛЕНИЯ      │</w:t>
      </w:r>
    </w:p>
    <w:p>
      <w:pPr>
        <w:spacing w:after="120"/>
        <w:jc w:val="center"/>
      </w:pPr>
      <w:r>
        <w:rPr>
          <w:rFonts w:ascii="Arial" w:cs="Arial" w:eastAsia="Arial" w:hAnsi="Arial"/>
          <w:sz w:val="24"/>
          <w:szCs w:val="24"/>
        </w:rPr>
        <w:t xml:space="preserve">│   │                                │ЦЕНТРАЛЬНОГО АППАРАТА           │</w:t>
      </w:r>
    </w:p>
    <w:p>
      <w:pPr>
        <w:spacing w:after="120"/>
        <w:jc w:val="center"/>
      </w:pPr>
      <w:r>
        <w:rPr>
          <w:rFonts w:ascii="Arial" w:cs="Arial" w:eastAsia="Arial" w:hAnsi="Arial"/>
          <w:sz w:val="24"/>
          <w:szCs w:val="24"/>
        </w:rPr>
        <w:t xml:space="preserve">│   │                                │УПОЛНОМОЧЕННОГО ГОСУДАРСТВЕННОГО│</w:t>
      </w:r>
    </w:p>
    <w:p>
      <w:pPr>
        <w:spacing w:after="120"/>
        <w:jc w:val="center"/>
      </w:pPr>
      <w:r>
        <w:rPr>
          <w:rFonts w:ascii="Arial" w:cs="Arial" w:eastAsia="Arial" w:hAnsi="Arial"/>
          <w:sz w:val="24"/>
          <w:szCs w:val="24"/>
        </w:rPr>
        <w:t xml:space="preserve">│   │                                │ОРГАНА В СФЕРЕ ТАМОЖЕННОГО ДЕЛА,│</w:t>
      </w:r>
    </w:p>
    <w:p>
      <w:pPr>
        <w:spacing w:after="120"/>
        <w:jc w:val="center"/>
      </w:pPr>
      <w:r>
        <w:rPr>
          <w:rFonts w:ascii="Arial" w:cs="Arial" w:eastAsia="Arial" w:hAnsi="Arial"/>
          <w:sz w:val="24"/>
          <w:szCs w:val="24"/>
        </w:rPr>
        <w:t xml:space="preserve">│   │                                │НАДЕЛЕННОГО ТАКИМИ              │</w:t>
      </w:r>
    </w:p>
    <w:p>
      <w:pPr>
        <w:spacing w:after="120"/>
        <w:jc w:val="center"/>
      </w:pPr>
      <w:r>
        <w:rPr>
          <w:rFonts w:ascii="Arial" w:cs="Arial" w:eastAsia="Arial" w:hAnsi="Arial"/>
          <w:sz w:val="24"/>
          <w:szCs w:val="24"/>
        </w:rPr>
        <w:t xml:space="preserve">│   │                                │ПОЛНОМОЧИЯМИ.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│16 │Абзац 15 пункта 1 части 1 статьи│Абзац 15 пункта 1 части 1 статьи│</w:t>
      </w:r>
    </w:p>
    <w:p>
      <w:pPr>
        <w:spacing w:after="120"/>
        <w:jc w:val="center"/>
      </w:pPr>
      <w:r>
        <w:rPr>
          <w:rFonts w:ascii="Arial" w:cs="Arial" w:eastAsia="Arial" w:hAnsi="Arial"/>
          <w:sz w:val="24"/>
          <w:szCs w:val="24"/>
        </w:rPr>
        <w:t xml:space="preserve">│   │556-1:                          │556-1:                          │</w:t>
      </w:r>
    </w:p>
    <w:p>
      <w:pPr>
        <w:spacing w:after="120"/>
        <w:jc w:val="center"/>
      </w:pPr>
      <w:r>
        <w:rPr>
          <w:rFonts w:ascii="Arial" w:cs="Arial" w:eastAsia="Arial" w:hAnsi="Arial"/>
          <w:sz w:val="24"/>
          <w:szCs w:val="24"/>
        </w:rPr>
        <w:t xml:space="preserve">│   │органов государственной         │органов государственной         │</w:t>
      </w:r>
    </w:p>
    <w:p>
      <w:pPr>
        <w:spacing w:after="120"/>
        <w:jc w:val="center"/>
      </w:pPr>
      <w:r>
        <w:rPr>
          <w:rFonts w:ascii="Arial" w:cs="Arial" w:eastAsia="Arial" w:hAnsi="Arial"/>
          <w:sz w:val="24"/>
          <w:szCs w:val="24"/>
        </w:rPr>
        <w:t xml:space="preserve">│   │таможенной службы (статьи 147,  │таможенной службы (статьи 147,  │</w:t>
      </w:r>
    </w:p>
    <w:p>
      <w:pPr>
        <w:spacing w:after="120"/>
        <w:jc w:val="center"/>
      </w:pPr>
      <w:r>
        <w:rPr>
          <w:rFonts w:ascii="Arial" w:cs="Arial" w:eastAsia="Arial" w:hAnsi="Arial"/>
          <w:sz w:val="24"/>
          <w:szCs w:val="24"/>
        </w:rPr>
        <w:t xml:space="preserve">│   │153, часть вторая статьи 289,   │153, 188, 199, часть вторая     │</w:t>
      </w:r>
    </w:p>
    <w:p>
      <w:pPr>
        <w:spacing w:after="120"/>
        <w:jc w:val="center"/>
      </w:pPr>
      <w:r>
        <w:rPr>
          <w:rFonts w:ascii="Arial" w:cs="Arial" w:eastAsia="Arial" w:hAnsi="Arial"/>
          <w:sz w:val="24"/>
          <w:szCs w:val="24"/>
        </w:rPr>
        <w:t xml:space="preserve">│   │статьи 301, 503, 504-10, 504-14,│статьи 289, статьи 301, 503,    │</w:t>
      </w:r>
    </w:p>
    <w:p>
      <w:pPr>
        <w:spacing w:after="120"/>
        <w:jc w:val="center"/>
      </w:pPr>
      <w:r>
        <w:rPr>
          <w:rFonts w:ascii="Arial" w:cs="Arial" w:eastAsia="Arial" w:hAnsi="Arial"/>
          <w:sz w:val="24"/>
          <w:szCs w:val="24"/>
        </w:rPr>
        <w:t xml:space="preserve">│   │504-16, 504-17, 504-19, 504-23, │504-10, 504-14, 504-16, 504-17, │</w:t>
      </w:r>
    </w:p>
    <w:p>
      <w:pPr>
        <w:spacing w:after="120"/>
        <w:jc w:val="center"/>
      </w:pPr>
      <w:r>
        <w:rPr>
          <w:rFonts w:ascii="Arial" w:cs="Arial" w:eastAsia="Arial" w:hAnsi="Arial"/>
          <w:sz w:val="24"/>
          <w:szCs w:val="24"/>
        </w:rPr>
        <w:t xml:space="preserve">│   │504-32, 504-33, 504-36, 505);   │504-19, 504-23, 504-32, 504-33, │</w:t>
      </w:r>
    </w:p>
    <w:p>
      <w:pPr>
        <w:spacing w:after="120"/>
        <w:jc w:val="center"/>
      </w:pPr>
      <w:r>
        <w:rPr>
          <w:rFonts w:ascii="Arial" w:cs="Arial" w:eastAsia="Arial" w:hAnsi="Arial"/>
          <w:sz w:val="24"/>
          <w:szCs w:val="24"/>
        </w:rPr>
        <w:t xml:space="preserve">│   │                                │504-36, 505);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дополнений в Уголовный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Уголовный кодекс Кыргызской Республики (Ведомости Жогорку Кенеша Кыргызской Республики, 1998 г., № 7, ст.229) следующие дополнения:</w:t>
      </w:r>
    </w:p>
    <w:p>
      <w:pPr>
        <w:spacing w:after="120"/>
        <w:jc w:val="both"/>
      </w:pPr>
      <w:r>
        <w:rPr>
          <w:rFonts w:ascii="Arial" w:cs="Arial" w:eastAsia="Arial" w:hAnsi="Arial"/>
          <w:sz w:val="24"/>
          <w:szCs w:val="24"/>
        </w:rPr>
        <w:t xml:space="preserve">В статье 204:</w:t>
      </w:r>
    </w:p>
    <w:p>
      <w:pPr>
        <w:spacing w:after="120"/>
        <w:jc w:val="both"/>
      </w:pPr>
      <w:r>
        <w:rPr>
          <w:rFonts w:ascii="Arial" w:cs="Arial" w:eastAsia="Arial" w:hAnsi="Arial"/>
          <w:sz w:val="24"/>
          <w:szCs w:val="24"/>
        </w:rPr>
        <w:t xml:space="preserve">- часть 3 дополнить пунктами 3 и 4 следующего содержания:</w:t>
      </w:r>
    </w:p>
    <w:p>
      <w:pPr>
        <w:spacing w:after="120"/>
        <w:jc w:val="both"/>
      </w:pPr>
      <w:r>
        <w:rPr>
          <w:rFonts w:ascii="Arial" w:cs="Arial" w:eastAsia="Arial" w:hAnsi="Arial"/>
          <w:sz w:val="24"/>
          <w:szCs w:val="24"/>
        </w:rPr>
        <w:t xml:space="preserve">"3) группой лиц по предварительному сговору;</w:t>
      </w:r>
    </w:p>
    <w:p>
      <w:pPr>
        <w:spacing w:after="120"/>
        <w:jc w:val="both"/>
      </w:pPr>
      <w:r>
        <w:rPr>
          <w:rFonts w:ascii="Arial" w:cs="Arial" w:eastAsia="Arial" w:hAnsi="Arial"/>
          <w:sz w:val="24"/>
          <w:szCs w:val="24"/>
        </w:rPr>
        <w:t xml:space="preserve">4) в особо крупном размере, -";</w:t>
      </w:r>
    </w:p>
    <w:p>
      <w:pPr>
        <w:spacing w:after="120"/>
        <w:jc w:val="both"/>
      </w:pPr>
      <w:r>
        <w:rPr>
          <w:rFonts w:ascii="Arial" w:cs="Arial" w:eastAsia="Arial" w:hAnsi="Arial"/>
          <w:sz w:val="24"/>
          <w:szCs w:val="24"/>
        </w:rPr>
        <w:t xml:space="preserve">- в Примечании:</w:t>
      </w:r>
    </w:p>
    <w:p>
      <w:pPr>
        <w:spacing w:after="120"/>
        <w:jc w:val="both"/>
      </w:pPr>
      <w:r>
        <w:rPr>
          <w:rFonts w:ascii="Arial" w:cs="Arial" w:eastAsia="Arial" w:hAnsi="Arial"/>
          <w:sz w:val="24"/>
          <w:szCs w:val="24"/>
        </w:rPr>
        <w:t xml:space="preserve">после слов "расчетный показатель" дополнить словами "в особо крупном размере - в десять тысяч раз превышающий расчетный показатель,";</w:t>
      </w:r>
    </w:p>
    <w:p>
      <w:pPr>
        <w:spacing w:after="120"/>
        <w:jc w:val="both"/>
      </w:pPr>
      <w:r>
        <w:rPr>
          <w:rFonts w:ascii="Arial" w:cs="Arial" w:eastAsia="Arial" w:hAnsi="Arial"/>
          <w:sz w:val="24"/>
          <w:szCs w:val="24"/>
        </w:rPr>
        <w:t xml:space="preserve">дополнить абзацем вторым следующего содержания:</w:t>
      </w:r>
    </w:p>
    <w:p>
      <w:pPr>
        <w:spacing w:after="120"/>
        <w:jc w:val="both"/>
      </w:pPr>
      <w:r>
        <w:rPr>
          <w:rFonts w:ascii="Arial" w:cs="Arial" w:eastAsia="Arial" w:hAnsi="Arial"/>
          <w:sz w:val="24"/>
          <w:szCs w:val="24"/>
        </w:rPr>
        <w:t xml:space="preserve">"Лицо, совершившее преступление, предусмотренное частью 1 настоящей статьи, добровольно уплатившее причитающиеся таможенные платежи, включая штрафы и пени, с оформлением в таможенном отношении товаров и транспортных средств, являющихся объектом преступления, освобождается от уголовного преследования на любой стадии уголовного процесса.".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 Кыргызской Республики "О внесении дополнений в Уголовный кодекс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Действующая редакция     │     Предлагаемая редакция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│Отсутствует                     │Пункт 3 и 4 части 3 статьи 204: │</w:t>
      </w:r>
    </w:p>
    <w:p>
      <w:pPr>
        <w:spacing w:after="120"/>
        <w:jc w:val="center"/>
      </w:pPr>
      <w:r>
        <w:rPr>
          <w:rFonts w:ascii="Arial" w:cs="Arial" w:eastAsia="Arial" w:hAnsi="Arial"/>
          <w:sz w:val="24"/>
          <w:szCs w:val="24"/>
        </w:rPr>
        <w:t xml:space="preserve">│   │                                │3) ГРУППОЙ ЛИЦ ПО               │</w:t>
      </w:r>
    </w:p>
    <w:p>
      <w:pPr>
        <w:spacing w:after="120"/>
        <w:jc w:val="center"/>
      </w:pPr>
      <w:r>
        <w:rPr>
          <w:rFonts w:ascii="Arial" w:cs="Arial" w:eastAsia="Arial" w:hAnsi="Arial"/>
          <w:sz w:val="24"/>
          <w:szCs w:val="24"/>
        </w:rPr>
        <w:t xml:space="preserve">│   │                                │ПРЕДВАРИТЕЛЬНОМУ СГОВОРУ;       │</w:t>
      </w:r>
    </w:p>
    <w:p>
      <w:pPr>
        <w:spacing w:after="120"/>
        <w:jc w:val="center"/>
      </w:pPr>
      <w:r>
        <w:rPr>
          <w:rFonts w:ascii="Arial" w:cs="Arial" w:eastAsia="Arial" w:hAnsi="Arial"/>
          <w:sz w:val="24"/>
          <w:szCs w:val="24"/>
        </w:rPr>
        <w:t xml:space="preserve">│   │                                │4) В ОСОБО КРУПНОМ РАЗМЕРЕ,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│Примечание статьи 204:          │Примечание. Деяния,             │</w:t>
      </w:r>
    </w:p>
    <w:p>
      <w:pPr>
        <w:spacing w:after="120"/>
        <w:jc w:val="center"/>
      </w:pPr>
      <w:r>
        <w:rPr>
          <w:rFonts w:ascii="Arial" w:cs="Arial" w:eastAsia="Arial" w:hAnsi="Arial"/>
          <w:sz w:val="24"/>
          <w:szCs w:val="24"/>
        </w:rPr>
        <w:t xml:space="preserve">│   │Примечание. Деяния,             │предусмотренные статьями 204,   │</w:t>
      </w:r>
    </w:p>
    <w:p>
      <w:pPr>
        <w:spacing w:after="120"/>
        <w:jc w:val="center"/>
      </w:pPr>
      <w:r>
        <w:rPr>
          <w:rFonts w:ascii="Arial" w:cs="Arial" w:eastAsia="Arial" w:hAnsi="Arial"/>
          <w:sz w:val="24"/>
          <w:szCs w:val="24"/>
        </w:rPr>
        <w:t xml:space="preserve">│   │предусмотренные статьями 204,   │205 настоящей главы признаются  │</w:t>
      </w:r>
    </w:p>
    <w:p>
      <w:pPr>
        <w:spacing w:after="120"/>
        <w:jc w:val="center"/>
      </w:pPr>
      <w:r>
        <w:rPr>
          <w:rFonts w:ascii="Arial" w:cs="Arial" w:eastAsia="Arial" w:hAnsi="Arial"/>
          <w:sz w:val="24"/>
          <w:szCs w:val="24"/>
        </w:rPr>
        <w:t xml:space="preserve">│   │205 настоящей главы признаются  │совершенными в крупном размере, │</w:t>
      </w:r>
    </w:p>
    <w:p>
      <w:pPr>
        <w:spacing w:after="120"/>
        <w:jc w:val="center"/>
      </w:pPr>
      <w:r>
        <w:rPr>
          <w:rFonts w:ascii="Arial" w:cs="Arial" w:eastAsia="Arial" w:hAnsi="Arial"/>
          <w:sz w:val="24"/>
          <w:szCs w:val="24"/>
        </w:rPr>
        <w:t xml:space="preserve">│   │совершенными в крупном размере, │если стоимость перемещенных     │</w:t>
      </w:r>
    </w:p>
    <w:p>
      <w:pPr>
        <w:spacing w:after="120"/>
        <w:jc w:val="center"/>
      </w:pPr>
      <w:r>
        <w:rPr>
          <w:rFonts w:ascii="Arial" w:cs="Arial" w:eastAsia="Arial" w:hAnsi="Arial"/>
          <w:sz w:val="24"/>
          <w:szCs w:val="24"/>
        </w:rPr>
        <w:t xml:space="preserve">│   │если стоимость перемещенных     │товаров в одну тысячу раз       │</w:t>
      </w:r>
    </w:p>
    <w:p>
      <w:pPr>
        <w:spacing w:after="120"/>
        <w:jc w:val="center"/>
      </w:pPr>
      <w:r>
        <w:rPr>
          <w:rFonts w:ascii="Arial" w:cs="Arial" w:eastAsia="Arial" w:hAnsi="Arial"/>
          <w:sz w:val="24"/>
          <w:szCs w:val="24"/>
        </w:rPr>
        <w:t xml:space="preserve">│   │товаров в одну тысячу раз       │превышает расчетный показатель, │</w:t>
      </w:r>
    </w:p>
    <w:p>
      <w:pPr>
        <w:spacing w:after="120"/>
        <w:jc w:val="center"/>
      </w:pPr>
      <w:r>
        <w:rPr>
          <w:rFonts w:ascii="Arial" w:cs="Arial" w:eastAsia="Arial" w:hAnsi="Arial"/>
          <w:sz w:val="24"/>
          <w:szCs w:val="24"/>
        </w:rPr>
        <w:t xml:space="preserve">│   │превышает расчетный показатель, │В ОСОБО КРУПНОМ РАЗМЕРЕ - В     │</w:t>
      </w:r>
    </w:p>
    <w:p>
      <w:pPr>
        <w:spacing w:after="120"/>
        <w:jc w:val="center"/>
      </w:pPr>
      <w:r>
        <w:rPr>
          <w:rFonts w:ascii="Arial" w:cs="Arial" w:eastAsia="Arial" w:hAnsi="Arial"/>
          <w:sz w:val="24"/>
          <w:szCs w:val="24"/>
        </w:rPr>
        <w:t xml:space="preserve">│   │установленный законодательством │ДЕСЯТЬ ТЫСЯЧ РАЗ, ПРЕВЫШАЮЩИЙ   │</w:t>
      </w:r>
    </w:p>
    <w:p>
      <w:pPr>
        <w:spacing w:after="120"/>
        <w:jc w:val="center"/>
      </w:pPr>
      <w:r>
        <w:rPr>
          <w:rFonts w:ascii="Arial" w:cs="Arial" w:eastAsia="Arial" w:hAnsi="Arial"/>
          <w:sz w:val="24"/>
          <w:szCs w:val="24"/>
        </w:rPr>
        <w:t xml:space="preserve">│   │Кыргызской Республики на момент │РАСЧЕТНЫЙ ПОКАЗАТЕЛЬ            │</w:t>
      </w:r>
    </w:p>
    <w:p>
      <w:pPr>
        <w:spacing w:after="120"/>
        <w:jc w:val="center"/>
      </w:pPr>
      <w:r>
        <w:rPr>
          <w:rFonts w:ascii="Arial" w:cs="Arial" w:eastAsia="Arial" w:hAnsi="Arial"/>
          <w:sz w:val="24"/>
          <w:szCs w:val="24"/>
        </w:rPr>
        <w:t xml:space="preserve">│   │совершения преступления.        │установленный законодательством │</w:t>
      </w:r>
    </w:p>
    <w:p>
      <w:pPr>
        <w:spacing w:after="120"/>
        <w:jc w:val="center"/>
      </w:pPr>
      <w:r>
        <w:rPr>
          <w:rFonts w:ascii="Arial" w:cs="Arial" w:eastAsia="Arial" w:hAnsi="Arial"/>
          <w:sz w:val="24"/>
          <w:szCs w:val="24"/>
        </w:rPr>
        <w:t xml:space="preserve">│   │                                │Кыргызской Республики на момент │</w:t>
      </w:r>
    </w:p>
    <w:p>
      <w:pPr>
        <w:spacing w:after="120"/>
        <w:jc w:val="center"/>
      </w:pPr>
      <w:r>
        <w:rPr>
          <w:rFonts w:ascii="Arial" w:cs="Arial" w:eastAsia="Arial" w:hAnsi="Arial"/>
          <w:sz w:val="24"/>
          <w:szCs w:val="24"/>
        </w:rPr>
        <w:t xml:space="preserve">│   │                                │совершения преступления.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│Отсутствует                     │Абзац 2 Примечания статьи 204:  │</w:t>
      </w:r>
    </w:p>
    <w:p>
      <w:pPr>
        <w:spacing w:after="120"/>
        <w:jc w:val="center"/>
      </w:pPr>
      <w:r>
        <w:rPr>
          <w:rFonts w:ascii="Arial" w:cs="Arial" w:eastAsia="Arial" w:hAnsi="Arial"/>
          <w:sz w:val="24"/>
          <w:szCs w:val="24"/>
        </w:rPr>
        <w:t xml:space="preserve">│   │                                │ЛИЦО, СОВЕРШИВШЕЕ ПРЕСТУПЛЕНИЕ, │</w:t>
      </w:r>
    </w:p>
    <w:p>
      <w:pPr>
        <w:spacing w:after="120"/>
        <w:jc w:val="center"/>
      </w:pPr>
      <w:r>
        <w:rPr>
          <w:rFonts w:ascii="Arial" w:cs="Arial" w:eastAsia="Arial" w:hAnsi="Arial"/>
          <w:sz w:val="24"/>
          <w:szCs w:val="24"/>
        </w:rPr>
        <w:t xml:space="preserve">│   │                                │ПРЕДУСМОТРЕННОЕ ЧАСТЬЮ ПЕРВОЙ   │</w:t>
      </w:r>
    </w:p>
    <w:p>
      <w:pPr>
        <w:spacing w:after="120"/>
        <w:jc w:val="center"/>
      </w:pPr>
      <w:r>
        <w:rPr>
          <w:rFonts w:ascii="Arial" w:cs="Arial" w:eastAsia="Arial" w:hAnsi="Arial"/>
          <w:sz w:val="24"/>
          <w:szCs w:val="24"/>
        </w:rPr>
        <w:t xml:space="preserve">│   │                                │НАСТОЯЩЕЙ СТАТЬИ, ДОБРОВОЛЬНО   │</w:t>
      </w:r>
    </w:p>
    <w:p>
      <w:pPr>
        <w:spacing w:after="120"/>
        <w:jc w:val="center"/>
      </w:pPr>
      <w:r>
        <w:rPr>
          <w:rFonts w:ascii="Arial" w:cs="Arial" w:eastAsia="Arial" w:hAnsi="Arial"/>
          <w:sz w:val="24"/>
          <w:szCs w:val="24"/>
        </w:rPr>
        <w:t xml:space="preserve">│   │                                │УПЛАТИВШЕЕ ПРИЧИТАЮЩИЕСЯ        │</w:t>
      </w:r>
    </w:p>
    <w:p>
      <w:pPr>
        <w:spacing w:after="120"/>
        <w:jc w:val="center"/>
      </w:pPr>
      <w:r>
        <w:rPr>
          <w:rFonts w:ascii="Arial" w:cs="Arial" w:eastAsia="Arial" w:hAnsi="Arial"/>
          <w:sz w:val="24"/>
          <w:szCs w:val="24"/>
        </w:rPr>
        <w:t xml:space="preserve">│   │                                │ТАМОЖЕННЫЕ ПЛАТЕЖИ, ВКЛЮЧАЯ     │</w:t>
      </w:r>
    </w:p>
    <w:p>
      <w:pPr>
        <w:spacing w:after="120"/>
        <w:jc w:val="center"/>
      </w:pPr>
      <w:r>
        <w:rPr>
          <w:rFonts w:ascii="Arial" w:cs="Arial" w:eastAsia="Arial" w:hAnsi="Arial"/>
          <w:sz w:val="24"/>
          <w:szCs w:val="24"/>
        </w:rPr>
        <w:t xml:space="preserve">│   │                                │ШТРАФЫ И ПЕНИ С ОФОРМЛЕНИЕМ В   │</w:t>
      </w:r>
    </w:p>
    <w:p>
      <w:pPr>
        <w:spacing w:after="120"/>
        <w:jc w:val="center"/>
      </w:pPr>
      <w:r>
        <w:rPr>
          <w:rFonts w:ascii="Arial" w:cs="Arial" w:eastAsia="Arial" w:hAnsi="Arial"/>
          <w:sz w:val="24"/>
          <w:szCs w:val="24"/>
        </w:rPr>
        <w:t xml:space="preserve">│   │                                │ТАМОЖЕННОМ ОТНОШЕНИИ ТОВАРОВ И  │</w:t>
      </w:r>
    </w:p>
    <w:p>
      <w:pPr>
        <w:spacing w:after="120"/>
        <w:jc w:val="center"/>
      </w:pPr>
      <w:r>
        <w:rPr>
          <w:rFonts w:ascii="Arial" w:cs="Arial" w:eastAsia="Arial" w:hAnsi="Arial"/>
          <w:sz w:val="24"/>
          <w:szCs w:val="24"/>
        </w:rPr>
        <w:t xml:space="preserve">│   │                                │ТРАНСПОРТНЫХ СРЕДСТВ, ЯВЛЯЮЩИХСЯ│</w:t>
      </w:r>
    </w:p>
    <w:p>
      <w:pPr>
        <w:spacing w:after="120"/>
        <w:jc w:val="center"/>
      </w:pPr>
      <w:r>
        <w:rPr>
          <w:rFonts w:ascii="Arial" w:cs="Arial" w:eastAsia="Arial" w:hAnsi="Arial"/>
          <w:sz w:val="24"/>
          <w:szCs w:val="24"/>
        </w:rPr>
        <w:t xml:space="preserve">│   │                                │ОБЪЕКТОМ ПРЕСТУПЛЕНИЯ,          │</w:t>
      </w:r>
    </w:p>
    <w:p>
      <w:pPr>
        <w:spacing w:after="120"/>
        <w:jc w:val="center"/>
      </w:pPr>
      <w:r>
        <w:rPr>
          <w:rFonts w:ascii="Arial" w:cs="Arial" w:eastAsia="Arial" w:hAnsi="Arial"/>
          <w:sz w:val="24"/>
          <w:szCs w:val="24"/>
        </w:rPr>
        <w:t xml:space="preserve">│   │                                │ОСВОБОЖДАЕТСЯ ОТ УГОЛОВНОГО     │</w:t>
      </w:r>
    </w:p>
    <w:p>
      <w:pPr>
        <w:spacing w:after="120"/>
        <w:jc w:val="center"/>
      </w:pPr>
      <w:r>
        <w:rPr>
          <w:rFonts w:ascii="Arial" w:cs="Arial" w:eastAsia="Arial" w:hAnsi="Arial"/>
          <w:sz w:val="24"/>
          <w:szCs w:val="24"/>
        </w:rPr>
        <w:t xml:space="preserve">│   │                                │ПРЕСЛЕДОВАНИЯ НА ЛЮБОЙ СТАДИИ   │</w:t>
      </w:r>
    </w:p>
    <w:p>
      <w:pPr>
        <w:spacing w:after="120"/>
        <w:jc w:val="center"/>
      </w:pPr>
      <w:r>
        <w:rPr>
          <w:rFonts w:ascii="Arial" w:cs="Arial" w:eastAsia="Arial" w:hAnsi="Arial"/>
          <w:sz w:val="24"/>
          <w:szCs w:val="24"/>
        </w:rPr>
        <w:t xml:space="preserve">│   │                                │УГОЛОВНОГО ПРОЦЕССА.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изменения и дополнения в Закон Кыргызской Республики "О государственной границе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государственной границе Кыргызской Республики" (Ведомости Жогорку Кенеша Кыргызской Республики, 1999 г., № 5, ст.1087) следующие изменение и дополнение:</w:t>
      </w:r>
    </w:p>
    <w:p>
      <w:pPr>
        <w:spacing w:after="120"/>
        <w:jc w:val="both"/>
      </w:pPr>
      <w:r>
        <w:rPr>
          <w:rFonts w:ascii="Arial" w:cs="Arial" w:eastAsia="Arial" w:hAnsi="Arial"/>
          <w:sz w:val="24"/>
          <w:szCs w:val="24"/>
        </w:rPr>
        <w:t xml:space="preserve">1. Часть 3 статьи 4 изложить в следующей редакции:</w:t>
      </w:r>
    </w:p>
    <w:p>
      <w:pPr>
        <w:spacing w:after="120"/>
        <w:jc w:val="both"/>
      </w:pPr>
      <w:r>
        <w:rPr>
          <w:rFonts w:ascii="Arial" w:cs="Arial" w:eastAsia="Arial" w:hAnsi="Arial"/>
          <w:sz w:val="24"/>
          <w:szCs w:val="24"/>
        </w:rPr>
        <w:t xml:space="preserve">"Государственные органы и органы местного самоуправления осуществляют взаимодействие по охране государственной границы в пределах своей компетенции.".</w:t>
      </w:r>
    </w:p>
    <w:p>
      <w:pPr>
        <w:spacing w:after="120"/>
        <w:jc w:val="both"/>
      </w:pPr>
      <w:r>
        <w:rPr>
          <w:rFonts w:ascii="Arial" w:cs="Arial" w:eastAsia="Arial" w:hAnsi="Arial"/>
          <w:sz w:val="24"/>
          <w:szCs w:val="24"/>
        </w:rPr>
        <w:t xml:space="preserve">2. Статью 13 дополнить частью 4 следующего содержания:</w:t>
      </w:r>
    </w:p>
    <w:p>
      <w:pPr>
        <w:spacing w:after="120"/>
        <w:jc w:val="both"/>
      </w:pPr>
      <w:r>
        <w:rPr>
          <w:rFonts w:ascii="Arial" w:cs="Arial" w:eastAsia="Arial" w:hAnsi="Arial"/>
          <w:sz w:val="24"/>
          <w:szCs w:val="24"/>
        </w:rPr>
        <w:t xml:space="preserve">"Пропуск лиц, транспортных средств, грузов, товаров и животных через пункт пропуска государственной границы включает:</w:t>
      </w:r>
    </w:p>
    <w:p>
      <w:pPr>
        <w:spacing w:after="120"/>
        <w:jc w:val="both"/>
      </w:pPr>
      <w:r>
        <w:rPr>
          <w:rFonts w:ascii="Arial" w:cs="Arial" w:eastAsia="Arial" w:hAnsi="Arial"/>
          <w:sz w:val="24"/>
          <w:szCs w:val="24"/>
        </w:rPr>
        <w:t xml:space="preserve">- пограничный контроль (проверка документов на право пересечения государственной границы в целях установления законных оснований на право въезда (выезда) в Кыргызскую Республику (из Кыргызской Республики) граждан Кыргызской Республики, иностранных граждан и лиц без гражданства, осуществление действий в соответствии с законодательством Кыргызской Республики);</w:t>
      </w:r>
    </w:p>
    <w:p>
      <w:pPr>
        <w:spacing w:after="120"/>
        <w:jc w:val="both"/>
      </w:pPr>
      <w:r>
        <w:rPr>
          <w:rFonts w:ascii="Arial" w:cs="Arial" w:eastAsia="Arial" w:hAnsi="Arial"/>
          <w:sz w:val="24"/>
          <w:szCs w:val="24"/>
        </w:rPr>
        <w:t xml:space="preserve">- таможенный контроль в отношении перемещаемых грузов, товаров, транспортных средств и животных в форме и порядке, предусмотренных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привести свои решения в соответствие с настоящим Законом.</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Закона КР "О внесении изменения и дополнения в Закон КР "О государственной границе КР"</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Действующая редакция     │     Предлагаемая редакция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│Абзац 6 статьи 4:               │Абзац 6 статьи 4 изложить в     │</w:t>
      </w:r>
    </w:p>
    <w:p>
      <w:pPr>
        <w:spacing w:after="120"/>
        <w:jc w:val="center"/>
      </w:pPr>
      <w:r>
        <w:rPr>
          <w:rFonts w:ascii="Arial" w:cs="Arial" w:eastAsia="Arial" w:hAnsi="Arial"/>
          <w:sz w:val="24"/>
          <w:szCs w:val="24"/>
        </w:rPr>
        <w:t xml:space="preserve">│   │В охране государственной границы│следующей редакции:             │</w:t>
      </w:r>
    </w:p>
    <w:p>
      <w:pPr>
        <w:spacing w:after="120"/>
        <w:jc w:val="center"/>
      </w:pPr>
      <w:r>
        <w:rPr>
          <w:rFonts w:ascii="Arial" w:cs="Arial" w:eastAsia="Arial" w:hAnsi="Arial"/>
          <w:sz w:val="24"/>
          <w:szCs w:val="24"/>
        </w:rPr>
        <w:t xml:space="preserve">│   │принимают участие другие        │"ГОСУДАРСТВЕННЫЕ ОРГАНЫ И ОРГАНЫ│</w:t>
      </w:r>
    </w:p>
    <w:p>
      <w:pPr>
        <w:spacing w:after="120"/>
        <w:jc w:val="center"/>
      </w:pPr>
      <w:r>
        <w:rPr>
          <w:rFonts w:ascii="Arial" w:cs="Arial" w:eastAsia="Arial" w:hAnsi="Arial"/>
          <w:sz w:val="24"/>
          <w:szCs w:val="24"/>
        </w:rPr>
        <w:t xml:space="preserve">│   │министерства, государственные   │МЕСТНОГО САМОУПРАВЛЕНИЯ         │</w:t>
      </w:r>
    </w:p>
    <w:p>
      <w:pPr>
        <w:spacing w:after="120"/>
        <w:jc w:val="center"/>
      </w:pPr>
      <w:r>
        <w:rPr>
          <w:rFonts w:ascii="Arial" w:cs="Arial" w:eastAsia="Arial" w:hAnsi="Arial"/>
          <w:sz w:val="24"/>
          <w:szCs w:val="24"/>
        </w:rPr>
        <w:t xml:space="preserve">│   │комитеты и административные     │ОСУЩЕСТВЛЯЮТ ВЗАИМОДЕЙСТВИЕ ПО  │</w:t>
      </w:r>
    </w:p>
    <w:p>
      <w:pPr>
        <w:spacing w:after="120"/>
        <w:jc w:val="center"/>
      </w:pPr>
      <w:r>
        <w:rPr>
          <w:rFonts w:ascii="Arial" w:cs="Arial" w:eastAsia="Arial" w:hAnsi="Arial"/>
          <w:sz w:val="24"/>
          <w:szCs w:val="24"/>
        </w:rPr>
        <w:t xml:space="preserve">│   │ведомства в пределах их         │ОХРАНЕ ГОСУДАРСТВЕННОЙ ГРАНИЦЫ В│</w:t>
      </w:r>
    </w:p>
    <w:p>
      <w:pPr>
        <w:spacing w:after="120"/>
        <w:jc w:val="center"/>
      </w:pPr>
      <w:r>
        <w:rPr>
          <w:rFonts w:ascii="Arial" w:cs="Arial" w:eastAsia="Arial" w:hAnsi="Arial"/>
          <w:sz w:val="24"/>
          <w:szCs w:val="24"/>
        </w:rPr>
        <w:t xml:space="preserve">│   │компетенции, определенных       │ПРЕДЕЛАХ СВОЕЙ КОМПЕТЕНЦИИ".    │</w:t>
      </w:r>
    </w:p>
    <w:p>
      <w:pPr>
        <w:spacing w:after="120"/>
        <w:jc w:val="center"/>
      </w:pPr>
      <w:r>
        <w:rPr>
          <w:rFonts w:ascii="Arial" w:cs="Arial" w:eastAsia="Arial" w:hAnsi="Arial"/>
          <w:sz w:val="24"/>
          <w:szCs w:val="24"/>
        </w:rPr>
        <w:t xml:space="preserve">│   │законодательством КР.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│Отсутствует                     │Абзац 4, 5 и 6 статьи 13:       │</w:t>
      </w:r>
    </w:p>
    <w:p>
      <w:pPr>
        <w:spacing w:after="120"/>
        <w:jc w:val="center"/>
      </w:pPr>
      <w:r>
        <w:rPr>
          <w:rFonts w:ascii="Arial" w:cs="Arial" w:eastAsia="Arial" w:hAnsi="Arial"/>
          <w:sz w:val="24"/>
          <w:szCs w:val="24"/>
        </w:rPr>
        <w:t xml:space="preserve">│   │                                │"ПРОПУСК ЛИЦ, ТРАНСПОРТНЫХ      │</w:t>
      </w:r>
    </w:p>
    <w:p>
      <w:pPr>
        <w:spacing w:after="120"/>
        <w:jc w:val="center"/>
      </w:pPr>
      <w:r>
        <w:rPr>
          <w:rFonts w:ascii="Arial" w:cs="Arial" w:eastAsia="Arial" w:hAnsi="Arial"/>
          <w:sz w:val="24"/>
          <w:szCs w:val="24"/>
        </w:rPr>
        <w:t xml:space="preserve">│   │                                │СРЕДСТВ, ГРУЗОВ, ТОВАРОВ И      │</w:t>
      </w:r>
    </w:p>
    <w:p>
      <w:pPr>
        <w:spacing w:after="120"/>
        <w:jc w:val="center"/>
      </w:pPr>
      <w:r>
        <w:rPr>
          <w:rFonts w:ascii="Arial" w:cs="Arial" w:eastAsia="Arial" w:hAnsi="Arial"/>
          <w:sz w:val="24"/>
          <w:szCs w:val="24"/>
        </w:rPr>
        <w:t xml:space="preserve">│   │                                │ЖИВОТНЫХ ЧЕРЕЗ ПУНКТ ПРОПУСКА   │</w:t>
      </w:r>
    </w:p>
    <w:p>
      <w:pPr>
        <w:spacing w:after="120"/>
        <w:jc w:val="center"/>
      </w:pPr>
      <w:r>
        <w:rPr>
          <w:rFonts w:ascii="Arial" w:cs="Arial" w:eastAsia="Arial" w:hAnsi="Arial"/>
          <w:sz w:val="24"/>
          <w:szCs w:val="24"/>
        </w:rPr>
        <w:t xml:space="preserve">│   │                                │ГОСУДАРСТВЕННОЙ ГРАНИЦЫ         │</w:t>
      </w:r>
    </w:p>
    <w:p>
      <w:pPr>
        <w:spacing w:after="120"/>
        <w:jc w:val="center"/>
      </w:pPr>
      <w:r>
        <w:rPr>
          <w:rFonts w:ascii="Arial" w:cs="Arial" w:eastAsia="Arial" w:hAnsi="Arial"/>
          <w:sz w:val="24"/>
          <w:szCs w:val="24"/>
        </w:rPr>
        <w:t xml:space="preserve">│   │                                │ВКЛЮЧАЕТ:                       │</w:t>
      </w:r>
    </w:p>
    <w:p>
      <w:pPr>
        <w:spacing w:after="120"/>
        <w:jc w:val="center"/>
      </w:pPr>
      <w:r>
        <w:rPr>
          <w:rFonts w:ascii="Arial" w:cs="Arial" w:eastAsia="Arial" w:hAnsi="Arial"/>
          <w:sz w:val="24"/>
          <w:szCs w:val="24"/>
        </w:rPr>
        <w:t xml:space="preserve">│   │                                │- ПОГРАНИЧНЫЙ КОНТРОЛЬ (ПРОВЕРКА│</w:t>
      </w:r>
    </w:p>
    <w:p>
      <w:pPr>
        <w:spacing w:after="120"/>
        <w:jc w:val="center"/>
      </w:pPr>
      <w:r>
        <w:rPr>
          <w:rFonts w:ascii="Arial" w:cs="Arial" w:eastAsia="Arial" w:hAnsi="Arial"/>
          <w:sz w:val="24"/>
          <w:szCs w:val="24"/>
        </w:rPr>
        <w:t xml:space="preserve">│   │                                │ДОКУМЕНТОВ НА ПРАВО ПЕРЕСЕЧЕНИЯ │</w:t>
      </w:r>
    </w:p>
    <w:p>
      <w:pPr>
        <w:spacing w:after="120"/>
        <w:jc w:val="center"/>
      </w:pPr>
      <w:r>
        <w:rPr>
          <w:rFonts w:ascii="Arial" w:cs="Arial" w:eastAsia="Arial" w:hAnsi="Arial"/>
          <w:sz w:val="24"/>
          <w:szCs w:val="24"/>
        </w:rPr>
        <w:t xml:space="preserve">│   │                                │ГОСУДАРСТВЕННОЙ ГРАНИЦЫ В ЦЕЛЯХ │</w:t>
      </w:r>
    </w:p>
    <w:p>
      <w:pPr>
        <w:spacing w:after="120"/>
        <w:jc w:val="center"/>
      </w:pPr>
      <w:r>
        <w:rPr>
          <w:rFonts w:ascii="Arial" w:cs="Arial" w:eastAsia="Arial" w:hAnsi="Arial"/>
          <w:sz w:val="24"/>
          <w:szCs w:val="24"/>
        </w:rPr>
        <w:t xml:space="preserve">│   │                                │УСТАНОВЛЕНИЯ ЗАКОННЫХ ОСНОВАНИЙ │</w:t>
      </w:r>
    </w:p>
    <w:p>
      <w:pPr>
        <w:spacing w:after="120"/>
        <w:jc w:val="center"/>
      </w:pPr>
      <w:r>
        <w:rPr>
          <w:rFonts w:ascii="Arial" w:cs="Arial" w:eastAsia="Arial" w:hAnsi="Arial"/>
          <w:sz w:val="24"/>
          <w:szCs w:val="24"/>
        </w:rPr>
        <w:t xml:space="preserve">│   │                                │НА ПРАВО ВЪЕЗДА (ВЫЕЗДА) В      │</w:t>
      </w:r>
    </w:p>
    <w:p>
      <w:pPr>
        <w:spacing w:after="120"/>
        <w:jc w:val="center"/>
      </w:pPr>
      <w:r>
        <w:rPr>
          <w:rFonts w:ascii="Arial" w:cs="Arial" w:eastAsia="Arial" w:hAnsi="Arial"/>
          <w:sz w:val="24"/>
          <w:szCs w:val="24"/>
        </w:rPr>
        <w:t xml:space="preserve">│   │                                │КЫРГЫЗСКУЮ РЕСПУБЛИКУ (ИЗ       │</w:t>
      </w:r>
    </w:p>
    <w:p>
      <w:pPr>
        <w:spacing w:after="120"/>
        <w:jc w:val="center"/>
      </w:pPr>
      <w:r>
        <w:rPr>
          <w:rFonts w:ascii="Arial" w:cs="Arial" w:eastAsia="Arial" w:hAnsi="Arial"/>
          <w:sz w:val="24"/>
          <w:szCs w:val="24"/>
        </w:rPr>
        <w:t xml:space="preserve">│   │                                │КЫРГЫЗСКОЙ РЕСПУБЛИКИ) ГРАЖДАН  │</w:t>
      </w:r>
    </w:p>
    <w:p>
      <w:pPr>
        <w:spacing w:after="120"/>
        <w:jc w:val="center"/>
      </w:pPr>
      <w:r>
        <w:rPr>
          <w:rFonts w:ascii="Arial" w:cs="Arial" w:eastAsia="Arial" w:hAnsi="Arial"/>
          <w:sz w:val="24"/>
          <w:szCs w:val="24"/>
        </w:rPr>
        <w:t xml:space="preserve">│   │                                │КЫРГЫЗСКОЙ РЕСПУБЛИКИ,          │</w:t>
      </w:r>
    </w:p>
    <w:p>
      <w:pPr>
        <w:spacing w:after="120"/>
        <w:jc w:val="center"/>
      </w:pPr>
      <w:r>
        <w:rPr>
          <w:rFonts w:ascii="Arial" w:cs="Arial" w:eastAsia="Arial" w:hAnsi="Arial"/>
          <w:sz w:val="24"/>
          <w:szCs w:val="24"/>
        </w:rPr>
        <w:t xml:space="preserve">│   │                                │ИНОСТРАННЫХ ГРАЖДАН И ЛИЦ БЕЗ   │</w:t>
      </w:r>
    </w:p>
    <w:p>
      <w:pPr>
        <w:spacing w:after="120"/>
        <w:jc w:val="center"/>
      </w:pPr>
      <w:r>
        <w:rPr>
          <w:rFonts w:ascii="Arial" w:cs="Arial" w:eastAsia="Arial" w:hAnsi="Arial"/>
          <w:sz w:val="24"/>
          <w:szCs w:val="24"/>
        </w:rPr>
        <w:t xml:space="preserve">│   │                                │ГРАЖДАНСТВА, ОСУЩЕСТВЛЕНИЕ      │</w:t>
      </w:r>
    </w:p>
    <w:p>
      <w:pPr>
        <w:spacing w:after="120"/>
        <w:jc w:val="center"/>
      </w:pPr>
      <w:r>
        <w:rPr>
          <w:rFonts w:ascii="Arial" w:cs="Arial" w:eastAsia="Arial" w:hAnsi="Arial"/>
          <w:sz w:val="24"/>
          <w:szCs w:val="24"/>
        </w:rPr>
        <w:t xml:space="preserve">│   │                                │ДЕЙСТВИЙ В СООТВЕТСТВИИ С       │</w:t>
      </w:r>
    </w:p>
    <w:p>
      <w:pPr>
        <w:spacing w:after="120"/>
        <w:jc w:val="center"/>
      </w:pPr>
      <w:r>
        <w:rPr>
          <w:rFonts w:ascii="Arial" w:cs="Arial" w:eastAsia="Arial" w:hAnsi="Arial"/>
          <w:sz w:val="24"/>
          <w:szCs w:val="24"/>
        </w:rPr>
        <w:t xml:space="preserve">│   │                                │ЗАКОНОДАТЕЛЬСТВОМ КЫРГЫЗСКОЙ    │</w:t>
      </w:r>
    </w:p>
    <w:p>
      <w:pPr>
        <w:spacing w:after="120"/>
        <w:jc w:val="center"/>
      </w:pPr>
      <w:r>
        <w:rPr>
          <w:rFonts w:ascii="Arial" w:cs="Arial" w:eastAsia="Arial" w:hAnsi="Arial"/>
          <w:sz w:val="24"/>
          <w:szCs w:val="24"/>
        </w:rPr>
        <w:t xml:space="preserve">│   │                                │РЕСПУБЛИКИ);                    │</w:t>
      </w:r>
    </w:p>
    <w:p>
      <w:pPr>
        <w:spacing w:after="120"/>
        <w:jc w:val="center"/>
      </w:pPr>
      <w:r>
        <w:rPr>
          <w:rFonts w:ascii="Arial" w:cs="Arial" w:eastAsia="Arial" w:hAnsi="Arial"/>
          <w:sz w:val="24"/>
          <w:szCs w:val="24"/>
        </w:rPr>
        <w:t xml:space="preserve">│   │                                │- ТАМОЖЕННЫЙ КОНТРОЛЬ, В        │</w:t>
      </w:r>
    </w:p>
    <w:p>
      <w:pPr>
        <w:spacing w:after="120"/>
        <w:jc w:val="center"/>
      </w:pPr>
      <w:r>
        <w:rPr>
          <w:rFonts w:ascii="Arial" w:cs="Arial" w:eastAsia="Arial" w:hAnsi="Arial"/>
          <w:sz w:val="24"/>
          <w:szCs w:val="24"/>
        </w:rPr>
        <w:t xml:space="preserve">│   │                                │ОТНОШЕНИИ ПЕРЕМЕЩАЕМЫХ ГРУЗОВ,  │</w:t>
      </w:r>
    </w:p>
    <w:p>
      <w:pPr>
        <w:spacing w:after="120"/>
        <w:jc w:val="center"/>
      </w:pPr>
      <w:r>
        <w:rPr>
          <w:rFonts w:ascii="Arial" w:cs="Arial" w:eastAsia="Arial" w:hAnsi="Arial"/>
          <w:sz w:val="24"/>
          <w:szCs w:val="24"/>
        </w:rPr>
        <w:t xml:space="preserve">│   │                                │ТОВАРОВ, ТРАНСПОРТНЫХ СРЕДСТВ И │</w:t>
      </w:r>
    </w:p>
    <w:p>
      <w:pPr>
        <w:spacing w:after="120"/>
        <w:jc w:val="center"/>
      </w:pPr>
      <w:r>
        <w:rPr>
          <w:rFonts w:ascii="Arial" w:cs="Arial" w:eastAsia="Arial" w:hAnsi="Arial"/>
          <w:sz w:val="24"/>
          <w:szCs w:val="24"/>
        </w:rPr>
        <w:t xml:space="preserve">│   │                                │ЖИВОТНЫХ В ФОРМЕ И ПОРЯДКЕ,     │</w:t>
      </w:r>
    </w:p>
    <w:p>
      <w:pPr>
        <w:spacing w:after="120"/>
        <w:jc w:val="center"/>
      </w:pPr>
      <w:r>
        <w:rPr>
          <w:rFonts w:ascii="Arial" w:cs="Arial" w:eastAsia="Arial" w:hAnsi="Arial"/>
          <w:sz w:val="24"/>
          <w:szCs w:val="24"/>
        </w:rPr>
        <w:t xml:space="preserve">│   │                                │ПРЕДУСМОТРЕННОМ                 │</w:t>
      </w:r>
    </w:p>
    <w:p>
      <w:pPr>
        <w:spacing w:after="120"/>
        <w:jc w:val="center"/>
      </w:pPr>
      <w:r>
        <w:rPr>
          <w:rFonts w:ascii="Arial" w:cs="Arial" w:eastAsia="Arial" w:hAnsi="Arial"/>
          <w:sz w:val="24"/>
          <w:szCs w:val="24"/>
        </w:rPr>
        <w:t xml:space="preserve">│   │                                │ЗАКОНОДАТЕЛЬСТВОМ КЫРГЫЗСКОЙ    │</w:t>
      </w:r>
    </w:p>
    <w:p>
      <w:pPr>
        <w:spacing w:after="120"/>
        <w:jc w:val="center"/>
      </w:pPr>
      <w:r>
        <w:rPr>
          <w:rFonts w:ascii="Arial" w:cs="Arial" w:eastAsia="Arial" w:hAnsi="Arial"/>
          <w:sz w:val="24"/>
          <w:szCs w:val="24"/>
        </w:rPr>
        <w:t xml:space="preserve">│   │                                │РЕСПУБЛИКИ".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изменений в Закон Кыргызской Республики "О Пограничной службе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Пограничной службе Кыргызской Республики" (Ведомости Жогорку Кенеша Кыргызской Республики, 1999 г., № 7, ст.368) следующие изменения:</w:t>
      </w:r>
    </w:p>
    <w:p>
      <w:pPr>
        <w:spacing w:after="120"/>
        <w:jc w:val="both"/>
      </w:pPr>
      <w:r>
        <w:rPr>
          <w:rFonts w:ascii="Arial" w:cs="Arial" w:eastAsia="Arial" w:hAnsi="Arial"/>
          <w:sz w:val="24"/>
          <w:szCs w:val="24"/>
        </w:rPr>
        <w:t xml:space="preserve">1. В абзаце втором части 1 статьи 4 слова "и экономических интересов" исключить.</w:t>
      </w:r>
    </w:p>
    <w:p>
      <w:pPr>
        <w:spacing w:after="120"/>
        <w:jc w:val="both"/>
      </w:pPr>
      <w:r>
        <w:rPr>
          <w:rFonts w:ascii="Arial" w:cs="Arial" w:eastAsia="Arial" w:hAnsi="Arial"/>
          <w:sz w:val="24"/>
          <w:szCs w:val="24"/>
        </w:rPr>
        <w:t xml:space="preserve">2. В статье 11:</w:t>
      </w:r>
    </w:p>
    <w:p>
      <w:pPr>
        <w:spacing w:after="120"/>
        <w:jc w:val="both"/>
      </w:pPr>
      <w:r>
        <w:rPr>
          <w:rFonts w:ascii="Arial" w:cs="Arial" w:eastAsia="Arial" w:hAnsi="Arial"/>
          <w:sz w:val="24"/>
          <w:szCs w:val="24"/>
        </w:rPr>
        <w:t xml:space="preserve">в абзаце втором слова "производить досмотр транспортных средств и перевозимых на них грузов и иного имущества" заменить словами "осуществлять пограничный контроль в соответствии с законодательством о государственной границе Кыргызской Республики";</w:t>
      </w:r>
    </w:p>
    <w:p>
      <w:pPr>
        <w:spacing w:after="120"/>
        <w:jc w:val="both"/>
      </w:pPr>
      <w:r>
        <w:rPr>
          <w:rFonts w:ascii="Arial" w:cs="Arial" w:eastAsia="Arial" w:hAnsi="Arial"/>
          <w:sz w:val="24"/>
          <w:szCs w:val="24"/>
        </w:rPr>
        <w:t xml:space="preserve">абзацы одиннадцатый и двенадцатый изложить в следующей редакции:</w:t>
      </w:r>
    </w:p>
    <w:p>
      <w:pPr>
        <w:spacing w:after="120"/>
        <w:jc w:val="both"/>
      </w:pPr>
      <w:r>
        <w:rPr>
          <w:rFonts w:ascii="Arial" w:cs="Arial" w:eastAsia="Arial" w:hAnsi="Arial"/>
          <w:sz w:val="24"/>
          <w:szCs w:val="24"/>
        </w:rPr>
        <w:t xml:space="preserve">"- в целях исполнения задач, предусмотренных абзацами седьмым и восьмым части 1 статьи 4 настоящего Закона, осуществлять совместно с таможенными органами досмотр транспортных средств, товаров, грузов, имущества и иных предметов у лиц, следующих через пункты пропуска на государственной границе;</w:t>
      </w:r>
    </w:p>
    <w:p>
      <w:pPr>
        <w:spacing w:after="120"/>
        <w:jc w:val="both"/>
      </w:pPr>
      <w:r>
        <w:rPr>
          <w:rFonts w:ascii="Arial" w:cs="Arial" w:eastAsia="Arial" w:hAnsi="Arial"/>
          <w:sz w:val="24"/>
          <w:szCs w:val="24"/>
        </w:rPr>
        <w:t xml:space="preserve">- осуществлять в порядке, установленном законодательством Кыргызской Республики, изъятие транспортных средств, товаров, грузов, имущества и иных предметов, перемещаемых вне пунктов пропуска на государственной границе;".</w:t>
      </w:r>
    </w:p>
    <w:p>
      <w:pPr>
        <w:spacing w:after="120"/>
        <w:jc w:val="both"/>
      </w:pPr>
      <w:r>
        <w:rPr>
          <w:rFonts w:ascii="Arial" w:cs="Arial" w:eastAsia="Arial" w:hAnsi="Arial"/>
          <w:sz w:val="24"/>
          <w:szCs w:val="24"/>
        </w:rPr>
        <w:t xml:space="preserve">3. Абзац пятый статьи 12 изложить в следующей редакции:</w:t>
      </w:r>
    </w:p>
    <w:p>
      <w:pPr>
        <w:spacing w:after="120"/>
        <w:jc w:val="both"/>
      </w:pPr>
      <w:r>
        <w:rPr>
          <w:rFonts w:ascii="Arial" w:cs="Arial" w:eastAsia="Arial" w:hAnsi="Arial"/>
          <w:sz w:val="24"/>
          <w:szCs w:val="24"/>
        </w:rPr>
        <w:t xml:space="preserve">"- осуществлять пограничный контроль в соответствии с законодательством о государственной границе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Правительству Кыргызской Республики в двухмесячный срок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проект Закона КР "О внесении изменений в Закон КР "О Пограничной службе КР"</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Действующая редакция     │     Предлагаемая редакция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│Абзац 2 статьи 4:               │Абзац 2 статьи 4:               │</w:t>
      </w:r>
    </w:p>
    <w:p>
      <w:pPr>
        <w:spacing w:after="120"/>
        <w:jc w:val="center"/>
      </w:pPr>
      <w:r>
        <w:rPr>
          <w:rFonts w:ascii="Arial" w:cs="Arial" w:eastAsia="Arial" w:hAnsi="Arial"/>
          <w:sz w:val="24"/>
          <w:szCs w:val="24"/>
        </w:rPr>
        <w:t xml:space="preserve">│   │- охрана и защита               │- охрана и защита               │</w:t>
      </w:r>
    </w:p>
    <w:p>
      <w:pPr>
        <w:spacing w:after="120"/>
        <w:jc w:val="center"/>
      </w:pPr>
      <w:r>
        <w:rPr>
          <w:rFonts w:ascii="Arial" w:cs="Arial" w:eastAsia="Arial" w:hAnsi="Arial"/>
          <w:sz w:val="24"/>
          <w:szCs w:val="24"/>
        </w:rPr>
        <w:t xml:space="preserve">│   │государственной границы         │государственной границы         │</w:t>
      </w:r>
    </w:p>
    <w:p>
      <w:pPr>
        <w:spacing w:after="120"/>
        <w:jc w:val="center"/>
      </w:pPr>
      <w:r>
        <w:rPr>
          <w:rFonts w:ascii="Arial" w:cs="Arial" w:eastAsia="Arial" w:hAnsi="Arial"/>
          <w:sz w:val="24"/>
          <w:szCs w:val="24"/>
        </w:rPr>
        <w:t xml:space="preserve">│   │Кыргызской Республики, ее       │Кыргызской Республики, ее       │</w:t>
      </w:r>
    </w:p>
    <w:p>
      <w:pPr>
        <w:spacing w:after="120"/>
        <w:jc w:val="center"/>
      </w:pPr>
      <w:r>
        <w:rPr>
          <w:rFonts w:ascii="Arial" w:cs="Arial" w:eastAsia="Arial" w:hAnsi="Arial"/>
          <w:sz w:val="24"/>
          <w:szCs w:val="24"/>
        </w:rPr>
        <w:t xml:space="preserve">│   │территориальной целостности [и  │территориальной целостности;    │</w:t>
      </w:r>
    </w:p>
    <w:p>
      <w:pPr>
        <w:spacing w:after="120"/>
        <w:jc w:val="center"/>
      </w:pPr>
      <w:r>
        <w:rPr>
          <w:rFonts w:ascii="Arial" w:cs="Arial" w:eastAsia="Arial" w:hAnsi="Arial"/>
          <w:sz w:val="24"/>
          <w:szCs w:val="24"/>
        </w:rPr>
        <w:t xml:space="preserve">│   │экономических интересов];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│Абзац 2 статьи 11:              │Абзац 2 статьи 11:              │</w:t>
      </w:r>
    </w:p>
    <w:p>
      <w:pPr>
        <w:spacing w:after="120"/>
        <w:jc w:val="center"/>
      </w:pPr>
      <w:r>
        <w:rPr>
          <w:rFonts w:ascii="Arial" w:cs="Arial" w:eastAsia="Arial" w:hAnsi="Arial"/>
          <w:sz w:val="24"/>
          <w:szCs w:val="24"/>
        </w:rPr>
        <w:t xml:space="preserve">│   │- располагать пограничные       │- располагать пограничные       │</w:t>
      </w:r>
    </w:p>
    <w:p>
      <w:pPr>
        <w:spacing w:after="120"/>
        <w:jc w:val="center"/>
      </w:pPr>
      <w:r>
        <w:rPr>
          <w:rFonts w:ascii="Arial" w:cs="Arial" w:eastAsia="Arial" w:hAnsi="Arial"/>
          <w:sz w:val="24"/>
          <w:szCs w:val="24"/>
        </w:rPr>
        <w:t xml:space="preserve">│   │наряды, передвигаться при       │наряды, передвигаться при       │</w:t>
      </w:r>
    </w:p>
    <w:p>
      <w:pPr>
        <w:spacing w:after="120"/>
        <w:jc w:val="center"/>
      </w:pPr>
      <w:r>
        <w:rPr>
          <w:rFonts w:ascii="Arial" w:cs="Arial" w:eastAsia="Arial" w:hAnsi="Arial"/>
          <w:sz w:val="24"/>
          <w:szCs w:val="24"/>
        </w:rPr>
        <w:t xml:space="preserve">│   │исполнении служебных            │исполнении служебных            │</w:t>
      </w:r>
    </w:p>
    <w:p>
      <w:pPr>
        <w:spacing w:after="120"/>
        <w:jc w:val="center"/>
      </w:pPr>
      <w:r>
        <w:rPr>
          <w:rFonts w:ascii="Arial" w:cs="Arial" w:eastAsia="Arial" w:hAnsi="Arial"/>
          <w:sz w:val="24"/>
          <w:szCs w:val="24"/>
        </w:rPr>
        <w:t xml:space="preserve">│   │обязанностей по дорогам, тропам │обязанностей по дорогам, тропам │</w:t>
      </w:r>
    </w:p>
    <w:p>
      <w:pPr>
        <w:spacing w:after="120"/>
        <w:jc w:val="center"/>
      </w:pPr>
      <w:r>
        <w:rPr>
          <w:rFonts w:ascii="Arial" w:cs="Arial" w:eastAsia="Arial" w:hAnsi="Arial"/>
          <w:sz w:val="24"/>
          <w:szCs w:val="24"/>
        </w:rPr>
        <w:t xml:space="preserve">│   │и маршрутам, проверять          │и маршрутам, проверять          │</w:t>
      </w:r>
    </w:p>
    <w:p>
      <w:pPr>
        <w:spacing w:after="120"/>
        <w:jc w:val="center"/>
      </w:pPr>
      <w:r>
        <w:rPr>
          <w:rFonts w:ascii="Arial" w:cs="Arial" w:eastAsia="Arial" w:hAnsi="Arial"/>
          <w:sz w:val="24"/>
          <w:szCs w:val="24"/>
        </w:rPr>
        <w:t xml:space="preserve">│   │документы, [производить досмотр │документы, ОСУЩЕСТВЛЯТЬ         │</w:t>
      </w:r>
    </w:p>
    <w:p>
      <w:pPr>
        <w:spacing w:after="120"/>
        <w:jc w:val="center"/>
      </w:pPr>
      <w:r>
        <w:rPr>
          <w:rFonts w:ascii="Arial" w:cs="Arial" w:eastAsia="Arial" w:hAnsi="Arial"/>
          <w:sz w:val="24"/>
          <w:szCs w:val="24"/>
        </w:rPr>
        <w:t xml:space="preserve">│   │транспортных средств и          │ПОГРАНИЧНЫЙ КОНТРОЛЬ В          │</w:t>
      </w:r>
    </w:p>
    <w:p>
      <w:pPr>
        <w:spacing w:after="120"/>
        <w:jc w:val="center"/>
      </w:pPr>
      <w:r>
        <w:rPr>
          <w:rFonts w:ascii="Arial" w:cs="Arial" w:eastAsia="Arial" w:hAnsi="Arial"/>
          <w:sz w:val="24"/>
          <w:szCs w:val="24"/>
        </w:rPr>
        <w:t xml:space="preserve">│   │перевозимых на них грузов и     │СООТВЕТСТВИИ С ЗАКОНОДАТЕЛЬСТВОМ│</w:t>
      </w:r>
    </w:p>
    <w:p>
      <w:pPr>
        <w:spacing w:after="120"/>
        <w:jc w:val="center"/>
      </w:pPr>
      <w:r>
        <w:rPr>
          <w:rFonts w:ascii="Arial" w:cs="Arial" w:eastAsia="Arial" w:hAnsi="Arial"/>
          <w:sz w:val="24"/>
          <w:szCs w:val="24"/>
        </w:rPr>
        <w:t xml:space="preserve">│   │иного имущества,] сопровождать  │О ГОСУДАРСТВЕННОЙ ГРАНИЦЕ КР,   │</w:t>
      </w:r>
    </w:p>
    <w:p>
      <w:pPr>
        <w:spacing w:after="120"/>
        <w:jc w:val="center"/>
      </w:pPr>
      <w:r>
        <w:rPr>
          <w:rFonts w:ascii="Arial" w:cs="Arial" w:eastAsia="Arial" w:hAnsi="Arial"/>
          <w:sz w:val="24"/>
          <w:szCs w:val="24"/>
        </w:rPr>
        <w:t xml:space="preserve">│   │транспортные средства и         │сопровождать транспортные       │</w:t>
      </w:r>
    </w:p>
    <w:p>
      <w:pPr>
        <w:spacing w:after="120"/>
        <w:jc w:val="center"/>
      </w:pPr>
      <w:r>
        <w:rPr>
          <w:rFonts w:ascii="Arial" w:cs="Arial" w:eastAsia="Arial" w:hAnsi="Arial"/>
          <w:sz w:val="24"/>
          <w:szCs w:val="24"/>
        </w:rPr>
        <w:t xml:space="preserve">│   │располагать на них пограничные  │средства и располагать на них   │</w:t>
      </w:r>
    </w:p>
    <w:p>
      <w:pPr>
        <w:spacing w:after="120"/>
        <w:jc w:val="center"/>
      </w:pPr>
      <w:r>
        <w:rPr>
          <w:rFonts w:ascii="Arial" w:cs="Arial" w:eastAsia="Arial" w:hAnsi="Arial"/>
          <w:sz w:val="24"/>
          <w:szCs w:val="24"/>
        </w:rPr>
        <w:t xml:space="preserve">│   │наряды;                         │пограничные наряды;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│Абзац 11 статьи 11:             │Абзац 11 статьи 11:             │</w:t>
      </w:r>
    </w:p>
    <w:p>
      <w:pPr>
        <w:spacing w:after="120"/>
        <w:jc w:val="center"/>
      </w:pPr>
      <w:r>
        <w:rPr>
          <w:rFonts w:ascii="Arial" w:cs="Arial" w:eastAsia="Arial" w:hAnsi="Arial"/>
          <w:sz w:val="24"/>
          <w:szCs w:val="24"/>
        </w:rPr>
        <w:t xml:space="preserve">│   │- в установленном порядке       │"- В ЦЕЛЯХ ИСПОЛНЕНИЯ ЗАДАЧ,    │</w:t>
      </w:r>
    </w:p>
    <w:p>
      <w:pPr>
        <w:spacing w:after="120"/>
        <w:jc w:val="center"/>
      </w:pPr>
      <w:r>
        <w:rPr>
          <w:rFonts w:ascii="Arial" w:cs="Arial" w:eastAsia="Arial" w:hAnsi="Arial"/>
          <w:sz w:val="24"/>
          <w:szCs w:val="24"/>
        </w:rPr>
        <w:t xml:space="preserve">│   │изымать перевозимые через       │ПРЕДУСМОТРЕННЫХ АБЗАЦАМИ СЕДЬМЫМ│</w:t>
      </w:r>
    </w:p>
    <w:p>
      <w:pPr>
        <w:spacing w:after="120"/>
        <w:jc w:val="center"/>
      </w:pPr>
      <w:r>
        <w:rPr>
          <w:rFonts w:ascii="Arial" w:cs="Arial" w:eastAsia="Arial" w:hAnsi="Arial"/>
          <w:sz w:val="24"/>
          <w:szCs w:val="24"/>
        </w:rPr>
        <w:t xml:space="preserve">│   │государственную границу КР      │И ВОСЬМЫМ ЧАСТИ 1 СТАТЬИ 4      │</w:t>
      </w:r>
    </w:p>
    <w:p>
      <w:pPr>
        <w:spacing w:after="120"/>
        <w:jc w:val="center"/>
      </w:pPr>
      <w:r>
        <w:rPr>
          <w:rFonts w:ascii="Arial" w:cs="Arial" w:eastAsia="Arial" w:hAnsi="Arial"/>
          <w:sz w:val="24"/>
          <w:szCs w:val="24"/>
        </w:rPr>
        <w:t xml:space="preserve">│   │предметы, запрещенные к вывозу  │НАСТОЯЩЕГО ЗАКОНА, ОСУЩЕСТВЛЯТЬ │</w:t>
      </w:r>
    </w:p>
    <w:p>
      <w:pPr>
        <w:spacing w:after="120"/>
        <w:jc w:val="center"/>
      </w:pPr>
      <w:r>
        <w:rPr>
          <w:rFonts w:ascii="Arial" w:cs="Arial" w:eastAsia="Arial" w:hAnsi="Arial"/>
          <w:sz w:val="24"/>
          <w:szCs w:val="24"/>
        </w:rPr>
        <w:t xml:space="preserve">│   │из КР или ввозу в КР, а также   │СОВМЕСТНО С ТАМОЖЕННЫМИ ОРГАНАМИ│</w:t>
      </w:r>
    </w:p>
    <w:p>
      <w:pPr>
        <w:spacing w:after="120"/>
        <w:jc w:val="center"/>
      </w:pPr>
      <w:r>
        <w:rPr>
          <w:rFonts w:ascii="Arial" w:cs="Arial" w:eastAsia="Arial" w:hAnsi="Arial"/>
          <w:sz w:val="24"/>
          <w:szCs w:val="24"/>
        </w:rPr>
        <w:t xml:space="preserve">│   │предметы контрабанды;           │ДОСМОТР ТРАНСПОРТНЫХ СРЕДСТВ,   │</w:t>
      </w:r>
    </w:p>
    <w:p>
      <w:pPr>
        <w:spacing w:after="120"/>
        <w:jc w:val="center"/>
      </w:pPr>
      <w:r>
        <w:rPr>
          <w:rFonts w:ascii="Arial" w:cs="Arial" w:eastAsia="Arial" w:hAnsi="Arial"/>
          <w:sz w:val="24"/>
          <w:szCs w:val="24"/>
        </w:rPr>
        <w:t xml:space="preserve">│   │                                │ТОВАРОВ, ГРУЗОВ, ИМУЩЕСТВА И    │</w:t>
      </w:r>
    </w:p>
    <w:p>
      <w:pPr>
        <w:spacing w:after="120"/>
        <w:jc w:val="center"/>
      </w:pPr>
      <w:r>
        <w:rPr>
          <w:rFonts w:ascii="Arial" w:cs="Arial" w:eastAsia="Arial" w:hAnsi="Arial"/>
          <w:sz w:val="24"/>
          <w:szCs w:val="24"/>
        </w:rPr>
        <w:t xml:space="preserve">│   │                                │ИНЫХ ПРЕДМЕТОВ У ЛИЦ, СЛЕДУЮЩИХ │</w:t>
      </w:r>
    </w:p>
    <w:p>
      <w:pPr>
        <w:spacing w:after="120"/>
        <w:jc w:val="center"/>
      </w:pPr>
      <w:r>
        <w:rPr>
          <w:rFonts w:ascii="Arial" w:cs="Arial" w:eastAsia="Arial" w:hAnsi="Arial"/>
          <w:sz w:val="24"/>
          <w:szCs w:val="24"/>
        </w:rPr>
        <w:t xml:space="preserve">│   │                                │ЧЕРЕЗ ПУНКТЫ ПРОПУСКА НА        │</w:t>
      </w:r>
    </w:p>
    <w:p>
      <w:pPr>
        <w:spacing w:after="120"/>
        <w:jc w:val="center"/>
      </w:pPr>
      <w:r>
        <w:rPr>
          <w:rFonts w:ascii="Arial" w:cs="Arial" w:eastAsia="Arial" w:hAnsi="Arial"/>
          <w:sz w:val="24"/>
          <w:szCs w:val="24"/>
        </w:rPr>
        <w:t xml:space="preserve">│   │                                │ГОСУДАРСТВЕННОЙ ГРАНИЦЕ;"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│Абзац 12 статьи 11:             │Абзац 12 статьи 11:             │</w:t>
      </w:r>
    </w:p>
    <w:p>
      <w:pPr>
        <w:spacing w:after="120"/>
        <w:jc w:val="center"/>
      </w:pPr>
      <w:r>
        <w:rPr>
          <w:rFonts w:ascii="Arial" w:cs="Arial" w:eastAsia="Arial" w:hAnsi="Arial"/>
          <w:sz w:val="24"/>
          <w:szCs w:val="24"/>
        </w:rPr>
        <w:t xml:space="preserve">│   │- в установленном порядке       │"- ОСУЩЕСТВЛЯТЬ В ПОРЯДКЕ,      │</w:t>
      </w:r>
    </w:p>
    <w:p>
      <w:pPr>
        <w:spacing w:after="120"/>
        <w:jc w:val="center"/>
      </w:pPr>
      <w:r>
        <w:rPr>
          <w:rFonts w:ascii="Arial" w:cs="Arial" w:eastAsia="Arial" w:hAnsi="Arial"/>
          <w:sz w:val="24"/>
          <w:szCs w:val="24"/>
        </w:rPr>
        <w:t xml:space="preserve">│   │изымать перевозимые через       │УСТАНОВЛЕННОМ ЗАКОНОДАТЕЛЬСТВОМ │</w:t>
      </w:r>
    </w:p>
    <w:p>
      <w:pPr>
        <w:spacing w:after="120"/>
        <w:jc w:val="center"/>
      </w:pPr>
      <w:r>
        <w:rPr>
          <w:rFonts w:ascii="Arial" w:cs="Arial" w:eastAsia="Arial" w:hAnsi="Arial"/>
          <w:sz w:val="24"/>
          <w:szCs w:val="24"/>
        </w:rPr>
        <w:t xml:space="preserve">│   │государственную границу КР      │КЫРГЫЗСКОЙ РЕСПУБЛИКИ, ИЗЪЯТИЕ  │</w:t>
      </w:r>
    </w:p>
    <w:p>
      <w:pPr>
        <w:spacing w:after="120"/>
        <w:jc w:val="center"/>
      </w:pPr>
      <w:r>
        <w:rPr>
          <w:rFonts w:ascii="Arial" w:cs="Arial" w:eastAsia="Arial" w:hAnsi="Arial"/>
          <w:sz w:val="24"/>
          <w:szCs w:val="24"/>
        </w:rPr>
        <w:t xml:space="preserve">│   │предметы, запрещенные к вывозу  │ТРАНСПОРТНЫХ СРЕДСТВ, ТОВАРОВ,  │</w:t>
      </w:r>
    </w:p>
    <w:p>
      <w:pPr>
        <w:spacing w:after="120"/>
        <w:jc w:val="center"/>
      </w:pPr>
      <w:r>
        <w:rPr>
          <w:rFonts w:ascii="Arial" w:cs="Arial" w:eastAsia="Arial" w:hAnsi="Arial"/>
          <w:sz w:val="24"/>
          <w:szCs w:val="24"/>
        </w:rPr>
        <w:t xml:space="preserve">│   │из КР или ввозу в КР, а также   │ГРУЗОВ, ИМУЩЕСТВА И ИНЫХ        │</w:t>
      </w:r>
    </w:p>
    <w:p>
      <w:pPr>
        <w:spacing w:after="120"/>
        <w:jc w:val="center"/>
      </w:pPr>
      <w:r>
        <w:rPr>
          <w:rFonts w:ascii="Arial" w:cs="Arial" w:eastAsia="Arial" w:hAnsi="Arial"/>
          <w:sz w:val="24"/>
          <w:szCs w:val="24"/>
        </w:rPr>
        <w:t xml:space="preserve">│   │предметы контрабанды;           │ПРЕДМЕТОВ, ПЕРЕМЕЩАЕМЫХ ВНЕ     │</w:t>
      </w:r>
    </w:p>
    <w:p>
      <w:pPr>
        <w:spacing w:after="120"/>
        <w:jc w:val="center"/>
      </w:pPr>
      <w:r>
        <w:rPr>
          <w:rFonts w:ascii="Arial" w:cs="Arial" w:eastAsia="Arial" w:hAnsi="Arial"/>
          <w:sz w:val="24"/>
          <w:szCs w:val="24"/>
        </w:rPr>
        <w:t xml:space="preserve">│   │                                │ПУНКТОВ ПРОПУСКА НА             │</w:t>
      </w:r>
    </w:p>
    <w:p>
      <w:pPr>
        <w:spacing w:after="120"/>
        <w:jc w:val="center"/>
      </w:pPr>
      <w:r>
        <w:rPr>
          <w:rFonts w:ascii="Arial" w:cs="Arial" w:eastAsia="Arial" w:hAnsi="Arial"/>
          <w:sz w:val="24"/>
          <w:szCs w:val="24"/>
        </w:rPr>
        <w:t xml:space="preserve">│   │                                │ГОСУДАРСТВЕННОЙ ГРАНИЦЕ;"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│Абзац 5 статьи 12:              │Абзац 5 статьи 12:              │</w:t>
      </w:r>
    </w:p>
    <w:p>
      <w:pPr>
        <w:spacing w:after="120"/>
        <w:jc w:val="center"/>
      </w:pPr>
      <w:r>
        <w:rPr>
          <w:rFonts w:ascii="Arial" w:cs="Arial" w:eastAsia="Arial" w:hAnsi="Arial"/>
          <w:sz w:val="24"/>
          <w:szCs w:val="24"/>
        </w:rPr>
        <w:t xml:space="preserve">│   │- осуществлять в установленных  │"- ОСУЩЕСТВЛЯТЬ ПОГРАНИЧНЫЙ     │</w:t>
      </w:r>
    </w:p>
    <w:p>
      <w:pPr>
        <w:spacing w:after="120"/>
        <w:jc w:val="center"/>
      </w:pPr>
      <w:r>
        <w:rPr>
          <w:rFonts w:ascii="Arial" w:cs="Arial" w:eastAsia="Arial" w:hAnsi="Arial"/>
          <w:sz w:val="24"/>
          <w:szCs w:val="24"/>
        </w:rPr>
        <w:t xml:space="preserve">│   │пунктах при наличии надлежаще   │КОНТРОЛЬ В СООТВЕТСТВИИ С       │</w:t>
      </w:r>
    </w:p>
    <w:p>
      <w:pPr>
        <w:spacing w:after="120"/>
        <w:jc w:val="center"/>
      </w:pPr>
      <w:r>
        <w:rPr>
          <w:rFonts w:ascii="Arial" w:cs="Arial" w:eastAsia="Arial" w:hAnsi="Arial"/>
          <w:sz w:val="24"/>
          <w:szCs w:val="24"/>
        </w:rPr>
        <w:t xml:space="preserve">│   │оформленных документов пропуск  │ЗАКОНОДАТЕЛЬСТВОМ О             │</w:t>
      </w:r>
    </w:p>
    <w:p>
      <w:pPr>
        <w:spacing w:after="120"/>
        <w:jc w:val="center"/>
      </w:pPr>
      <w:r>
        <w:rPr>
          <w:rFonts w:ascii="Arial" w:cs="Arial" w:eastAsia="Arial" w:hAnsi="Arial"/>
          <w:sz w:val="24"/>
          <w:szCs w:val="24"/>
        </w:rPr>
        <w:t xml:space="preserve">│   │через государственную границу   │ГОСУДАРСТВЕННОЙ ГРАНИЦЕ         │</w:t>
      </w:r>
    </w:p>
    <w:p>
      <w:pPr>
        <w:spacing w:after="120"/>
        <w:jc w:val="center"/>
      </w:pPr>
      <w:r>
        <w:rPr>
          <w:rFonts w:ascii="Arial" w:cs="Arial" w:eastAsia="Arial" w:hAnsi="Arial"/>
          <w:sz w:val="24"/>
          <w:szCs w:val="24"/>
        </w:rPr>
        <w:t xml:space="preserve">│   │Кыргызской Республики лиц,      │КЫРГЫЗСКОЙ РЕСПУБЛИКИ;"         │</w:t>
      </w:r>
    </w:p>
    <w:p>
      <w:pPr>
        <w:spacing w:after="120"/>
        <w:jc w:val="center"/>
      </w:pPr>
      <w:r>
        <w:rPr>
          <w:rFonts w:ascii="Arial" w:cs="Arial" w:eastAsia="Arial" w:hAnsi="Arial"/>
          <w:sz w:val="24"/>
          <w:szCs w:val="24"/>
        </w:rPr>
        <w:t xml:space="preserve">│   │транспортных средств, грузов и  │                                │</w:t>
      </w:r>
    </w:p>
    <w:p>
      <w:pPr>
        <w:spacing w:after="120"/>
        <w:jc w:val="center"/>
      </w:pPr>
      <w:r>
        <w:rPr>
          <w:rFonts w:ascii="Arial" w:cs="Arial" w:eastAsia="Arial" w:hAnsi="Arial"/>
          <w:sz w:val="24"/>
          <w:szCs w:val="24"/>
        </w:rPr>
        <w:t xml:space="preserve">│   │иного имущества;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изменений в Закон Кыргызской Республики "О ветеринарии"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ветеринарии" (Ведомости Жогорку Кенеша Кыргызской Республики", 2005 г., № 8, ст.546) следующие изменения:</w:t>
      </w:r>
    </w:p>
    <w:p>
      <w:pPr>
        <w:spacing w:after="120"/>
        <w:jc w:val="both"/>
      </w:pPr>
      <w:r>
        <w:rPr>
          <w:rFonts w:ascii="Arial" w:cs="Arial" w:eastAsia="Arial" w:hAnsi="Arial"/>
          <w:sz w:val="24"/>
          <w:szCs w:val="24"/>
        </w:rPr>
        <w:t xml:space="preserve">В статье 32:</w:t>
      </w:r>
    </w:p>
    <w:p>
      <w:pPr>
        <w:spacing w:after="120"/>
        <w:jc w:val="both"/>
      </w:pPr>
      <w:r>
        <w:rPr>
          <w:rFonts w:ascii="Arial" w:cs="Arial" w:eastAsia="Arial" w:hAnsi="Arial"/>
          <w:sz w:val="24"/>
          <w:szCs w:val="24"/>
        </w:rPr>
        <w:t xml:space="preserve">- в абзаце первом части 2:</w:t>
      </w:r>
    </w:p>
    <w:p>
      <w:pPr>
        <w:spacing w:after="120"/>
        <w:jc w:val="both"/>
      </w:pPr>
      <w:r>
        <w:rPr>
          <w:rFonts w:ascii="Arial" w:cs="Arial" w:eastAsia="Arial" w:hAnsi="Arial"/>
          <w:sz w:val="24"/>
          <w:szCs w:val="24"/>
        </w:rPr>
        <w:t xml:space="preserve">слово "таможенную" заменить словом "государственную";</w:t>
      </w:r>
    </w:p>
    <w:p>
      <w:pPr>
        <w:spacing w:after="120"/>
        <w:jc w:val="both"/>
      </w:pPr>
      <w:r>
        <w:rPr>
          <w:rFonts w:ascii="Arial" w:cs="Arial" w:eastAsia="Arial" w:hAnsi="Arial"/>
          <w:sz w:val="24"/>
          <w:szCs w:val="24"/>
        </w:rPr>
        <w:t xml:space="preserve">слова "подконтрольных ветеринарной службе" заменить словами "подлежащих ветеринарному контролю";</w:t>
      </w:r>
    </w:p>
    <w:p>
      <w:pPr>
        <w:spacing w:after="120"/>
        <w:jc w:val="both"/>
      </w:pPr>
      <w:r>
        <w:rPr>
          <w:rFonts w:ascii="Arial" w:cs="Arial" w:eastAsia="Arial" w:hAnsi="Arial"/>
          <w:sz w:val="24"/>
          <w:szCs w:val="24"/>
        </w:rPr>
        <w:t xml:space="preserve">слова "прохождения обязательного ветеринарного контроля" заменить словами "первичного документального контроля и регистрации";</w:t>
      </w:r>
    </w:p>
    <w:p>
      <w:pPr>
        <w:spacing w:after="120"/>
        <w:jc w:val="both"/>
      </w:pPr>
      <w:r>
        <w:rPr>
          <w:rFonts w:ascii="Arial" w:cs="Arial" w:eastAsia="Arial" w:hAnsi="Arial"/>
          <w:sz w:val="24"/>
          <w:szCs w:val="24"/>
        </w:rPr>
        <w:t xml:space="preserve">- абзац второй части 2 изложить в следующей редакции:</w:t>
      </w:r>
    </w:p>
    <w:p>
      <w:pPr>
        <w:spacing w:after="120"/>
        <w:jc w:val="both"/>
      </w:pPr>
      <w:r>
        <w:rPr>
          <w:rFonts w:ascii="Arial" w:cs="Arial" w:eastAsia="Arial" w:hAnsi="Arial"/>
          <w:sz w:val="24"/>
          <w:szCs w:val="24"/>
        </w:rPr>
        <w:t xml:space="preserve">"В целях оптимизации процедур контроля на пунктах пропуска через государственную границу Кыргызской Республики таможенные органы уполномочены осуществлять первичный документальный контроль товаров, подлежащих ветеринарному контролю, и их регистрацию с использованием обязательного межведомственного электронного информационного обмена с ветеринарной службой. Таможенное оформление товаров, подлежащих ветеринарному контролю, производится только после осуществления такого контроля. Органы ветеринарного контроля располагаются в местах таможенного оформления и обеспечиваются служебными помещениями.";</w:t>
      </w:r>
    </w:p>
    <w:p>
      <w:pPr>
        <w:spacing w:after="120"/>
        <w:jc w:val="both"/>
      </w:pPr>
      <w:r>
        <w:rPr>
          <w:rFonts w:ascii="Arial" w:cs="Arial" w:eastAsia="Arial" w:hAnsi="Arial"/>
          <w:sz w:val="24"/>
          <w:szCs w:val="24"/>
        </w:rPr>
        <w:t xml:space="preserve">- часть 5 признать утратившей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в двухмесячный срок привести свои решения в соответствие с настоящим Законом.</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проект Закона КР "О внесении изменений в Закон КР "О ветеринарии"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Действующая редакция     │     Предлагаемая редакция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│Абзац 1 пункта 2 статьи 32:     │Абзац 1 пункта 2 статьи 32:     │</w:t>
      </w:r>
    </w:p>
    <w:p>
      <w:pPr>
        <w:spacing w:after="120"/>
        <w:jc w:val="center"/>
      </w:pPr>
      <w:r>
        <w:rPr>
          <w:rFonts w:ascii="Arial" w:cs="Arial" w:eastAsia="Arial" w:hAnsi="Arial"/>
          <w:sz w:val="24"/>
          <w:szCs w:val="24"/>
        </w:rPr>
        <w:t xml:space="preserve">│   │Пропуск через [таможенную]      │Пропуск через ГОСУДАРСТВЕННУЮ   │</w:t>
      </w:r>
    </w:p>
    <w:p>
      <w:pPr>
        <w:spacing w:after="120"/>
        <w:jc w:val="center"/>
      </w:pPr>
      <w:r>
        <w:rPr>
          <w:rFonts w:ascii="Arial" w:cs="Arial" w:eastAsia="Arial" w:hAnsi="Arial"/>
          <w:sz w:val="24"/>
          <w:szCs w:val="24"/>
        </w:rPr>
        <w:t xml:space="preserve">│   │границу Кыргызской Республики   │границу Кыргызской Республики   │</w:t>
      </w:r>
    </w:p>
    <w:p>
      <w:pPr>
        <w:spacing w:after="120"/>
        <w:jc w:val="center"/>
      </w:pPr>
      <w:r>
        <w:rPr>
          <w:rFonts w:ascii="Arial" w:cs="Arial" w:eastAsia="Arial" w:hAnsi="Arial"/>
          <w:sz w:val="24"/>
          <w:szCs w:val="24"/>
        </w:rPr>
        <w:t xml:space="preserve">│   │животных, продуктов животного   │животных, продуктов животного   │</w:t>
      </w:r>
    </w:p>
    <w:p>
      <w:pPr>
        <w:spacing w:after="120"/>
        <w:jc w:val="center"/>
      </w:pPr>
      <w:r>
        <w:rPr>
          <w:rFonts w:ascii="Arial" w:cs="Arial" w:eastAsia="Arial" w:hAnsi="Arial"/>
          <w:sz w:val="24"/>
          <w:szCs w:val="24"/>
        </w:rPr>
        <w:t xml:space="preserve">│   │происхождения, готовых пищевых  │происхождения, готовых пищевых  │</w:t>
      </w:r>
    </w:p>
    <w:p>
      <w:pPr>
        <w:spacing w:after="120"/>
        <w:jc w:val="center"/>
      </w:pPr>
      <w:r>
        <w:rPr>
          <w:rFonts w:ascii="Arial" w:cs="Arial" w:eastAsia="Arial" w:hAnsi="Arial"/>
          <w:sz w:val="24"/>
          <w:szCs w:val="24"/>
        </w:rPr>
        <w:t xml:space="preserve">│   │продуктов, кормов животного и   │продуктов, кормов животного и   │</w:t>
      </w:r>
    </w:p>
    <w:p>
      <w:pPr>
        <w:spacing w:after="120"/>
        <w:jc w:val="center"/>
      </w:pPr>
      <w:r>
        <w:rPr>
          <w:rFonts w:ascii="Arial" w:cs="Arial" w:eastAsia="Arial" w:hAnsi="Arial"/>
          <w:sz w:val="24"/>
          <w:szCs w:val="24"/>
        </w:rPr>
        <w:t xml:space="preserve">│   │растительного происхождения,    │растительного происхождения,    │</w:t>
      </w:r>
    </w:p>
    <w:p>
      <w:pPr>
        <w:spacing w:after="120"/>
        <w:jc w:val="center"/>
      </w:pPr>
      <w:r>
        <w:rPr>
          <w:rFonts w:ascii="Arial" w:cs="Arial" w:eastAsia="Arial" w:hAnsi="Arial"/>
          <w:sz w:val="24"/>
          <w:szCs w:val="24"/>
        </w:rPr>
        <w:t xml:space="preserve">│   │кормовых добавок, штаммов       │кормовых добавок, штаммов       │</w:t>
      </w:r>
    </w:p>
    <w:p>
      <w:pPr>
        <w:spacing w:after="120"/>
        <w:jc w:val="center"/>
      </w:pPr>
      <w:r>
        <w:rPr>
          <w:rFonts w:ascii="Arial" w:cs="Arial" w:eastAsia="Arial" w:hAnsi="Arial"/>
          <w:sz w:val="24"/>
          <w:szCs w:val="24"/>
        </w:rPr>
        <w:t xml:space="preserve">│   │микроорганизмов, средств защиты │микроорганизмов, средств защиты │</w:t>
      </w:r>
    </w:p>
    <w:p>
      <w:pPr>
        <w:spacing w:after="120"/>
        <w:jc w:val="center"/>
      </w:pPr>
      <w:r>
        <w:rPr>
          <w:rFonts w:ascii="Arial" w:cs="Arial" w:eastAsia="Arial" w:hAnsi="Arial"/>
          <w:sz w:val="24"/>
          <w:szCs w:val="24"/>
        </w:rPr>
        <w:t xml:space="preserve">│   │животных, а также других товаров│животных, а также других товаров│</w:t>
      </w:r>
    </w:p>
    <w:p>
      <w:pPr>
        <w:spacing w:after="120"/>
        <w:jc w:val="center"/>
      </w:pPr>
      <w:r>
        <w:rPr>
          <w:rFonts w:ascii="Arial" w:cs="Arial" w:eastAsia="Arial" w:hAnsi="Arial"/>
          <w:sz w:val="24"/>
          <w:szCs w:val="24"/>
        </w:rPr>
        <w:t xml:space="preserve">│   │и грузов, [подконтрольных       │и грузов, ПОДЛЕЖАЩИХ            │</w:t>
      </w:r>
    </w:p>
    <w:p>
      <w:pPr>
        <w:spacing w:after="120"/>
        <w:jc w:val="center"/>
      </w:pPr>
      <w:r>
        <w:rPr>
          <w:rFonts w:ascii="Arial" w:cs="Arial" w:eastAsia="Arial" w:hAnsi="Arial"/>
          <w:sz w:val="24"/>
          <w:szCs w:val="24"/>
        </w:rPr>
        <w:t xml:space="preserve">│   │ветеринарной службе,] и которые │ВЕТЕРИНАРНОМУ КОНТРОЛЮ, и       │</w:t>
      </w:r>
    </w:p>
    <w:p>
      <w:pPr>
        <w:spacing w:after="120"/>
        <w:jc w:val="center"/>
      </w:pPr>
      <w:r>
        <w:rPr>
          <w:rFonts w:ascii="Arial" w:cs="Arial" w:eastAsia="Arial" w:hAnsi="Arial"/>
          <w:sz w:val="24"/>
          <w:szCs w:val="24"/>
        </w:rPr>
        <w:t xml:space="preserve">│   │могут быть носителями           │которые могут быть носителями   │</w:t>
      </w:r>
    </w:p>
    <w:p>
      <w:pPr>
        <w:spacing w:after="120"/>
        <w:jc w:val="center"/>
      </w:pPr>
      <w:r>
        <w:rPr>
          <w:rFonts w:ascii="Arial" w:cs="Arial" w:eastAsia="Arial" w:hAnsi="Arial"/>
          <w:sz w:val="24"/>
          <w:szCs w:val="24"/>
        </w:rPr>
        <w:t xml:space="preserve">│   │возбудителей заразных болезней  │возбудителей заразных болезней  │</w:t>
      </w:r>
    </w:p>
    <w:p>
      <w:pPr>
        <w:spacing w:after="120"/>
        <w:jc w:val="center"/>
      </w:pPr>
      <w:r>
        <w:rPr>
          <w:rFonts w:ascii="Arial" w:cs="Arial" w:eastAsia="Arial" w:hAnsi="Arial"/>
          <w:sz w:val="24"/>
          <w:szCs w:val="24"/>
        </w:rPr>
        <w:t xml:space="preserve">│   │животных, разрешается только    │животных, разрешается только    │</w:t>
      </w:r>
    </w:p>
    <w:p>
      <w:pPr>
        <w:spacing w:after="120"/>
        <w:jc w:val="center"/>
      </w:pPr>
      <w:r>
        <w:rPr>
          <w:rFonts w:ascii="Arial" w:cs="Arial" w:eastAsia="Arial" w:hAnsi="Arial"/>
          <w:sz w:val="24"/>
          <w:szCs w:val="24"/>
        </w:rPr>
        <w:t xml:space="preserve">│   │после [прохождения обязательного│после ПЕРВИЧНОГО ДОКУМЕНТАЛЬНОГО│</w:t>
      </w:r>
    </w:p>
    <w:p>
      <w:pPr>
        <w:spacing w:after="120"/>
        <w:jc w:val="center"/>
      </w:pPr>
      <w:r>
        <w:rPr>
          <w:rFonts w:ascii="Arial" w:cs="Arial" w:eastAsia="Arial" w:hAnsi="Arial"/>
          <w:sz w:val="24"/>
          <w:szCs w:val="24"/>
        </w:rPr>
        <w:t xml:space="preserve">│   │ветеринарного контроля].        │КОНТРОЛЯ И РЕГИСТРАЦИИ.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│Абзац 2 пункта 2 статьи 32:     │- абзац 2 пункта 2 статьи 32:   │</w:t>
      </w:r>
    </w:p>
    <w:p>
      <w:pPr>
        <w:spacing w:after="120"/>
        <w:jc w:val="center"/>
      </w:pPr>
      <w:r>
        <w:rPr>
          <w:rFonts w:ascii="Arial" w:cs="Arial" w:eastAsia="Arial" w:hAnsi="Arial"/>
          <w:sz w:val="24"/>
          <w:szCs w:val="24"/>
        </w:rPr>
        <w:t xml:space="preserve">│   │Таможенное оформление товаров и │"В ЦЕЛЯХ ОПТИМИЗАЦИИ ПРОЦЕДУР   │</w:t>
      </w:r>
    </w:p>
    <w:p>
      <w:pPr>
        <w:spacing w:after="120"/>
        <w:jc w:val="center"/>
      </w:pPr>
      <w:r>
        <w:rPr>
          <w:rFonts w:ascii="Arial" w:cs="Arial" w:eastAsia="Arial" w:hAnsi="Arial"/>
          <w:sz w:val="24"/>
          <w:szCs w:val="24"/>
        </w:rPr>
        <w:t xml:space="preserve">│   │грузов, подконтрольных          │КОНТРОЛЯ НА ПУНКТАХ ПРОПУСКА    │</w:t>
      </w:r>
    </w:p>
    <w:p>
      <w:pPr>
        <w:spacing w:after="120"/>
        <w:jc w:val="center"/>
      </w:pPr>
      <w:r>
        <w:rPr>
          <w:rFonts w:ascii="Arial" w:cs="Arial" w:eastAsia="Arial" w:hAnsi="Arial"/>
          <w:sz w:val="24"/>
          <w:szCs w:val="24"/>
        </w:rPr>
        <w:t xml:space="preserve">│   │ветеринарной службе, может      │ЧЕРЕЗ ГОСУДАРСТВЕННУЮ ГРАНИЦУ   │</w:t>
      </w:r>
    </w:p>
    <w:p>
      <w:pPr>
        <w:spacing w:after="120"/>
        <w:jc w:val="center"/>
      </w:pPr>
      <w:r>
        <w:rPr>
          <w:rFonts w:ascii="Arial" w:cs="Arial" w:eastAsia="Arial" w:hAnsi="Arial"/>
          <w:sz w:val="24"/>
          <w:szCs w:val="24"/>
        </w:rPr>
        <w:t xml:space="preserve">│   │производиться лишь после        │КЫРГЫЗСКОЙ РЕСПУБЛИКИ ТАМОЖЕННЫЕ│</w:t>
      </w:r>
    </w:p>
    <w:p>
      <w:pPr>
        <w:spacing w:after="120"/>
        <w:jc w:val="center"/>
      </w:pPr>
      <w:r>
        <w:rPr>
          <w:rFonts w:ascii="Arial" w:cs="Arial" w:eastAsia="Arial" w:hAnsi="Arial"/>
          <w:sz w:val="24"/>
          <w:szCs w:val="24"/>
        </w:rPr>
        <w:t xml:space="preserve">│   │осуществления ветеринарного     │ОРГАНЫ УПОЛНОМОЧЕНЫ ОСУЩЕСТВЛЯТЬ│</w:t>
      </w:r>
    </w:p>
    <w:p>
      <w:pPr>
        <w:spacing w:after="120"/>
        <w:jc w:val="center"/>
      </w:pPr>
      <w:r>
        <w:rPr>
          <w:rFonts w:ascii="Arial" w:cs="Arial" w:eastAsia="Arial" w:hAnsi="Arial"/>
          <w:sz w:val="24"/>
          <w:szCs w:val="24"/>
        </w:rPr>
        <w:t xml:space="preserve">│   │контроля специалистами          │ПЕРВИЧНЫЙ ДОКУМЕНТАЛЬНЫЙ        │</w:t>
      </w:r>
    </w:p>
    <w:p>
      <w:pPr>
        <w:spacing w:after="120"/>
        <w:jc w:val="center"/>
      </w:pPr>
      <w:r>
        <w:rPr>
          <w:rFonts w:ascii="Arial" w:cs="Arial" w:eastAsia="Arial" w:hAnsi="Arial"/>
          <w:sz w:val="24"/>
          <w:szCs w:val="24"/>
        </w:rPr>
        <w:t xml:space="preserve">│   │пограничных ветеринарных        │КОНТРОЛЬ ТОВАРОВ, ПОДЛЕЖАЩИХ    │</w:t>
      </w:r>
    </w:p>
    <w:p>
      <w:pPr>
        <w:spacing w:after="120"/>
        <w:jc w:val="center"/>
      </w:pPr>
      <w:r>
        <w:rPr>
          <w:rFonts w:ascii="Arial" w:cs="Arial" w:eastAsia="Arial" w:hAnsi="Arial"/>
          <w:sz w:val="24"/>
          <w:szCs w:val="24"/>
        </w:rPr>
        <w:t xml:space="preserve">│   │контрольных органов. Рабочее    │ВЕТЕРИНАРНОМУ КОНТРОЛЮ, И ИХ    │</w:t>
      </w:r>
    </w:p>
    <w:p>
      <w:pPr>
        <w:spacing w:after="120"/>
        <w:jc w:val="center"/>
      </w:pPr>
      <w:r>
        <w:rPr>
          <w:rFonts w:ascii="Arial" w:cs="Arial" w:eastAsia="Arial" w:hAnsi="Arial"/>
          <w:sz w:val="24"/>
          <w:szCs w:val="24"/>
        </w:rPr>
        <w:t xml:space="preserve">│   │место государственных           │РЕГИСТРАЦИЮ С ИСПОЛЬЗОВАНИЕМ    │</w:t>
      </w:r>
    </w:p>
    <w:p>
      <w:pPr>
        <w:spacing w:after="120"/>
        <w:jc w:val="center"/>
      </w:pPr>
      <w:r>
        <w:rPr>
          <w:rFonts w:ascii="Arial" w:cs="Arial" w:eastAsia="Arial" w:hAnsi="Arial"/>
          <w:sz w:val="24"/>
          <w:szCs w:val="24"/>
        </w:rPr>
        <w:t xml:space="preserve">│   │ветеринарных инспекторов        │ОБЯЗАТЕЛЬНОГО МЕЖВЕДОМСТВЕННОГО │</w:t>
      </w:r>
    </w:p>
    <w:p>
      <w:pPr>
        <w:spacing w:after="120"/>
        <w:jc w:val="center"/>
      </w:pPr>
      <w:r>
        <w:rPr>
          <w:rFonts w:ascii="Arial" w:cs="Arial" w:eastAsia="Arial" w:hAnsi="Arial"/>
          <w:sz w:val="24"/>
          <w:szCs w:val="24"/>
        </w:rPr>
        <w:t xml:space="preserve">│   │пограничного ветеринарного      │ЭЛЕКТРОННОГО ИНФОРМАЦИОННОГО    │</w:t>
      </w:r>
    </w:p>
    <w:p>
      <w:pPr>
        <w:spacing w:after="120"/>
        <w:jc w:val="center"/>
      </w:pPr>
      <w:r>
        <w:rPr>
          <w:rFonts w:ascii="Arial" w:cs="Arial" w:eastAsia="Arial" w:hAnsi="Arial"/>
          <w:sz w:val="24"/>
          <w:szCs w:val="24"/>
        </w:rPr>
        <w:t xml:space="preserve">│   │контроля находится в таможенной │ОБМЕНА С ВЕТЕРИНАРНОЙ СЛУЖБОЙ.  │</w:t>
      </w:r>
    </w:p>
    <w:p>
      <w:pPr>
        <w:spacing w:after="120"/>
        <w:jc w:val="center"/>
      </w:pPr>
      <w:r>
        <w:rPr>
          <w:rFonts w:ascii="Arial" w:cs="Arial" w:eastAsia="Arial" w:hAnsi="Arial"/>
          <w:sz w:val="24"/>
          <w:szCs w:val="24"/>
        </w:rPr>
        <w:t xml:space="preserve">│   │зоне.                           │ТАМОЖЕННОЕ ОФОРМЛЕНИЕ ТОВАРОВ,  │</w:t>
      </w:r>
    </w:p>
    <w:p>
      <w:pPr>
        <w:spacing w:after="120"/>
        <w:jc w:val="center"/>
      </w:pPr>
      <w:r>
        <w:rPr>
          <w:rFonts w:ascii="Arial" w:cs="Arial" w:eastAsia="Arial" w:hAnsi="Arial"/>
          <w:sz w:val="24"/>
          <w:szCs w:val="24"/>
        </w:rPr>
        <w:t xml:space="preserve">│   │                                │ПОДЛЕЖАЩИХ ВЕТЕРИНАРНОМУ        │</w:t>
      </w:r>
    </w:p>
    <w:p>
      <w:pPr>
        <w:spacing w:after="120"/>
        <w:jc w:val="center"/>
      </w:pPr>
      <w:r>
        <w:rPr>
          <w:rFonts w:ascii="Arial" w:cs="Arial" w:eastAsia="Arial" w:hAnsi="Arial"/>
          <w:sz w:val="24"/>
          <w:szCs w:val="24"/>
        </w:rPr>
        <w:t xml:space="preserve">│   │                                │КОНТРОЛЮ, ПРОИЗВОДИТСЯ ТОЛЬКО   │</w:t>
      </w:r>
    </w:p>
    <w:p>
      <w:pPr>
        <w:spacing w:after="120"/>
        <w:jc w:val="center"/>
      </w:pPr>
      <w:r>
        <w:rPr>
          <w:rFonts w:ascii="Arial" w:cs="Arial" w:eastAsia="Arial" w:hAnsi="Arial"/>
          <w:sz w:val="24"/>
          <w:szCs w:val="24"/>
        </w:rPr>
        <w:t xml:space="preserve">│   │                                │ПОСЛЕ ОСУЩЕСТВЛЕНИЯ ТАКОГО      │</w:t>
      </w:r>
    </w:p>
    <w:p>
      <w:pPr>
        <w:spacing w:after="120"/>
        <w:jc w:val="center"/>
      </w:pPr>
      <w:r>
        <w:rPr>
          <w:rFonts w:ascii="Arial" w:cs="Arial" w:eastAsia="Arial" w:hAnsi="Arial"/>
          <w:sz w:val="24"/>
          <w:szCs w:val="24"/>
        </w:rPr>
        <w:t xml:space="preserve">│   │                                │КОНТРОЛЯ. ОРГАНЫ ВЕТЕРИНАРНОГО  │</w:t>
      </w:r>
    </w:p>
    <w:p>
      <w:pPr>
        <w:spacing w:after="120"/>
        <w:jc w:val="center"/>
      </w:pPr>
      <w:r>
        <w:rPr>
          <w:rFonts w:ascii="Arial" w:cs="Arial" w:eastAsia="Arial" w:hAnsi="Arial"/>
          <w:sz w:val="24"/>
          <w:szCs w:val="24"/>
        </w:rPr>
        <w:t xml:space="preserve">│   │                                │КОНТРОЛЯ РАСПОЛАГАЮТСЯ В МЕСТАХ │</w:t>
      </w:r>
    </w:p>
    <w:p>
      <w:pPr>
        <w:spacing w:after="120"/>
        <w:jc w:val="center"/>
      </w:pPr>
      <w:r>
        <w:rPr>
          <w:rFonts w:ascii="Arial" w:cs="Arial" w:eastAsia="Arial" w:hAnsi="Arial"/>
          <w:sz w:val="24"/>
          <w:szCs w:val="24"/>
        </w:rPr>
        <w:t xml:space="preserve">│   │                                │ТАМОЖЕННОГО ОФОРМЛЕНИЯ И        │</w:t>
      </w:r>
    </w:p>
    <w:p>
      <w:pPr>
        <w:spacing w:after="120"/>
        <w:jc w:val="center"/>
      </w:pPr>
      <w:r>
        <w:rPr>
          <w:rFonts w:ascii="Arial" w:cs="Arial" w:eastAsia="Arial" w:hAnsi="Arial"/>
          <w:sz w:val="24"/>
          <w:szCs w:val="24"/>
        </w:rPr>
        <w:t xml:space="preserve">│   │                                │ОБЕСПЕЧИВАЮТСЯ СЛУЖЕБНЫМИ       │</w:t>
      </w:r>
    </w:p>
    <w:p>
      <w:pPr>
        <w:spacing w:after="120"/>
        <w:jc w:val="center"/>
      </w:pPr>
      <w:r>
        <w:rPr>
          <w:rFonts w:ascii="Arial" w:cs="Arial" w:eastAsia="Arial" w:hAnsi="Arial"/>
          <w:sz w:val="24"/>
          <w:szCs w:val="24"/>
        </w:rPr>
        <w:t xml:space="preserve">│   │                                │ПОМЕЩЕНИЯМИ."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│Пункт 5 статьи 32:              │Пункт 5 статьи 32 признается    │</w:t>
      </w:r>
    </w:p>
    <w:p>
      <w:pPr>
        <w:spacing w:after="120"/>
        <w:jc w:val="center"/>
      </w:pPr>
      <w:r>
        <w:rPr>
          <w:rFonts w:ascii="Arial" w:cs="Arial" w:eastAsia="Arial" w:hAnsi="Arial"/>
          <w:sz w:val="24"/>
          <w:szCs w:val="24"/>
        </w:rPr>
        <w:t xml:space="preserve">│   │5. Положение о службе           │утратившим силу.                │</w:t>
      </w:r>
    </w:p>
    <w:p>
      <w:pPr>
        <w:spacing w:after="120"/>
        <w:jc w:val="center"/>
      </w:pPr>
      <w:r>
        <w:rPr>
          <w:rFonts w:ascii="Arial" w:cs="Arial" w:eastAsia="Arial" w:hAnsi="Arial"/>
          <w:sz w:val="24"/>
          <w:szCs w:val="24"/>
        </w:rPr>
        <w:t xml:space="preserve">│   │государственного ветеринарного  │                                │</w:t>
      </w:r>
    </w:p>
    <w:p>
      <w:pPr>
        <w:spacing w:after="120"/>
        <w:jc w:val="center"/>
      </w:pPr>
      <w:r>
        <w:rPr>
          <w:rFonts w:ascii="Arial" w:cs="Arial" w:eastAsia="Arial" w:hAnsi="Arial"/>
          <w:sz w:val="24"/>
          <w:szCs w:val="24"/>
        </w:rPr>
        <w:t xml:space="preserve">│   │контроля на государственной     │                                │</w:t>
      </w:r>
    </w:p>
    <w:p>
      <w:pPr>
        <w:spacing w:after="120"/>
        <w:jc w:val="center"/>
      </w:pPr>
      <w:r>
        <w:rPr>
          <w:rFonts w:ascii="Arial" w:cs="Arial" w:eastAsia="Arial" w:hAnsi="Arial"/>
          <w:sz w:val="24"/>
          <w:szCs w:val="24"/>
        </w:rPr>
        <w:t xml:space="preserve">│   │границе и транспорте            │                                │</w:t>
      </w:r>
    </w:p>
    <w:p>
      <w:pPr>
        <w:spacing w:after="120"/>
        <w:jc w:val="center"/>
      </w:pPr>
      <w:r>
        <w:rPr>
          <w:rFonts w:ascii="Arial" w:cs="Arial" w:eastAsia="Arial" w:hAnsi="Arial"/>
          <w:sz w:val="24"/>
          <w:szCs w:val="24"/>
        </w:rPr>
        <w:t xml:space="preserve">│   │утверждается Правительством     │                                │</w:t>
      </w:r>
    </w:p>
    <w:p>
      <w:pPr>
        <w:spacing w:after="120"/>
        <w:jc w:val="center"/>
      </w:pPr>
      <w:r>
        <w:rPr>
          <w:rFonts w:ascii="Arial" w:cs="Arial" w:eastAsia="Arial" w:hAnsi="Arial"/>
          <w:sz w:val="24"/>
          <w:szCs w:val="24"/>
        </w:rPr>
        <w:t xml:space="preserve">│   │Кыргызской Республики(*).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 указанное Положение до сих│                                │</w:t>
      </w:r>
    </w:p>
    <w:p>
      <w:pPr>
        <w:spacing w:after="120"/>
        <w:jc w:val="center"/>
      </w:pPr>
      <w:r>
        <w:rPr>
          <w:rFonts w:ascii="Arial" w:cs="Arial" w:eastAsia="Arial" w:hAnsi="Arial"/>
          <w:sz w:val="24"/>
          <w:szCs w:val="24"/>
        </w:rPr>
        <w:t xml:space="preserve">│   │пор не разработано.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дополнения в Закон Кыргызской Республики "О карантине растений"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карантине растений" (Ведомости Жогорку Кенеша Кыргызской Республики" 1996 г., № 7, ст.93) следующее дополнение:</w:t>
      </w:r>
    </w:p>
    <w:p>
      <w:pPr>
        <w:spacing w:after="120"/>
        <w:jc w:val="both"/>
      </w:pPr>
      <w:r>
        <w:rPr>
          <w:rFonts w:ascii="Arial" w:cs="Arial" w:eastAsia="Arial" w:hAnsi="Arial"/>
          <w:sz w:val="24"/>
          <w:szCs w:val="24"/>
        </w:rPr>
        <w:t xml:space="preserve">статью 8 дополнить частями 4 и 5 следующего содержания:</w:t>
      </w:r>
    </w:p>
    <w:p>
      <w:pPr>
        <w:spacing w:after="120"/>
        <w:jc w:val="both"/>
      </w:pPr>
      <w:r>
        <w:rPr>
          <w:rFonts w:ascii="Arial" w:cs="Arial" w:eastAsia="Arial" w:hAnsi="Arial"/>
          <w:sz w:val="24"/>
          <w:szCs w:val="24"/>
        </w:rPr>
        <w:t xml:space="preserve">"На пунктах пропуска через государственную границу Кыргызской Республики функции по первичному документальному контролю осуществляют таможенные органы с использованием обязательного межведомственного электронного информационного обмена с государственной службой по карантину растений.</w:t>
      </w:r>
    </w:p>
    <w:p>
      <w:pPr>
        <w:spacing w:after="120"/>
        <w:jc w:val="both"/>
      </w:pPr>
      <w:r>
        <w:rPr>
          <w:rFonts w:ascii="Arial" w:cs="Arial" w:eastAsia="Arial" w:hAnsi="Arial"/>
          <w:sz w:val="24"/>
          <w:szCs w:val="24"/>
        </w:rPr>
        <w:t xml:space="preserve">Органы государственной службы по карантину растений осуществляют контроль подкарантинных грузов в местах таможенного оформления.".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15 дней со дня официального опубликования.</w:t>
      </w:r>
    </w:p>
    <w:p>
      <w:pPr>
        <w:spacing w:after="120"/>
        <w:jc w:val="both"/>
      </w:pPr>
      <w:r>
        <w:rPr>
          <w:rFonts w:ascii="Arial" w:cs="Arial" w:eastAsia="Arial" w:hAnsi="Arial"/>
          <w:sz w:val="24"/>
          <w:szCs w:val="24"/>
        </w:rPr>
        <w:t xml:space="preserve">Правительству Кыргызской Республики в двухмесячный срок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проект Закона КР "О внесении дополнения в Закон КР "О карантине растений"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Действующая редакция     │     Предлагаемая редакция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│Отсутствует                     │Абзац 4 статьи 8:               │</w:t>
      </w:r>
    </w:p>
    <w:p>
      <w:pPr>
        <w:spacing w:after="120"/>
        <w:jc w:val="center"/>
      </w:pPr>
      <w:r>
        <w:rPr>
          <w:rFonts w:ascii="Arial" w:cs="Arial" w:eastAsia="Arial" w:hAnsi="Arial"/>
          <w:sz w:val="24"/>
          <w:szCs w:val="24"/>
        </w:rPr>
        <w:t xml:space="preserve">│   │                                │"НА ПУНКТАХ ПРОПУСКА ЧЕРЕЗ      │</w:t>
      </w:r>
    </w:p>
    <w:p>
      <w:pPr>
        <w:spacing w:after="120"/>
        <w:jc w:val="center"/>
      </w:pPr>
      <w:r>
        <w:rPr>
          <w:rFonts w:ascii="Arial" w:cs="Arial" w:eastAsia="Arial" w:hAnsi="Arial"/>
          <w:sz w:val="24"/>
          <w:szCs w:val="24"/>
        </w:rPr>
        <w:t xml:space="preserve">│   │                                │ГОСУДАРСТВЕННУЮ ГРАНИЦУ         │</w:t>
      </w:r>
    </w:p>
    <w:p>
      <w:pPr>
        <w:spacing w:after="120"/>
        <w:jc w:val="center"/>
      </w:pPr>
      <w:r>
        <w:rPr>
          <w:rFonts w:ascii="Arial" w:cs="Arial" w:eastAsia="Arial" w:hAnsi="Arial"/>
          <w:sz w:val="24"/>
          <w:szCs w:val="24"/>
        </w:rPr>
        <w:t xml:space="preserve">│   │                                │КЫРГЫЗСКОЙ РЕСПУБЛИКИ ФУНКЦИИ ПО│</w:t>
      </w:r>
    </w:p>
    <w:p>
      <w:pPr>
        <w:spacing w:after="120"/>
        <w:jc w:val="center"/>
      </w:pPr>
      <w:r>
        <w:rPr>
          <w:rFonts w:ascii="Arial" w:cs="Arial" w:eastAsia="Arial" w:hAnsi="Arial"/>
          <w:sz w:val="24"/>
          <w:szCs w:val="24"/>
        </w:rPr>
        <w:t xml:space="preserve">│   │                                │ПЕРВИЧНОМУ ДОКУМЕНТАЛЬНОМУ      │</w:t>
      </w:r>
    </w:p>
    <w:p>
      <w:pPr>
        <w:spacing w:after="120"/>
        <w:jc w:val="center"/>
      </w:pPr>
      <w:r>
        <w:rPr>
          <w:rFonts w:ascii="Arial" w:cs="Arial" w:eastAsia="Arial" w:hAnsi="Arial"/>
          <w:sz w:val="24"/>
          <w:szCs w:val="24"/>
        </w:rPr>
        <w:t xml:space="preserve">│   │                                │КОНТРОЛЮ ОСУЩЕСТВЛЯЮТ ТАМОЖЕННЫЕ│</w:t>
      </w:r>
    </w:p>
    <w:p>
      <w:pPr>
        <w:spacing w:after="120"/>
        <w:jc w:val="center"/>
      </w:pPr>
      <w:r>
        <w:rPr>
          <w:rFonts w:ascii="Arial" w:cs="Arial" w:eastAsia="Arial" w:hAnsi="Arial"/>
          <w:sz w:val="24"/>
          <w:szCs w:val="24"/>
        </w:rPr>
        <w:t xml:space="preserve">│   │                                │ОРГАНЫ С ИСПОЛЬЗОВАНИЕМ         │</w:t>
      </w:r>
    </w:p>
    <w:p>
      <w:pPr>
        <w:spacing w:after="120"/>
        <w:jc w:val="center"/>
      </w:pPr>
      <w:r>
        <w:rPr>
          <w:rFonts w:ascii="Arial" w:cs="Arial" w:eastAsia="Arial" w:hAnsi="Arial"/>
          <w:sz w:val="24"/>
          <w:szCs w:val="24"/>
        </w:rPr>
        <w:t xml:space="preserve">│   │                                │ОБЯЗАТЕЛЬНОГО МЕЖВЕДОМСТВЕННОГО │</w:t>
      </w:r>
    </w:p>
    <w:p>
      <w:pPr>
        <w:spacing w:after="120"/>
        <w:jc w:val="center"/>
      </w:pPr>
      <w:r>
        <w:rPr>
          <w:rFonts w:ascii="Arial" w:cs="Arial" w:eastAsia="Arial" w:hAnsi="Arial"/>
          <w:sz w:val="24"/>
          <w:szCs w:val="24"/>
        </w:rPr>
        <w:t xml:space="preserve">│   │                                │ЭЛЕКТРОННОГО ИНФОРМАЦИОННОГО    │</w:t>
      </w:r>
    </w:p>
    <w:p>
      <w:pPr>
        <w:spacing w:after="120"/>
        <w:jc w:val="center"/>
      </w:pPr>
      <w:r>
        <w:rPr>
          <w:rFonts w:ascii="Arial" w:cs="Arial" w:eastAsia="Arial" w:hAnsi="Arial"/>
          <w:sz w:val="24"/>
          <w:szCs w:val="24"/>
        </w:rPr>
        <w:t xml:space="preserve">│   │                                │ОБМЕНА С ГОСУДАРСТВЕННОЙ СЛУЖБОЙ│</w:t>
      </w:r>
    </w:p>
    <w:p>
      <w:pPr>
        <w:spacing w:after="120"/>
        <w:jc w:val="center"/>
      </w:pPr>
      <w:r>
        <w:rPr>
          <w:rFonts w:ascii="Arial" w:cs="Arial" w:eastAsia="Arial" w:hAnsi="Arial"/>
          <w:sz w:val="24"/>
          <w:szCs w:val="24"/>
        </w:rPr>
        <w:t xml:space="preserve">│   │                                │ПО КАРАНТИНУ РАСТЕНИЙ.          │</w:t>
      </w:r>
    </w:p>
    <w:p>
      <w:pPr>
        <w:spacing w:after="120"/>
        <w:jc w:val="center"/>
      </w:pPr>
      <w:r>
        <w:rPr>
          <w:rFonts w:ascii="Arial" w:cs="Arial" w:eastAsia="Arial" w:hAnsi="Arial"/>
          <w:sz w:val="24"/>
          <w:szCs w:val="24"/>
        </w:rPr>
        <w:t xml:space="preserve">│   │                                │ОРГАНЫ ГОСУДАРСТВЕННОЙ СЛУЖБЫ ПО│</w:t>
      </w:r>
    </w:p>
    <w:p>
      <w:pPr>
        <w:spacing w:after="120"/>
        <w:jc w:val="center"/>
      </w:pPr>
      <w:r>
        <w:rPr>
          <w:rFonts w:ascii="Arial" w:cs="Arial" w:eastAsia="Arial" w:hAnsi="Arial"/>
          <w:sz w:val="24"/>
          <w:szCs w:val="24"/>
        </w:rPr>
        <w:t xml:space="preserve">│   │                                │КАРАНТИНУ РАСТЕНИЙ ОСУЩЕСТВЛЯЮТ │</w:t>
      </w:r>
    </w:p>
    <w:p>
      <w:pPr>
        <w:spacing w:after="120"/>
        <w:jc w:val="center"/>
      </w:pPr>
      <w:r>
        <w:rPr>
          <w:rFonts w:ascii="Arial" w:cs="Arial" w:eastAsia="Arial" w:hAnsi="Arial"/>
          <w:sz w:val="24"/>
          <w:szCs w:val="24"/>
        </w:rPr>
        <w:t xml:space="preserve">│   │                                │КОНТРОЛЬ ПОДКАРАНТИННЫХ ГРУЗОВ В│</w:t>
      </w:r>
    </w:p>
    <w:p>
      <w:pPr>
        <w:spacing w:after="120"/>
        <w:jc w:val="center"/>
      </w:pPr>
      <w:r>
        <w:rPr>
          <w:rFonts w:ascii="Arial" w:cs="Arial" w:eastAsia="Arial" w:hAnsi="Arial"/>
          <w:sz w:val="24"/>
          <w:szCs w:val="24"/>
        </w:rPr>
        <w:t xml:space="preserve">│   │                                │МЕСТАХ ТАМОЖЕННОГО ОФОРМЛЕНИЯ."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изменения и дополнений в Закон Кыргызской Республики "О государственной регистрации юридических лиц, филиалов (представительств)"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государственной регистрации юридических лиц, филиалов (представительств)" (Ведомости Жогорку Кенеша Кыргызской Республики, 2009 г., № 2, ст.130) следующие изменение и дополнения:</w:t>
      </w:r>
    </w:p>
    <w:p>
      <w:pPr>
        <w:spacing w:after="120"/>
        <w:jc w:val="both"/>
      </w:pPr>
      <w:r>
        <w:rPr>
          <w:rFonts w:ascii="Arial" w:cs="Arial" w:eastAsia="Arial" w:hAnsi="Arial"/>
          <w:sz w:val="24"/>
          <w:szCs w:val="24"/>
        </w:rPr>
        <w:t xml:space="preserve">1. В статье 13:</w:t>
      </w:r>
    </w:p>
    <w:p>
      <w:pPr>
        <w:spacing w:after="120"/>
        <w:jc w:val="both"/>
      </w:pPr>
      <w:r>
        <w:rPr>
          <w:rFonts w:ascii="Arial" w:cs="Arial" w:eastAsia="Arial" w:hAnsi="Arial"/>
          <w:sz w:val="24"/>
          <w:szCs w:val="24"/>
        </w:rPr>
        <w:t xml:space="preserve">часть 2 изложить в следующей редакции:</w:t>
      </w:r>
    </w:p>
    <w:p>
      <w:pPr>
        <w:spacing w:after="120"/>
        <w:jc w:val="both"/>
      </w:pPr>
      <w:r>
        <w:rPr>
          <w:rFonts w:ascii="Arial" w:cs="Arial" w:eastAsia="Arial" w:hAnsi="Arial"/>
          <w:sz w:val="24"/>
          <w:szCs w:val="24"/>
        </w:rPr>
        <w:t xml:space="preserve">"2. Регистрирующий орган, получив уведомление о ликвидации юридического лица, обязан внести в государственный реестр запись о том, что юридическое лицо находится в процессе ликвидации, и известить об этом налоговые органы, таможенные органы, органы статистики и Социального фонда.";</w:t>
      </w:r>
    </w:p>
    <w:p>
      <w:pPr>
        <w:spacing w:after="120"/>
        <w:jc w:val="both"/>
      </w:pPr>
      <w:r>
        <w:rPr>
          <w:rFonts w:ascii="Arial" w:cs="Arial" w:eastAsia="Arial" w:hAnsi="Arial"/>
          <w:sz w:val="24"/>
          <w:szCs w:val="24"/>
        </w:rPr>
        <w:t xml:space="preserve">часть 3 дополнить абзацем седьмым следующего содержания:</w:t>
      </w:r>
    </w:p>
    <w:p>
      <w:pPr>
        <w:spacing w:after="120"/>
        <w:jc w:val="both"/>
      </w:pPr>
      <w:r>
        <w:rPr>
          <w:rFonts w:ascii="Arial" w:cs="Arial" w:eastAsia="Arial" w:hAnsi="Arial"/>
          <w:sz w:val="24"/>
          <w:szCs w:val="24"/>
        </w:rPr>
        <w:t xml:space="preserve">"- справку таможенного органа об отсутствии задолженности по таможенным платежам, процентам, пени и штрафам;".</w:t>
      </w:r>
    </w:p>
    <w:p>
      <w:pPr>
        <w:spacing w:after="120"/>
        <w:jc w:val="both"/>
      </w:pPr>
      <w:r>
        <w:rPr>
          <w:rFonts w:ascii="Arial" w:cs="Arial" w:eastAsia="Arial" w:hAnsi="Arial"/>
          <w:sz w:val="24"/>
          <w:szCs w:val="24"/>
        </w:rPr>
        <w:t xml:space="preserve">2. Часть 2 статьи 17 дополнить абзацем четвертым следующего содержания:</w:t>
      </w:r>
    </w:p>
    <w:p>
      <w:pPr>
        <w:spacing w:after="120"/>
        <w:jc w:val="both"/>
      </w:pPr>
      <w:r>
        <w:rPr>
          <w:rFonts w:ascii="Arial" w:cs="Arial" w:eastAsia="Arial" w:hAnsi="Arial"/>
          <w:sz w:val="24"/>
          <w:szCs w:val="24"/>
        </w:rPr>
        <w:t xml:space="preserve">"- справку таможенного органа об отсутствии задолженности по таможенным платежам, процентам, пени и штрафам.".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Настоящий Закон вступает в силу по истечении 15 дней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 КР "О внесении изменения и дополнений в Закон КР "О государственной регистрации юридических лиц, филиалов (представительств)"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Действующая редакция     │     Предлагаемая редакция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│Часть 2 статьи 13:              │Часть 2 статьи 13:              │</w:t>
      </w:r>
    </w:p>
    <w:p>
      <w:pPr>
        <w:spacing w:after="120"/>
        <w:jc w:val="center"/>
      </w:pPr>
      <w:r>
        <w:rPr>
          <w:rFonts w:ascii="Arial" w:cs="Arial" w:eastAsia="Arial" w:hAnsi="Arial"/>
          <w:sz w:val="24"/>
          <w:szCs w:val="24"/>
        </w:rPr>
        <w:t xml:space="preserve">│   │2. Регистрирующий орган, получив│"2. РЕГИСТРИРУЮЩИЙ ОРГАН,       │</w:t>
      </w:r>
    </w:p>
    <w:p>
      <w:pPr>
        <w:spacing w:after="120"/>
        <w:jc w:val="center"/>
      </w:pPr>
      <w:r>
        <w:rPr>
          <w:rFonts w:ascii="Arial" w:cs="Arial" w:eastAsia="Arial" w:hAnsi="Arial"/>
          <w:sz w:val="24"/>
          <w:szCs w:val="24"/>
        </w:rPr>
        <w:t xml:space="preserve">│   │уведомление о ликвидации        │ПОЛУЧИВ УВЕДОМЛЕНИЕ О ЛИКВИДАЦИИ│</w:t>
      </w:r>
    </w:p>
    <w:p>
      <w:pPr>
        <w:spacing w:after="120"/>
        <w:jc w:val="center"/>
      </w:pPr>
      <w:r>
        <w:rPr>
          <w:rFonts w:ascii="Arial" w:cs="Arial" w:eastAsia="Arial" w:hAnsi="Arial"/>
          <w:sz w:val="24"/>
          <w:szCs w:val="24"/>
        </w:rPr>
        <w:t xml:space="preserve">│   │юридического лица, обязан внести│ЮРИДИЧЕСКОГО ЛИЦА, ОБЯЗАН ВНЕСТИ│</w:t>
      </w:r>
    </w:p>
    <w:p>
      <w:pPr>
        <w:spacing w:after="120"/>
        <w:jc w:val="center"/>
      </w:pPr>
      <w:r>
        <w:rPr>
          <w:rFonts w:ascii="Arial" w:cs="Arial" w:eastAsia="Arial" w:hAnsi="Arial"/>
          <w:sz w:val="24"/>
          <w:szCs w:val="24"/>
        </w:rPr>
        <w:t xml:space="preserve">│   │в государственный реестр запись │В ГОСУДАРСТВЕННЫЙ РЕЕСТР ЗАПИСЬ │</w:t>
      </w:r>
    </w:p>
    <w:p>
      <w:pPr>
        <w:spacing w:after="120"/>
        <w:jc w:val="center"/>
      </w:pPr>
      <w:r>
        <w:rPr>
          <w:rFonts w:ascii="Arial" w:cs="Arial" w:eastAsia="Arial" w:hAnsi="Arial"/>
          <w:sz w:val="24"/>
          <w:szCs w:val="24"/>
        </w:rPr>
        <w:t xml:space="preserve">│   │о том, что юридическое лицо     │О ТОМ, ЧТО ЮРИДИЧЕСКОЕ ЛИЦО     │</w:t>
      </w:r>
    </w:p>
    <w:p>
      <w:pPr>
        <w:spacing w:after="120"/>
        <w:jc w:val="center"/>
      </w:pPr>
      <w:r>
        <w:rPr>
          <w:rFonts w:ascii="Arial" w:cs="Arial" w:eastAsia="Arial" w:hAnsi="Arial"/>
          <w:sz w:val="24"/>
          <w:szCs w:val="24"/>
        </w:rPr>
        <w:t xml:space="preserve">│   │находится в процессе ликвидации,│НАХОДИТСЯ В ПРОЦЕССЕ ЛИКВИДАЦИИ,│</w:t>
      </w:r>
    </w:p>
    <w:p>
      <w:pPr>
        <w:spacing w:after="120"/>
        <w:jc w:val="center"/>
      </w:pPr>
      <w:r>
        <w:rPr>
          <w:rFonts w:ascii="Arial" w:cs="Arial" w:eastAsia="Arial" w:hAnsi="Arial"/>
          <w:sz w:val="24"/>
          <w:szCs w:val="24"/>
        </w:rPr>
        <w:t xml:space="preserve">│   │и известить об этом налоговые   │И ИЗВЕСТИТЬ ОБ ЭТОМ НАЛОГОВЫЕ   │</w:t>
      </w:r>
    </w:p>
    <w:p>
      <w:pPr>
        <w:spacing w:after="120"/>
        <w:jc w:val="center"/>
      </w:pPr>
      <w:r>
        <w:rPr>
          <w:rFonts w:ascii="Arial" w:cs="Arial" w:eastAsia="Arial" w:hAnsi="Arial"/>
          <w:sz w:val="24"/>
          <w:szCs w:val="24"/>
        </w:rPr>
        <w:t xml:space="preserve">│   │органы, органы статистики и     │ОРГАНЫ, ТАМОЖЕННЫЕ ОРГАНЫ,      │</w:t>
      </w:r>
    </w:p>
    <w:p>
      <w:pPr>
        <w:spacing w:after="120"/>
        <w:jc w:val="center"/>
      </w:pPr>
      <w:r>
        <w:rPr>
          <w:rFonts w:ascii="Arial" w:cs="Arial" w:eastAsia="Arial" w:hAnsi="Arial"/>
          <w:sz w:val="24"/>
          <w:szCs w:val="24"/>
        </w:rPr>
        <w:t xml:space="preserve">│   │Социального фонда.              │ОРГАНЫ СТАТИСТИКИ И СОЦИАЛЬНОГО │</w:t>
      </w:r>
    </w:p>
    <w:p>
      <w:pPr>
        <w:spacing w:after="120"/>
        <w:jc w:val="center"/>
      </w:pPr>
      <w:r>
        <w:rPr>
          <w:rFonts w:ascii="Arial" w:cs="Arial" w:eastAsia="Arial" w:hAnsi="Arial"/>
          <w:sz w:val="24"/>
          <w:szCs w:val="24"/>
        </w:rPr>
        <w:t xml:space="preserve">│   │                                │ФОНДА."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│Отсутствует                     │Абзац 7 части 3:                │</w:t>
      </w:r>
    </w:p>
    <w:p>
      <w:pPr>
        <w:spacing w:after="120"/>
        <w:jc w:val="center"/>
      </w:pPr>
      <w:r>
        <w:rPr>
          <w:rFonts w:ascii="Arial" w:cs="Arial" w:eastAsia="Arial" w:hAnsi="Arial"/>
          <w:sz w:val="24"/>
          <w:szCs w:val="24"/>
        </w:rPr>
        <w:t xml:space="preserve">│   │                                │"- СПРАВКУ ТАМОЖЕННОГО ОРГАНА ОБ│</w:t>
      </w:r>
    </w:p>
    <w:p>
      <w:pPr>
        <w:spacing w:after="120"/>
        <w:jc w:val="center"/>
      </w:pPr>
      <w:r>
        <w:rPr>
          <w:rFonts w:ascii="Arial" w:cs="Arial" w:eastAsia="Arial" w:hAnsi="Arial"/>
          <w:sz w:val="24"/>
          <w:szCs w:val="24"/>
        </w:rPr>
        <w:t xml:space="preserve">│   │                                │ОТСУТСТВИИ ЗАДОЛЖЕННОСТИ ПО     │</w:t>
      </w:r>
    </w:p>
    <w:p>
      <w:pPr>
        <w:spacing w:after="120"/>
        <w:jc w:val="center"/>
      </w:pPr>
      <w:r>
        <w:rPr>
          <w:rFonts w:ascii="Arial" w:cs="Arial" w:eastAsia="Arial" w:hAnsi="Arial"/>
          <w:sz w:val="24"/>
          <w:szCs w:val="24"/>
        </w:rPr>
        <w:t xml:space="preserve">│   │                                │ТАМОЖЕННЫМ ПЛАТЕЖАМ, ПРОЦЕНТАМ, │</w:t>
      </w:r>
    </w:p>
    <w:p>
      <w:pPr>
        <w:spacing w:after="120"/>
        <w:jc w:val="center"/>
      </w:pPr>
      <w:r>
        <w:rPr>
          <w:rFonts w:ascii="Arial" w:cs="Arial" w:eastAsia="Arial" w:hAnsi="Arial"/>
          <w:sz w:val="24"/>
          <w:szCs w:val="24"/>
        </w:rPr>
        <w:t xml:space="preserve">│   │                                │ПЕНИ И ШТРАФАМ;"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│Отсутствует                     │Абзац 4 части 2 статьи 17:      │</w:t>
      </w:r>
    </w:p>
    <w:p>
      <w:pPr>
        <w:spacing w:after="120"/>
        <w:jc w:val="center"/>
      </w:pPr>
      <w:r>
        <w:rPr>
          <w:rFonts w:ascii="Arial" w:cs="Arial" w:eastAsia="Arial" w:hAnsi="Arial"/>
          <w:sz w:val="24"/>
          <w:szCs w:val="24"/>
        </w:rPr>
        <w:t xml:space="preserve">│   │                                │"- СПРАВКУ ТАМОЖЕННОГО ОРГАНА ОБ│</w:t>
      </w:r>
    </w:p>
    <w:p>
      <w:pPr>
        <w:spacing w:after="120"/>
        <w:jc w:val="center"/>
      </w:pPr>
      <w:r>
        <w:rPr>
          <w:rFonts w:ascii="Arial" w:cs="Arial" w:eastAsia="Arial" w:hAnsi="Arial"/>
          <w:sz w:val="24"/>
          <w:szCs w:val="24"/>
        </w:rPr>
        <w:t xml:space="preserve">│   │                                │ОТСУТСТВИИ ЗАДОЛЖЕННОСТИ ПО     │</w:t>
      </w:r>
    </w:p>
    <w:p>
      <w:pPr>
        <w:spacing w:after="120"/>
        <w:jc w:val="center"/>
      </w:pPr>
      <w:r>
        <w:rPr>
          <w:rFonts w:ascii="Arial" w:cs="Arial" w:eastAsia="Arial" w:hAnsi="Arial"/>
          <w:sz w:val="24"/>
          <w:szCs w:val="24"/>
        </w:rPr>
        <w:t xml:space="preserve">│   │                                │ТАМОЖЕННЫМ ПЛАТЕЖАМ, ПРОЦЕНТАМ, │</w:t>
      </w:r>
    </w:p>
    <w:p>
      <w:pPr>
        <w:spacing w:after="120"/>
        <w:jc w:val="center"/>
      </w:pPr>
      <w:r>
        <w:rPr>
          <w:rFonts w:ascii="Arial" w:cs="Arial" w:eastAsia="Arial" w:hAnsi="Arial"/>
          <w:sz w:val="24"/>
          <w:szCs w:val="24"/>
        </w:rPr>
        <w:t xml:space="preserve">│   │                                │ПЕНИ И ШТРАФАМ."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изменения в Закон Кыргызской Республики "О лицензировании"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лицензировании" (Ведомости Жогорку Кенеша Кыргызской Республики, 1997 г., № 3, ст.126) следующее изменение:</w:t>
      </w:r>
    </w:p>
    <w:p>
      <w:pPr>
        <w:spacing w:after="120"/>
        <w:jc w:val="both"/>
      </w:pPr>
      <w:r>
        <w:rPr>
          <w:rFonts w:ascii="Arial" w:cs="Arial" w:eastAsia="Arial" w:hAnsi="Arial"/>
          <w:sz w:val="24"/>
          <w:szCs w:val="24"/>
        </w:rPr>
        <w:t xml:space="preserve">пункт 35 части 1 статьи 9 признать утратившим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Установить, что со дня вступления в силу настоящего Закона лицензии, выданные на виды деятельности, исключенные настоящим Законом из перечня видов деятельности, подлежащих обязательному лицензированию, теряют юридическую силу, а документы, поступившие на рассмотрение для выдачи лицензий по этим видам деятельности, подлежат возврату заявителям.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15 дней со дня официального опубликования.</w:t>
      </w:r>
    </w:p>
    <w:p>
      <w:pPr>
        <w:spacing w:after="120"/>
        <w:jc w:val="both"/>
      </w:pPr>
      <w:r>
        <w:rPr>
          <w:rFonts w:ascii="Arial" w:cs="Arial" w:eastAsia="Arial" w:hAnsi="Arial"/>
          <w:sz w:val="24"/>
          <w:szCs w:val="24"/>
        </w:rPr>
        <w:t xml:space="preserve">Правительству Кыргызской Республики в 3-месячный срок со дня вступления в силу настоящего Закона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Закона КР "О внесении изменения в Закон КР "О лицензировании"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Действующая редакция     │     Предлагаемая редакция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│Пункт 35 части 1 статьи 9:      │Признается утратившим силу.     │</w:t>
      </w:r>
    </w:p>
    <w:p>
      <w:pPr>
        <w:spacing w:after="120"/>
        <w:jc w:val="center"/>
      </w:pPr>
      <w:r>
        <w:rPr>
          <w:rFonts w:ascii="Arial" w:cs="Arial" w:eastAsia="Arial" w:hAnsi="Arial"/>
          <w:sz w:val="24"/>
          <w:szCs w:val="24"/>
        </w:rPr>
        <w:t xml:space="preserve">│   │35) в сфере околотаможенных     │                                │</w:t>
      </w:r>
    </w:p>
    <w:p>
      <w:pPr>
        <w:spacing w:after="120"/>
        <w:jc w:val="center"/>
      </w:pPr>
      <w:r>
        <w:rPr>
          <w:rFonts w:ascii="Arial" w:cs="Arial" w:eastAsia="Arial" w:hAnsi="Arial"/>
          <w:sz w:val="24"/>
          <w:szCs w:val="24"/>
        </w:rPr>
        <w:t xml:space="preserve">│   │услуг (владелец склада          │                                │</w:t>
      </w:r>
    </w:p>
    <w:p>
      <w:pPr>
        <w:spacing w:after="120"/>
        <w:jc w:val="center"/>
      </w:pPr>
      <w:r>
        <w:rPr>
          <w:rFonts w:ascii="Arial" w:cs="Arial" w:eastAsia="Arial" w:hAnsi="Arial"/>
          <w:sz w:val="24"/>
          <w:szCs w:val="24"/>
        </w:rPr>
        <w:t xml:space="preserve">│   │временного хранения, владелец   │                                │</w:t>
      </w:r>
    </w:p>
    <w:p>
      <w:pPr>
        <w:spacing w:after="120"/>
        <w:jc w:val="center"/>
      </w:pPr>
      <w:r>
        <w:rPr>
          <w:rFonts w:ascii="Arial" w:cs="Arial" w:eastAsia="Arial" w:hAnsi="Arial"/>
          <w:sz w:val="24"/>
          <w:szCs w:val="24"/>
        </w:rPr>
        <w:t xml:space="preserve">│   │таможенного склада, владелец    │                                │</w:t>
      </w:r>
    </w:p>
    <w:p>
      <w:pPr>
        <w:spacing w:after="120"/>
        <w:jc w:val="center"/>
      </w:pPr>
      <w:r>
        <w:rPr>
          <w:rFonts w:ascii="Arial" w:cs="Arial" w:eastAsia="Arial" w:hAnsi="Arial"/>
          <w:sz w:val="24"/>
          <w:szCs w:val="24"/>
        </w:rPr>
        <w:t xml:space="preserve">│   │магазина беспошлинной торговли, │                                │</w:t>
      </w:r>
    </w:p>
    <w:p>
      <w:pPr>
        <w:spacing w:after="120"/>
        <w:jc w:val="center"/>
      </w:pPr>
      <w:r>
        <w:rPr>
          <w:rFonts w:ascii="Arial" w:cs="Arial" w:eastAsia="Arial" w:hAnsi="Arial"/>
          <w:sz w:val="24"/>
          <w:szCs w:val="24"/>
        </w:rPr>
        <w:t xml:space="preserve">│   │таможенный брокер);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
 О внесении изменений и дополнений в Закон Кыргызской Республики "О прохождении службы в таможенных органах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прохождении службы в таможенных органах Кыргызской Республики" (Ведомости Жогорку Кенеша Кыргызской Республики, 1998 г., № 12, ст.502) следующие изменения и дополнения:</w:t>
      </w:r>
    </w:p>
    <w:p>
      <w:pPr>
        <w:spacing w:after="120"/>
        <w:jc w:val="both"/>
      </w:pPr>
      <w:r>
        <w:rPr>
          <w:rFonts w:ascii="Arial" w:cs="Arial" w:eastAsia="Arial" w:hAnsi="Arial"/>
          <w:sz w:val="24"/>
          <w:szCs w:val="24"/>
        </w:rPr>
        <w:t xml:space="preserve">1. По всему тексту Закона:</w:t>
      </w:r>
    </w:p>
    <w:p>
      <w:pPr>
        <w:spacing w:after="120"/>
        <w:jc w:val="both"/>
      </w:pPr>
      <w:r>
        <w:rPr>
          <w:rFonts w:ascii="Arial" w:cs="Arial" w:eastAsia="Arial" w:hAnsi="Arial"/>
          <w:sz w:val="24"/>
          <w:szCs w:val="24"/>
        </w:rPr>
        <w:t xml:space="preserve">- слова "Государственный таможенный комитет Кыргызской Республики" в различных падежах заменить словами "уполномоченный государственный орган в сфере таможенного дела" в соответствующих падежах;</w:t>
      </w:r>
    </w:p>
    <w:p>
      <w:pPr>
        <w:spacing w:after="120"/>
        <w:jc w:val="both"/>
      </w:pPr>
      <w:r>
        <w:rPr>
          <w:rFonts w:ascii="Arial" w:cs="Arial" w:eastAsia="Arial" w:hAnsi="Arial"/>
          <w:sz w:val="24"/>
          <w:szCs w:val="24"/>
        </w:rPr>
        <w:t xml:space="preserve">- слово "председатель" в различных падежах заменить словом "руководитель" в соответствующих падежах.</w:t>
      </w:r>
    </w:p>
    <w:p>
      <w:pPr>
        <w:spacing w:after="120"/>
        <w:jc w:val="both"/>
      </w:pPr>
      <w:r>
        <w:rPr>
          <w:rFonts w:ascii="Arial" w:cs="Arial" w:eastAsia="Arial" w:hAnsi="Arial"/>
          <w:sz w:val="24"/>
          <w:szCs w:val="24"/>
        </w:rPr>
        <w:t xml:space="preserve">2. В статье 6:</w:t>
      </w:r>
    </w:p>
    <w:p>
      <w:pPr>
        <w:spacing w:after="120"/>
        <w:jc w:val="both"/>
      </w:pPr>
      <w:r>
        <w:rPr>
          <w:rFonts w:ascii="Arial" w:cs="Arial" w:eastAsia="Arial" w:hAnsi="Arial"/>
          <w:sz w:val="24"/>
          <w:szCs w:val="24"/>
        </w:rPr>
        <w:t xml:space="preserve">- в абзаце третьем части 2 слова и цифры "не старше 30" заменить предлогом и цифрами "с 25";</w:t>
      </w:r>
    </w:p>
    <w:p>
      <w:pPr>
        <w:spacing w:after="120"/>
        <w:jc w:val="both"/>
      </w:pPr>
      <w:r>
        <w:rPr>
          <w:rFonts w:ascii="Arial" w:cs="Arial" w:eastAsia="Arial" w:hAnsi="Arial"/>
          <w:sz w:val="24"/>
          <w:szCs w:val="24"/>
        </w:rPr>
        <w:t xml:space="preserve">- дополнить частью 8 следующего содержания:</w:t>
      </w:r>
    </w:p>
    <w:p>
      <w:pPr>
        <w:spacing w:after="120"/>
        <w:jc w:val="both"/>
      </w:pPr>
      <w:r>
        <w:rPr>
          <w:rFonts w:ascii="Arial" w:cs="Arial" w:eastAsia="Arial" w:hAnsi="Arial"/>
          <w:sz w:val="24"/>
          <w:szCs w:val="24"/>
        </w:rPr>
        <w:t xml:space="preserve">"8. При приеме на службу в таможенные органы используется система тестирования на полиграфе.".</w:t>
      </w:r>
    </w:p>
    <w:p>
      <w:pPr>
        <w:spacing w:after="120"/>
        <w:jc w:val="both"/>
      </w:pPr>
      <w:r>
        <w:rPr>
          <w:rFonts w:ascii="Arial" w:cs="Arial" w:eastAsia="Arial" w:hAnsi="Arial"/>
          <w:sz w:val="24"/>
          <w:szCs w:val="24"/>
        </w:rPr>
        <w:t xml:space="preserve">3. В части 2 статьи 7:</w:t>
      </w:r>
    </w:p>
    <w:p>
      <w:pPr>
        <w:spacing w:after="120"/>
        <w:jc w:val="both"/>
      </w:pPr>
      <w:r>
        <w:rPr>
          <w:rFonts w:ascii="Arial" w:cs="Arial" w:eastAsia="Arial" w:hAnsi="Arial"/>
          <w:sz w:val="24"/>
          <w:szCs w:val="24"/>
        </w:rPr>
        <w:t xml:space="preserve">- подпункт 8 после цифры "8)" дополнить словами "быть членами политических партий в связи со своей служебной деятельностью,";</w:t>
      </w:r>
    </w:p>
    <w:p>
      <w:pPr>
        <w:spacing w:after="120"/>
        <w:jc w:val="both"/>
      </w:pPr>
      <w:r>
        <w:rPr>
          <w:rFonts w:ascii="Arial" w:cs="Arial" w:eastAsia="Arial" w:hAnsi="Arial"/>
          <w:sz w:val="24"/>
          <w:szCs w:val="24"/>
        </w:rPr>
        <w:t xml:space="preserve">- подпункт 9 после слова "забастовки" дополнить словами ", манифестации, митинги, демонстрации".</w:t>
      </w:r>
    </w:p>
    <w:p>
      <w:pPr>
        <w:spacing w:after="120"/>
        <w:jc w:val="both"/>
      </w:pPr>
      <w:r>
        <w:rPr>
          <w:rFonts w:ascii="Arial" w:cs="Arial" w:eastAsia="Arial" w:hAnsi="Arial"/>
          <w:sz w:val="24"/>
          <w:szCs w:val="24"/>
        </w:rPr>
        <w:t xml:space="preserve">4. В статье 8 слова "органы Государственной налоговой инспекции Министерства финансов Кыргызской Республики" заменить словами "уполномоченный орган по делам государственной службы".</w:t>
      </w:r>
    </w:p>
    <w:p>
      <w:pPr>
        <w:spacing w:after="120"/>
        <w:jc w:val="both"/>
      </w:pPr>
      <w:r>
        <w:rPr>
          <w:rFonts w:ascii="Arial" w:cs="Arial" w:eastAsia="Arial" w:hAnsi="Arial"/>
          <w:sz w:val="24"/>
          <w:szCs w:val="24"/>
        </w:rPr>
        <w:t xml:space="preserve">5. Статью 9 изложить в следующей редакции:</w:t>
      </w:r>
    </w:p>
    <w:p>
      <w:pPr>
        <w:spacing w:after="120"/>
        <w:jc w:val="both"/>
      </w:pPr>
      <w:r>
        <w:rPr>
          <w:rFonts w:ascii="Arial" w:cs="Arial" w:eastAsia="Arial" w:hAnsi="Arial"/>
          <w:sz w:val="24"/>
          <w:szCs w:val="24"/>
        </w:rPr>
        <w:t xml:space="preserve">"Статья 9. Контракт о службе в таможенных органах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заключения контракта о прохождении службы в таможенных органах и его типовая форма устанавливаются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6. Статью 10 признать утратившей силу.</w:t>
      </w:r>
    </w:p>
    <w:p>
      <w:pPr>
        <w:spacing w:after="120"/>
        <w:jc w:val="both"/>
      </w:pPr>
      <w:r>
        <w:rPr>
          <w:rFonts w:ascii="Arial" w:cs="Arial" w:eastAsia="Arial" w:hAnsi="Arial"/>
          <w:sz w:val="24"/>
          <w:szCs w:val="24"/>
        </w:rPr>
        <w:t xml:space="preserve">7. Статью 11 изложить в следующей редакции:</w:t>
      </w:r>
    </w:p>
    <w:p>
      <w:pPr>
        <w:spacing w:after="120"/>
        <w:jc w:val="both"/>
      </w:pPr>
      <w:r>
        <w:rPr>
          <w:rFonts w:ascii="Arial" w:cs="Arial" w:eastAsia="Arial" w:hAnsi="Arial"/>
          <w:sz w:val="24"/>
          <w:szCs w:val="24"/>
        </w:rPr>
        <w:t xml:space="preserve">"Статья 11. Резерв кадров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Резерв кадров таможенного органа (далее - резерв кадров) - это группа специально сформированных кандидатов на замещение должностей таможенного органа.</w:t>
      </w:r>
    </w:p>
    <w:p>
      <w:pPr>
        <w:spacing w:after="120"/>
        <w:jc w:val="both"/>
      </w:pPr>
      <w:r>
        <w:rPr>
          <w:rFonts w:ascii="Arial" w:cs="Arial" w:eastAsia="Arial" w:hAnsi="Arial"/>
          <w:sz w:val="24"/>
          <w:szCs w:val="24"/>
        </w:rPr>
        <w:t xml:space="preserve">2. Резерв кадров формируется уполномоченным государственным органом в сфере таможенного дела посредством проведения соответствующих конкурсов среди следующих кандидатов:</w:t>
      </w:r>
    </w:p>
    <w:p>
      <w:pPr>
        <w:spacing w:after="120"/>
        <w:jc w:val="both"/>
      </w:pPr>
      <w:r>
        <w:rPr>
          <w:rFonts w:ascii="Arial" w:cs="Arial" w:eastAsia="Arial" w:hAnsi="Arial"/>
          <w:sz w:val="24"/>
          <w:szCs w:val="24"/>
        </w:rPr>
        <w:t xml:space="preserve">- граждане, принявшие участие в конкурсном отборе и рекомендованные конкурсной комиссией для зачисления в резерв кадров;</w:t>
      </w:r>
    </w:p>
    <w:p>
      <w:pPr>
        <w:spacing w:after="120"/>
        <w:jc w:val="both"/>
      </w:pPr>
      <w:r>
        <w:rPr>
          <w:rFonts w:ascii="Arial" w:cs="Arial" w:eastAsia="Arial" w:hAnsi="Arial"/>
          <w:sz w:val="24"/>
          <w:szCs w:val="24"/>
        </w:rPr>
        <w:t xml:space="preserve">- сотрудники, занимающие должности в таможенном органе, рекомендованные по результатам аттестации на повышение и подавшие заявление о включении их в резерв.</w:t>
      </w:r>
    </w:p>
    <w:p>
      <w:pPr>
        <w:spacing w:after="120"/>
        <w:jc w:val="both"/>
      </w:pPr>
      <w:r>
        <w:rPr>
          <w:rFonts w:ascii="Arial" w:cs="Arial" w:eastAsia="Arial" w:hAnsi="Arial"/>
          <w:sz w:val="24"/>
          <w:szCs w:val="24"/>
        </w:rPr>
        <w:t xml:space="preserve">Условия и порядок зачисления в резерв кадров и исключение из него определяются Правительством Кыргызской Республики.".</w:t>
      </w:r>
    </w:p>
    <w:p>
      <w:pPr>
        <w:spacing w:after="120"/>
        <w:jc w:val="both"/>
      </w:pPr>
      <w:r>
        <w:rPr>
          <w:rFonts w:ascii="Arial" w:cs="Arial" w:eastAsia="Arial" w:hAnsi="Arial"/>
          <w:sz w:val="24"/>
          <w:szCs w:val="24"/>
        </w:rPr>
        <w:t xml:space="preserve">8. Часть 2 статьи 17 изложить в следующей редакции:</w:t>
      </w:r>
    </w:p>
    <w:p>
      <w:pPr>
        <w:spacing w:after="120"/>
        <w:jc w:val="both"/>
      </w:pPr>
      <w:r>
        <w:rPr>
          <w:rFonts w:ascii="Arial" w:cs="Arial" w:eastAsia="Arial" w:hAnsi="Arial"/>
          <w:sz w:val="24"/>
          <w:szCs w:val="24"/>
        </w:rPr>
        <w:t xml:space="preserve">"2. Обязанности сотрудников таможенных органов по занимаемой должности определяются должностной инструкцией, утверждаемой руководителем уполномоченного государственного органа в сфере таможенного дела.".</w:t>
      </w:r>
    </w:p>
    <w:p>
      <w:pPr>
        <w:spacing w:after="120"/>
        <w:jc w:val="both"/>
      </w:pPr>
      <w:r>
        <w:rPr>
          <w:rFonts w:ascii="Arial" w:cs="Arial" w:eastAsia="Arial" w:hAnsi="Arial"/>
          <w:sz w:val="24"/>
          <w:szCs w:val="24"/>
        </w:rPr>
        <w:t xml:space="preserve">9. Статья 18:</w:t>
      </w:r>
    </w:p>
    <w:p>
      <w:pPr>
        <w:spacing w:after="120"/>
        <w:jc w:val="both"/>
      </w:pPr>
      <w:r>
        <w:rPr>
          <w:rFonts w:ascii="Arial" w:cs="Arial" w:eastAsia="Arial" w:hAnsi="Arial"/>
          <w:sz w:val="24"/>
          <w:szCs w:val="24"/>
        </w:rPr>
        <w:t xml:space="preserve">- часть 1 изложить в следующей редакции:</w:t>
      </w:r>
    </w:p>
    <w:p>
      <w:pPr>
        <w:spacing w:after="120"/>
        <w:jc w:val="both"/>
      </w:pPr>
      <w:r>
        <w:rPr>
          <w:rFonts w:ascii="Arial" w:cs="Arial" w:eastAsia="Arial" w:hAnsi="Arial"/>
          <w:sz w:val="24"/>
          <w:szCs w:val="24"/>
        </w:rPr>
        <w:t xml:space="preserve">"1. Руководитель уполномоченного государственного органа в сфере таможенного дела назначается на должность и освобождается от должности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части 4 и 6 признать утратившими силу;</w:t>
      </w:r>
    </w:p>
    <w:p>
      <w:pPr>
        <w:spacing w:after="120"/>
        <w:jc w:val="both"/>
      </w:pPr>
      <w:r>
        <w:rPr>
          <w:rFonts w:ascii="Arial" w:cs="Arial" w:eastAsia="Arial" w:hAnsi="Arial"/>
          <w:sz w:val="24"/>
          <w:szCs w:val="24"/>
        </w:rPr>
        <w:t xml:space="preserve">- в части 7:</w:t>
      </w:r>
    </w:p>
    <w:p>
      <w:pPr>
        <w:spacing w:after="120"/>
        <w:jc w:val="both"/>
      </w:pPr>
      <w:r>
        <w:rPr>
          <w:rFonts w:ascii="Arial" w:cs="Arial" w:eastAsia="Arial" w:hAnsi="Arial"/>
          <w:sz w:val="24"/>
          <w:szCs w:val="24"/>
        </w:rPr>
        <w:t xml:space="preserve">в абзаце третьем слова "- по личной просьбе, по семейным обстоятельствам, по состоянию здоровья, в связи с поступлением на учебу с освобождением от занимаемой должности, а также при назначении на должность после окончания учебы" исключить;</w:t>
      </w:r>
    </w:p>
    <w:p>
      <w:pPr>
        <w:spacing w:after="120"/>
        <w:jc w:val="both"/>
      </w:pPr>
      <w:r>
        <w:rPr>
          <w:rFonts w:ascii="Arial" w:cs="Arial" w:eastAsia="Arial" w:hAnsi="Arial"/>
          <w:sz w:val="24"/>
          <w:szCs w:val="24"/>
        </w:rPr>
        <w:t xml:space="preserve">в абзаце четвертом слова "- по результатам" заменить словами ", по результатам".</w:t>
      </w:r>
    </w:p>
    <w:p>
      <w:pPr>
        <w:spacing w:after="120"/>
        <w:jc w:val="both"/>
      </w:pPr>
      <w:r>
        <w:rPr>
          <w:rFonts w:ascii="Arial" w:cs="Arial" w:eastAsia="Arial" w:hAnsi="Arial"/>
          <w:sz w:val="24"/>
          <w:szCs w:val="24"/>
        </w:rPr>
        <w:t xml:space="preserve">10. Часть 1 статьи 27 изложить в следующей редакции:</w:t>
      </w:r>
    </w:p>
    <w:p>
      <w:pPr>
        <w:spacing w:after="120"/>
        <w:jc w:val="both"/>
      </w:pPr>
      <w:r>
        <w:rPr>
          <w:rFonts w:ascii="Arial" w:cs="Arial" w:eastAsia="Arial" w:hAnsi="Arial"/>
          <w:sz w:val="24"/>
          <w:szCs w:val="24"/>
        </w:rPr>
        <w:t xml:space="preserve">"1. При приеме (переводе) на службу в таможенные органы лицам, имеющим воинские звания, классные чины, специальные классные чины и специальные звания, в соответствии со статьей 5 настоящего Закона, присваиваются специальные звания, равные ранее имеющимся воинским званиям, классным чинам, специальным классным чинам и специальным званиям, в случае если их функциональные полномочия по новой должности сходны профилю ранее занимаемой в предыдущем государственном органе должности.</w:t>
      </w:r>
    </w:p>
    <w:p>
      <w:pPr>
        <w:spacing w:after="120"/>
        <w:jc w:val="both"/>
      </w:pPr>
      <w:r>
        <w:rPr>
          <w:rFonts w:ascii="Arial" w:cs="Arial" w:eastAsia="Arial" w:hAnsi="Arial"/>
          <w:sz w:val="24"/>
          <w:szCs w:val="24"/>
        </w:rPr>
        <w:t xml:space="preserve">В остальных случаях лицам, имеющим воинские звания, классные чины, специальные классные чины и специальные звания, присваиваются специальные звания в порядке, установленном настоящим Законом.</w:t>
      </w:r>
    </w:p>
    <w:p>
      <w:pPr>
        <w:spacing w:after="120"/>
        <w:jc w:val="both"/>
      </w:pPr>
      <w:r>
        <w:rPr>
          <w:rFonts w:ascii="Arial" w:cs="Arial" w:eastAsia="Arial" w:hAnsi="Arial"/>
          <w:sz w:val="24"/>
          <w:szCs w:val="24"/>
        </w:rPr>
        <w:t xml:space="preserve">При присвоении специального звания учитывается продолжительность пребывания в воинском звании, классном чине, специальном классном чине и специальном звании, а также стаж их службы (работы) в предыдущем государственном органе.".</w:t>
      </w:r>
    </w:p>
    <w:p>
      <w:pPr>
        <w:spacing w:after="120"/>
        <w:jc w:val="both"/>
      </w:pPr>
      <w:r>
        <w:rPr>
          <w:rFonts w:ascii="Arial" w:cs="Arial" w:eastAsia="Arial" w:hAnsi="Arial"/>
          <w:sz w:val="24"/>
          <w:szCs w:val="24"/>
        </w:rPr>
        <w:t xml:space="preserve">11. Статью 47 изложить в следующей редакции:</w:t>
      </w:r>
    </w:p>
    <w:p>
      <w:pPr>
        <w:spacing w:after="120"/>
        <w:jc w:val="both"/>
      </w:pPr>
      <w:r>
        <w:rPr>
          <w:rFonts w:ascii="Arial" w:cs="Arial" w:eastAsia="Arial" w:hAnsi="Arial"/>
          <w:sz w:val="24"/>
          <w:szCs w:val="24"/>
        </w:rPr>
        <w:t xml:space="preserve">"Статья 47. Аттестация сотрудников таможенных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Аттестация сотрудников уполномоченного государственного органа в сфере таможенного дела, осуществляется в порядке, установленном законодательством Кыргызской Республики в сфере государственной службы.".</w:t>
      </w:r>
    </w:p>
    <w:p>
      <w:pPr>
        <w:spacing w:after="120"/>
        <w:jc w:val="both"/>
      </w:pPr>
      <w:r>
        <w:rPr>
          <w:rFonts w:ascii="Arial" w:cs="Arial" w:eastAsia="Arial" w:hAnsi="Arial"/>
          <w:sz w:val="24"/>
          <w:szCs w:val="24"/>
        </w:rPr>
        <w:t xml:space="preserve">12. В статье 48:</w:t>
      </w:r>
    </w:p>
    <w:p>
      <w:pPr>
        <w:spacing w:after="120"/>
        <w:jc w:val="both"/>
      </w:pPr>
      <w:r>
        <w:rPr>
          <w:rFonts w:ascii="Arial" w:cs="Arial" w:eastAsia="Arial" w:hAnsi="Arial"/>
          <w:sz w:val="24"/>
          <w:szCs w:val="24"/>
        </w:rPr>
        <w:t xml:space="preserve">- по всему тексту статьи слова "начальника соответствующего таможенного органа" и "начальника таможенного органа" заменить словами "руководителя уполномоченного государственного органа в сфере таможенного дела";</w:t>
      </w:r>
    </w:p>
    <w:p>
      <w:pPr>
        <w:spacing w:after="120"/>
        <w:jc w:val="both"/>
      </w:pPr>
      <w:r>
        <w:rPr>
          <w:rFonts w:ascii="Arial" w:cs="Arial" w:eastAsia="Arial" w:hAnsi="Arial"/>
          <w:sz w:val="24"/>
          <w:szCs w:val="24"/>
        </w:rPr>
        <w:t xml:space="preserve">- в пункте 4 части 2 слово "предусмотренного" заменить словами "а также условиям, предусмотренным";</w:t>
      </w:r>
    </w:p>
    <w:p>
      <w:pPr>
        <w:spacing w:after="120"/>
        <w:jc w:val="both"/>
      </w:pPr>
      <w:r>
        <w:rPr>
          <w:rFonts w:ascii="Arial" w:cs="Arial" w:eastAsia="Arial" w:hAnsi="Arial"/>
          <w:sz w:val="24"/>
          <w:szCs w:val="24"/>
        </w:rPr>
        <w:t xml:space="preserve">- пункт 9 части 2 изложить в следующей редакции:</w:t>
      </w:r>
    </w:p>
    <w:p>
      <w:pPr>
        <w:spacing w:after="120"/>
        <w:jc w:val="both"/>
      </w:pPr>
      <w:r>
        <w:rPr>
          <w:rFonts w:ascii="Arial" w:cs="Arial" w:eastAsia="Arial" w:hAnsi="Arial"/>
          <w:sz w:val="24"/>
          <w:szCs w:val="24"/>
        </w:rPr>
        <w:t xml:space="preserve">"9) несоответствия занимаемой должности вследствие недостаточной квалификации, подтвержденной результатами аттестации или квалификационного экзамена, а также в случае непрохождения испытательного срока;".</w:t>
      </w:r>
    </w:p>
    <w:p>
      <w:pPr>
        <w:spacing w:after="120"/>
        <w:jc w:val="both"/>
      </w:pPr>
      <w:r>
        <w:rPr>
          <w:rFonts w:ascii="Arial" w:cs="Arial" w:eastAsia="Arial" w:hAnsi="Arial"/>
          <w:sz w:val="24"/>
          <w:szCs w:val="24"/>
        </w:rPr>
        <w:t xml:space="preserve">13. Часть 3 статьи 49 признать утратившей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Закона КР "О внесении изменений и дополнений в Закон КР "О прохождении службы в таможенных органах КР"</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Действующая редакция     │     Предлагаемая редакция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│По всему тексту Закона:         │Заменить:                       │</w:t>
      </w:r>
    </w:p>
    <w:p>
      <w:pPr>
        <w:spacing w:after="120"/>
        <w:jc w:val="center"/>
      </w:pPr>
      <w:r>
        <w:rPr>
          <w:rFonts w:ascii="Arial" w:cs="Arial" w:eastAsia="Arial" w:hAnsi="Arial"/>
          <w:sz w:val="24"/>
          <w:szCs w:val="24"/>
        </w:rPr>
        <w:t xml:space="preserve">│   │1. слова "Государственный       │1. словами "УПОЛНОМОЧЕННЫЙ      │</w:t>
      </w:r>
    </w:p>
    <w:p>
      <w:pPr>
        <w:spacing w:after="120"/>
        <w:jc w:val="center"/>
      </w:pPr>
      <w:r>
        <w:rPr>
          <w:rFonts w:ascii="Arial" w:cs="Arial" w:eastAsia="Arial" w:hAnsi="Arial"/>
          <w:sz w:val="24"/>
          <w:szCs w:val="24"/>
        </w:rPr>
        <w:t xml:space="preserve">│   │таможенный комитет КР";         │ГОСУДАРСТВЕННЫЙ ОРГАН В СФЕРЕ   │</w:t>
      </w:r>
    </w:p>
    <w:p>
      <w:pPr>
        <w:spacing w:after="120"/>
        <w:jc w:val="center"/>
      </w:pPr>
      <w:r>
        <w:rPr>
          <w:rFonts w:ascii="Arial" w:cs="Arial" w:eastAsia="Arial" w:hAnsi="Arial"/>
          <w:sz w:val="24"/>
          <w:szCs w:val="24"/>
        </w:rPr>
        <w:t xml:space="preserve">│   │2. слово "председатель";        │ТАМОЖЕННОГО РЕГУЛИРОВАНИЯ" в    │</w:t>
      </w:r>
    </w:p>
    <w:p>
      <w:pPr>
        <w:spacing w:after="120"/>
        <w:jc w:val="center"/>
      </w:pPr>
      <w:r>
        <w:rPr>
          <w:rFonts w:ascii="Arial" w:cs="Arial" w:eastAsia="Arial" w:hAnsi="Arial"/>
          <w:sz w:val="24"/>
          <w:szCs w:val="24"/>
        </w:rPr>
        <w:t xml:space="preserve">│   │3. слова "Дисциплинарный устав  │соответствующих падежах;        │</w:t>
      </w:r>
    </w:p>
    <w:p>
      <w:pPr>
        <w:spacing w:after="120"/>
        <w:jc w:val="center"/>
      </w:pPr>
      <w:r>
        <w:rPr>
          <w:rFonts w:ascii="Arial" w:cs="Arial" w:eastAsia="Arial" w:hAnsi="Arial"/>
          <w:sz w:val="24"/>
          <w:szCs w:val="24"/>
        </w:rPr>
        <w:t xml:space="preserve">│   │таможенных органов Кыргызской   │2. словом "РУКОВОДИТЕЛЬ" в      │</w:t>
      </w:r>
    </w:p>
    <w:p>
      <w:pPr>
        <w:spacing w:after="120"/>
        <w:jc w:val="center"/>
      </w:pPr>
      <w:r>
        <w:rPr>
          <w:rFonts w:ascii="Arial" w:cs="Arial" w:eastAsia="Arial" w:hAnsi="Arial"/>
          <w:sz w:val="24"/>
          <w:szCs w:val="24"/>
        </w:rPr>
        <w:t xml:space="preserve">│   │Республики".                    │соответствующих падежах;        │</w:t>
      </w:r>
    </w:p>
    <w:p>
      <w:pPr>
        <w:spacing w:after="120"/>
        <w:jc w:val="center"/>
      </w:pPr>
      <w:r>
        <w:rPr>
          <w:rFonts w:ascii="Arial" w:cs="Arial" w:eastAsia="Arial" w:hAnsi="Arial"/>
          <w:sz w:val="24"/>
          <w:szCs w:val="24"/>
        </w:rPr>
        <w:t xml:space="preserve">│   │                                │3. словами "ЗАКОН КЫРГЫЗСКОЙ    │</w:t>
      </w:r>
    </w:p>
    <w:p>
      <w:pPr>
        <w:spacing w:after="120"/>
        <w:jc w:val="center"/>
      </w:pPr>
      <w:r>
        <w:rPr>
          <w:rFonts w:ascii="Arial" w:cs="Arial" w:eastAsia="Arial" w:hAnsi="Arial"/>
          <w:sz w:val="24"/>
          <w:szCs w:val="24"/>
        </w:rPr>
        <w:t xml:space="preserve">│   │                                │РЕСПУБЛИКИ "О ДИСЦИПЛИНАРНОМ    │</w:t>
      </w:r>
    </w:p>
    <w:p>
      <w:pPr>
        <w:spacing w:after="120"/>
        <w:jc w:val="center"/>
      </w:pPr>
      <w:r>
        <w:rPr>
          <w:rFonts w:ascii="Arial" w:cs="Arial" w:eastAsia="Arial" w:hAnsi="Arial"/>
          <w:sz w:val="24"/>
          <w:szCs w:val="24"/>
        </w:rPr>
        <w:t xml:space="preserve">│   │                                │УСТАВЕ ТАМОЖЕННЫХ ОРГАНОВ       │</w:t>
      </w:r>
    </w:p>
    <w:p>
      <w:pPr>
        <w:spacing w:after="120"/>
        <w:jc w:val="center"/>
      </w:pPr>
      <w:r>
        <w:rPr>
          <w:rFonts w:ascii="Arial" w:cs="Arial" w:eastAsia="Arial" w:hAnsi="Arial"/>
          <w:sz w:val="24"/>
          <w:szCs w:val="24"/>
        </w:rPr>
        <w:t xml:space="preserve">│   │                                │КЫРГЫЗСКОЙ РЕСПУБЛИКИ" в        │</w:t>
      </w:r>
    </w:p>
    <w:p>
      <w:pPr>
        <w:spacing w:after="120"/>
        <w:jc w:val="center"/>
      </w:pPr>
      <w:r>
        <w:rPr>
          <w:rFonts w:ascii="Arial" w:cs="Arial" w:eastAsia="Arial" w:hAnsi="Arial"/>
          <w:sz w:val="24"/>
          <w:szCs w:val="24"/>
        </w:rPr>
        <w:t xml:space="preserve">│   │                                │соответствующих падежах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│Абзац 3 пункта 2 статьи 6:      │Абзац 3 пункта 2 статьи 6:      │</w:t>
      </w:r>
    </w:p>
    <w:p>
      <w:pPr>
        <w:spacing w:after="120"/>
        <w:jc w:val="center"/>
      </w:pPr>
      <w:r>
        <w:rPr>
          <w:rFonts w:ascii="Arial" w:cs="Arial" w:eastAsia="Arial" w:hAnsi="Arial"/>
          <w:sz w:val="24"/>
          <w:szCs w:val="24"/>
        </w:rPr>
        <w:t xml:space="preserve">│   │на должности рядового состава и │на должности рядового состава и │</w:t>
      </w:r>
    </w:p>
    <w:p>
      <w:pPr>
        <w:spacing w:after="120"/>
        <w:jc w:val="center"/>
      </w:pPr>
      <w:r>
        <w:rPr>
          <w:rFonts w:ascii="Arial" w:cs="Arial" w:eastAsia="Arial" w:hAnsi="Arial"/>
          <w:sz w:val="24"/>
          <w:szCs w:val="24"/>
        </w:rPr>
        <w:t xml:space="preserve">│   │младшего начальствующего состава│младшего начальствующего состава│</w:t>
      </w:r>
    </w:p>
    <w:p>
      <w:pPr>
        <w:spacing w:after="120"/>
        <w:jc w:val="center"/>
      </w:pPr>
      <w:r>
        <w:rPr>
          <w:rFonts w:ascii="Arial" w:cs="Arial" w:eastAsia="Arial" w:hAnsi="Arial"/>
          <w:sz w:val="24"/>
          <w:szCs w:val="24"/>
        </w:rPr>
        <w:t xml:space="preserve">│   │[не старше 30] лет, отслужившие │с 25 лет, отслужившие           │</w:t>
      </w:r>
    </w:p>
    <w:p>
      <w:pPr>
        <w:spacing w:after="120"/>
        <w:jc w:val="center"/>
      </w:pPr>
      <w:r>
        <w:rPr>
          <w:rFonts w:ascii="Arial" w:cs="Arial" w:eastAsia="Arial" w:hAnsi="Arial"/>
          <w:sz w:val="24"/>
          <w:szCs w:val="24"/>
        </w:rPr>
        <w:t xml:space="preserve">│   │действительную военную службу   │действительную военную службу   │</w:t>
      </w:r>
    </w:p>
    <w:p>
      <w:pPr>
        <w:spacing w:after="120"/>
        <w:jc w:val="center"/>
      </w:pPr>
      <w:r>
        <w:rPr>
          <w:rFonts w:ascii="Arial" w:cs="Arial" w:eastAsia="Arial" w:hAnsi="Arial"/>
          <w:sz w:val="24"/>
          <w:szCs w:val="24"/>
        </w:rPr>
        <w:t xml:space="preserve">│   │или имеющие трудовой стаж не    │или имеющие трудовой стаж не    │</w:t>
      </w:r>
    </w:p>
    <w:p>
      <w:pPr>
        <w:spacing w:after="120"/>
        <w:jc w:val="center"/>
      </w:pPr>
      <w:r>
        <w:rPr>
          <w:rFonts w:ascii="Arial" w:cs="Arial" w:eastAsia="Arial" w:hAnsi="Arial"/>
          <w:sz w:val="24"/>
          <w:szCs w:val="24"/>
        </w:rPr>
        <w:t xml:space="preserve">│   │менее двух лет.                 │менее двух лет.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│Отсутствует                     │Пункт 8 статьи 6:               │</w:t>
      </w:r>
    </w:p>
    <w:p>
      <w:pPr>
        <w:spacing w:after="120"/>
        <w:jc w:val="center"/>
      </w:pPr>
      <w:r>
        <w:rPr>
          <w:rFonts w:ascii="Arial" w:cs="Arial" w:eastAsia="Arial" w:hAnsi="Arial"/>
          <w:sz w:val="24"/>
          <w:szCs w:val="24"/>
        </w:rPr>
        <w:t xml:space="preserve">│   │                                │"8. ПРИ ПРИЕМЕ НА СЛУЖБУ В      │</w:t>
      </w:r>
    </w:p>
    <w:p>
      <w:pPr>
        <w:spacing w:after="120"/>
        <w:jc w:val="center"/>
      </w:pPr>
      <w:r>
        <w:rPr>
          <w:rFonts w:ascii="Arial" w:cs="Arial" w:eastAsia="Arial" w:hAnsi="Arial"/>
          <w:sz w:val="24"/>
          <w:szCs w:val="24"/>
        </w:rPr>
        <w:t xml:space="preserve">│   │                                │ТАМОЖЕННЫЕ ОРГАНЫ ИСПОЛЬЗУЕТСЯ  │</w:t>
      </w:r>
    </w:p>
    <w:p>
      <w:pPr>
        <w:spacing w:after="120"/>
        <w:jc w:val="center"/>
      </w:pPr>
      <w:r>
        <w:rPr>
          <w:rFonts w:ascii="Arial" w:cs="Arial" w:eastAsia="Arial" w:hAnsi="Arial"/>
          <w:sz w:val="24"/>
          <w:szCs w:val="24"/>
        </w:rPr>
        <w:t xml:space="preserve">│   │                                │СИСТЕМА ТЕСТИРОВАНИЯ НА         │</w:t>
      </w:r>
    </w:p>
    <w:p>
      <w:pPr>
        <w:spacing w:after="120"/>
        <w:jc w:val="center"/>
      </w:pPr>
      <w:r>
        <w:rPr>
          <w:rFonts w:ascii="Arial" w:cs="Arial" w:eastAsia="Arial" w:hAnsi="Arial"/>
          <w:sz w:val="24"/>
          <w:szCs w:val="24"/>
        </w:rPr>
        <w:t xml:space="preserve">│   │                                │ПОЛИГРАФЕ".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│Подпункт 8 пункта 2 статьи 7:   │Подпункт 8 пункта 2 статьи 7:   │</w:t>
      </w:r>
    </w:p>
    <w:p>
      <w:pPr>
        <w:spacing w:after="120"/>
        <w:jc w:val="center"/>
      </w:pPr>
      <w:r>
        <w:rPr>
          <w:rFonts w:ascii="Arial" w:cs="Arial" w:eastAsia="Arial" w:hAnsi="Arial"/>
          <w:sz w:val="24"/>
          <w:szCs w:val="24"/>
        </w:rPr>
        <w:t xml:space="preserve">│   │"8) использовать свое служебное │"8) БЫТЬ ЧЛЕНАМИ ПОЛИТИЧЕСКИХ   │</w:t>
      </w:r>
    </w:p>
    <w:p>
      <w:pPr>
        <w:spacing w:after="120"/>
        <w:jc w:val="center"/>
      </w:pPr>
      <w:r>
        <w:rPr>
          <w:rFonts w:ascii="Arial" w:cs="Arial" w:eastAsia="Arial" w:hAnsi="Arial"/>
          <w:sz w:val="24"/>
          <w:szCs w:val="24"/>
        </w:rPr>
        <w:t xml:space="preserve">│   │положение в интересах           │ПАРТИЙ В СВЯЗИ СО СВОЕЙ         │</w:t>
      </w:r>
    </w:p>
    <w:p>
      <w:pPr>
        <w:spacing w:after="120"/>
        <w:jc w:val="center"/>
      </w:pPr>
      <w:r>
        <w:rPr>
          <w:rFonts w:ascii="Arial" w:cs="Arial" w:eastAsia="Arial" w:hAnsi="Arial"/>
          <w:sz w:val="24"/>
          <w:szCs w:val="24"/>
        </w:rPr>
        <w:t xml:space="preserve">│   │политических партий,            │СЛУЖЕБНОЙ ДЕЯТЕЛЬНОСТЬЮ,        │</w:t>
      </w:r>
    </w:p>
    <w:p>
      <w:pPr>
        <w:spacing w:after="120"/>
        <w:jc w:val="center"/>
      </w:pPr>
      <w:r>
        <w:rPr>
          <w:rFonts w:ascii="Arial" w:cs="Arial" w:eastAsia="Arial" w:hAnsi="Arial"/>
          <w:sz w:val="24"/>
          <w:szCs w:val="24"/>
        </w:rPr>
        <w:t xml:space="preserve">│   │общественных, в том числе       │использовать свое служебное     │</w:t>
      </w:r>
    </w:p>
    <w:p>
      <w:pPr>
        <w:spacing w:after="120"/>
        <w:jc w:val="center"/>
      </w:pPr>
      <w:r>
        <w:rPr>
          <w:rFonts w:ascii="Arial" w:cs="Arial" w:eastAsia="Arial" w:hAnsi="Arial"/>
          <w:sz w:val="24"/>
          <w:szCs w:val="24"/>
        </w:rPr>
        <w:t xml:space="preserve">│   │религиозных, объединений для    │положение в интересах           │</w:t>
      </w:r>
    </w:p>
    <w:p>
      <w:pPr>
        <w:spacing w:after="120"/>
        <w:jc w:val="center"/>
      </w:pPr>
      <w:r>
        <w:rPr>
          <w:rFonts w:ascii="Arial" w:cs="Arial" w:eastAsia="Arial" w:hAnsi="Arial"/>
          <w:sz w:val="24"/>
          <w:szCs w:val="24"/>
        </w:rPr>
        <w:t xml:space="preserve">│   │пропаганды отношения к ним; в   │политических партий,            │</w:t>
      </w:r>
    </w:p>
    <w:p>
      <w:pPr>
        <w:spacing w:after="120"/>
        <w:jc w:val="center"/>
      </w:pPr>
      <w:r>
        <w:rPr>
          <w:rFonts w:ascii="Arial" w:cs="Arial" w:eastAsia="Arial" w:hAnsi="Arial"/>
          <w:sz w:val="24"/>
          <w:szCs w:val="24"/>
        </w:rPr>
        <w:t xml:space="preserve">│   │таможенных органах недопустимо  │общественных, в том числе       │</w:t>
      </w:r>
    </w:p>
    <w:p>
      <w:pPr>
        <w:spacing w:after="120"/>
        <w:jc w:val="center"/>
      </w:pPr>
      <w:r>
        <w:rPr>
          <w:rFonts w:ascii="Arial" w:cs="Arial" w:eastAsia="Arial" w:hAnsi="Arial"/>
          <w:sz w:val="24"/>
          <w:szCs w:val="24"/>
        </w:rPr>
        <w:t xml:space="preserve">│   │образование структур            │религиозных, объединений для    │</w:t>
      </w:r>
    </w:p>
    <w:p>
      <w:pPr>
        <w:spacing w:after="120"/>
        <w:jc w:val="center"/>
      </w:pPr>
      <w:r>
        <w:rPr>
          <w:rFonts w:ascii="Arial" w:cs="Arial" w:eastAsia="Arial" w:hAnsi="Arial"/>
          <w:sz w:val="24"/>
          <w:szCs w:val="24"/>
        </w:rPr>
        <w:t xml:space="preserve">│   │политических партий, а также    │пропаганды отношения к ним; в   │</w:t>
      </w:r>
    </w:p>
    <w:p>
      <w:pPr>
        <w:spacing w:after="120"/>
        <w:jc w:val="center"/>
      </w:pPr>
      <w:r>
        <w:rPr>
          <w:rFonts w:ascii="Arial" w:cs="Arial" w:eastAsia="Arial" w:hAnsi="Arial"/>
          <w:sz w:val="24"/>
          <w:szCs w:val="24"/>
        </w:rPr>
        <w:t xml:space="preserve">│   │религиозных объединений;"       │таможенных органах недопустимо  │</w:t>
      </w:r>
    </w:p>
    <w:p>
      <w:pPr>
        <w:spacing w:after="120"/>
        <w:jc w:val="center"/>
      </w:pPr>
      <w:r>
        <w:rPr>
          <w:rFonts w:ascii="Arial" w:cs="Arial" w:eastAsia="Arial" w:hAnsi="Arial"/>
          <w:sz w:val="24"/>
          <w:szCs w:val="24"/>
        </w:rPr>
        <w:t xml:space="preserve">│   │                                │образование структур            │</w:t>
      </w:r>
    </w:p>
    <w:p>
      <w:pPr>
        <w:spacing w:after="120"/>
        <w:jc w:val="center"/>
      </w:pPr>
      <w:r>
        <w:rPr>
          <w:rFonts w:ascii="Arial" w:cs="Arial" w:eastAsia="Arial" w:hAnsi="Arial"/>
          <w:sz w:val="24"/>
          <w:szCs w:val="24"/>
        </w:rPr>
        <w:t xml:space="preserve">│   │                                │политических партий, а также    │</w:t>
      </w:r>
    </w:p>
    <w:p>
      <w:pPr>
        <w:spacing w:after="120"/>
        <w:jc w:val="center"/>
      </w:pPr>
      <w:r>
        <w:rPr>
          <w:rFonts w:ascii="Arial" w:cs="Arial" w:eastAsia="Arial" w:hAnsi="Arial"/>
          <w:sz w:val="24"/>
          <w:szCs w:val="24"/>
        </w:rPr>
        <w:t xml:space="preserve">│   │                                │религиозных объединений"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│Подпункт 9 пункта 2 статьи 7:   │Подпункт 9 пункта 2 статьи 7:   │</w:t>
      </w:r>
    </w:p>
    <w:p>
      <w:pPr>
        <w:spacing w:after="120"/>
        <w:jc w:val="center"/>
      </w:pPr>
      <w:r>
        <w:rPr>
          <w:rFonts w:ascii="Arial" w:cs="Arial" w:eastAsia="Arial" w:hAnsi="Arial"/>
          <w:sz w:val="24"/>
          <w:szCs w:val="24"/>
        </w:rPr>
        <w:t xml:space="preserve">│   │9) организовывать забастовки и  │9) организовывать забастовки,   │</w:t>
      </w:r>
    </w:p>
    <w:p>
      <w:pPr>
        <w:spacing w:after="120"/>
        <w:jc w:val="center"/>
      </w:pPr>
      <w:r>
        <w:rPr>
          <w:rFonts w:ascii="Arial" w:cs="Arial" w:eastAsia="Arial" w:hAnsi="Arial"/>
          <w:sz w:val="24"/>
          <w:szCs w:val="24"/>
        </w:rPr>
        <w:t xml:space="preserve">│   │участвовать в их проведении.    │МАНИФЕСТАЦИИ, МИТИНГИ,          │</w:t>
      </w:r>
    </w:p>
    <w:p>
      <w:pPr>
        <w:spacing w:after="120"/>
        <w:jc w:val="center"/>
      </w:pPr>
      <w:r>
        <w:rPr>
          <w:rFonts w:ascii="Arial" w:cs="Arial" w:eastAsia="Arial" w:hAnsi="Arial"/>
          <w:sz w:val="24"/>
          <w:szCs w:val="24"/>
        </w:rPr>
        <w:t xml:space="preserve">│   │                                │ДЕМОНСТРАЦИИ и участвовать в их │</w:t>
      </w:r>
    </w:p>
    <w:p>
      <w:pPr>
        <w:spacing w:after="120"/>
        <w:jc w:val="center"/>
      </w:pPr>
      <w:r>
        <w:rPr>
          <w:rFonts w:ascii="Arial" w:cs="Arial" w:eastAsia="Arial" w:hAnsi="Arial"/>
          <w:sz w:val="24"/>
          <w:szCs w:val="24"/>
        </w:rPr>
        <w:t xml:space="preserve">│   │                                │проведении.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│Пункт 1 статьи 8:               │Пункт 1 статьи 8:               │</w:t>
      </w:r>
    </w:p>
    <w:p>
      <w:pPr>
        <w:spacing w:after="120"/>
        <w:jc w:val="center"/>
      </w:pPr>
      <w:r>
        <w:rPr>
          <w:rFonts w:ascii="Arial" w:cs="Arial" w:eastAsia="Arial" w:hAnsi="Arial"/>
          <w:sz w:val="24"/>
          <w:szCs w:val="24"/>
        </w:rPr>
        <w:t xml:space="preserve">│   │1. Граждане при поступлении на  │1. Граждане при поступлении на  │</w:t>
      </w:r>
    </w:p>
    <w:p>
      <w:pPr>
        <w:spacing w:after="120"/>
        <w:jc w:val="center"/>
      </w:pPr>
      <w:r>
        <w:rPr>
          <w:rFonts w:ascii="Arial" w:cs="Arial" w:eastAsia="Arial" w:hAnsi="Arial"/>
          <w:sz w:val="24"/>
          <w:szCs w:val="24"/>
        </w:rPr>
        <w:t xml:space="preserve">│   │службу в таможенные органы, а   │службу в таможенные органы, а   │</w:t>
      </w:r>
    </w:p>
    <w:p>
      <w:pPr>
        <w:spacing w:after="120"/>
        <w:jc w:val="center"/>
      </w:pPr>
      <w:r>
        <w:rPr>
          <w:rFonts w:ascii="Arial" w:cs="Arial" w:eastAsia="Arial" w:hAnsi="Arial"/>
          <w:sz w:val="24"/>
          <w:szCs w:val="24"/>
        </w:rPr>
        <w:t xml:space="preserve">│   │также сотрудники таможенных     │также сотрудники таможенных     │</w:t>
      </w:r>
    </w:p>
    <w:p>
      <w:pPr>
        <w:spacing w:after="120"/>
        <w:jc w:val="center"/>
      </w:pPr>
      <w:r>
        <w:rPr>
          <w:rFonts w:ascii="Arial" w:cs="Arial" w:eastAsia="Arial" w:hAnsi="Arial"/>
          <w:sz w:val="24"/>
          <w:szCs w:val="24"/>
        </w:rPr>
        <w:t xml:space="preserve">│   │органов в соответствии с        │органов в соответствии с        │</w:t>
      </w:r>
    </w:p>
    <w:p>
      <w:pPr>
        <w:spacing w:after="120"/>
        <w:jc w:val="center"/>
      </w:pPr>
      <w:r>
        <w:rPr>
          <w:rFonts w:ascii="Arial" w:cs="Arial" w:eastAsia="Arial" w:hAnsi="Arial"/>
          <w:sz w:val="24"/>
          <w:szCs w:val="24"/>
        </w:rPr>
        <w:t xml:space="preserve">│   │законодательством Кыргызской    │законодательством Кыргызской    │</w:t>
      </w:r>
    </w:p>
    <w:p>
      <w:pPr>
        <w:spacing w:after="120"/>
        <w:jc w:val="center"/>
      </w:pPr>
      <w:r>
        <w:rPr>
          <w:rFonts w:ascii="Arial" w:cs="Arial" w:eastAsia="Arial" w:hAnsi="Arial"/>
          <w:sz w:val="24"/>
          <w:szCs w:val="24"/>
        </w:rPr>
        <w:t xml:space="preserve">│   │Республики обязаны ежегодно     │Республики обязаны ежегодно     │</w:t>
      </w:r>
    </w:p>
    <w:p>
      <w:pPr>
        <w:spacing w:after="120"/>
        <w:jc w:val="center"/>
      </w:pPr>
      <w:r>
        <w:rPr>
          <w:rFonts w:ascii="Arial" w:cs="Arial" w:eastAsia="Arial" w:hAnsi="Arial"/>
          <w:sz w:val="24"/>
          <w:szCs w:val="24"/>
        </w:rPr>
        <w:t xml:space="preserve">│   │представлять в [органы          │представлять в ОРГАНЫ ПО ДЕЛАМ  │</w:t>
      </w:r>
    </w:p>
    <w:p>
      <w:pPr>
        <w:spacing w:after="120"/>
        <w:jc w:val="center"/>
      </w:pPr>
      <w:r>
        <w:rPr>
          <w:rFonts w:ascii="Arial" w:cs="Arial" w:eastAsia="Arial" w:hAnsi="Arial"/>
          <w:sz w:val="24"/>
          <w:szCs w:val="24"/>
        </w:rPr>
        <w:t xml:space="preserve">│   │Государственной налоговой       │ГОСУДАРСТВЕННОЙ СЛУЖБЫ сведения │</w:t>
      </w:r>
    </w:p>
    <w:p>
      <w:pPr>
        <w:spacing w:after="120"/>
        <w:jc w:val="center"/>
      </w:pPr>
      <w:r>
        <w:rPr>
          <w:rFonts w:ascii="Arial" w:cs="Arial" w:eastAsia="Arial" w:hAnsi="Arial"/>
          <w:sz w:val="24"/>
          <w:szCs w:val="24"/>
        </w:rPr>
        <w:t xml:space="preserve">│   │инспекции Министерства финансов │о полученных ими доходах и      │</w:t>
      </w:r>
    </w:p>
    <w:p>
      <w:pPr>
        <w:spacing w:after="120"/>
        <w:jc w:val="center"/>
      </w:pPr>
      <w:r>
        <w:rPr>
          <w:rFonts w:ascii="Arial" w:cs="Arial" w:eastAsia="Arial" w:hAnsi="Arial"/>
          <w:sz w:val="24"/>
          <w:szCs w:val="24"/>
        </w:rPr>
        <w:t xml:space="preserve">│   │Кыргызской Республики] сведения │имуществе, принадлежащем им на  │</w:t>
      </w:r>
    </w:p>
    <w:p>
      <w:pPr>
        <w:spacing w:after="120"/>
        <w:jc w:val="center"/>
      </w:pPr>
      <w:r>
        <w:rPr>
          <w:rFonts w:ascii="Arial" w:cs="Arial" w:eastAsia="Arial" w:hAnsi="Arial"/>
          <w:sz w:val="24"/>
          <w:szCs w:val="24"/>
        </w:rPr>
        <w:t xml:space="preserve">│   │о полученных ими доходах и      │праве собственности, в том числе│</w:t>
      </w:r>
    </w:p>
    <w:p>
      <w:pPr>
        <w:spacing w:after="120"/>
        <w:jc w:val="center"/>
      </w:pPr>
      <w:r>
        <w:rPr>
          <w:rFonts w:ascii="Arial" w:cs="Arial" w:eastAsia="Arial" w:hAnsi="Arial"/>
          <w:sz w:val="24"/>
          <w:szCs w:val="24"/>
        </w:rPr>
        <w:t xml:space="preserve">│   │имуществе, принадлежащем им на  │о владении акциями, долями      │</w:t>
      </w:r>
    </w:p>
    <w:p>
      <w:pPr>
        <w:spacing w:after="120"/>
        <w:jc w:val="center"/>
      </w:pPr>
      <w:r>
        <w:rPr>
          <w:rFonts w:ascii="Arial" w:cs="Arial" w:eastAsia="Arial" w:hAnsi="Arial"/>
          <w:sz w:val="24"/>
          <w:szCs w:val="24"/>
        </w:rPr>
        <w:t xml:space="preserve">│   │праве собственности, в том числе│уставного капитала юридических  │</w:t>
      </w:r>
    </w:p>
    <w:p>
      <w:pPr>
        <w:spacing w:after="120"/>
        <w:jc w:val="center"/>
      </w:pPr>
      <w:r>
        <w:rPr>
          <w:rFonts w:ascii="Arial" w:cs="Arial" w:eastAsia="Arial" w:hAnsi="Arial"/>
          <w:sz w:val="24"/>
          <w:szCs w:val="24"/>
        </w:rPr>
        <w:t xml:space="preserve">│   │о владении акциями, долями      │лиц, являющихся объектами       │</w:t>
      </w:r>
    </w:p>
    <w:p>
      <w:pPr>
        <w:spacing w:after="120"/>
        <w:jc w:val="center"/>
      </w:pPr>
      <w:r>
        <w:rPr>
          <w:rFonts w:ascii="Arial" w:cs="Arial" w:eastAsia="Arial" w:hAnsi="Arial"/>
          <w:sz w:val="24"/>
          <w:szCs w:val="24"/>
        </w:rPr>
        <w:t xml:space="preserve">│   │уставного капитала юридических  │налогообложения.                │</w:t>
      </w:r>
    </w:p>
    <w:p>
      <w:pPr>
        <w:spacing w:after="120"/>
        <w:jc w:val="center"/>
      </w:pPr>
      <w:r>
        <w:rPr>
          <w:rFonts w:ascii="Arial" w:cs="Arial" w:eastAsia="Arial" w:hAnsi="Arial"/>
          <w:sz w:val="24"/>
          <w:szCs w:val="24"/>
        </w:rPr>
        <w:t xml:space="preserve">│   │лиц, являющихся объектами       │                                │</w:t>
      </w:r>
    </w:p>
    <w:p>
      <w:pPr>
        <w:spacing w:after="120"/>
        <w:jc w:val="center"/>
      </w:pPr>
      <w:r>
        <w:rPr>
          <w:rFonts w:ascii="Arial" w:cs="Arial" w:eastAsia="Arial" w:hAnsi="Arial"/>
          <w:sz w:val="24"/>
          <w:szCs w:val="24"/>
        </w:rPr>
        <w:t xml:space="preserve">│   │налогообложения.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  │ст.9 "Контракт о службе в       │"СТАТЬЯ 9. КОНТРАКТ О СЛУЖБЕ В  │</w:t>
      </w:r>
    </w:p>
    <w:p>
      <w:pPr>
        <w:spacing w:after="120"/>
        <w:jc w:val="center"/>
      </w:pPr>
      <w:r>
        <w:rPr>
          <w:rFonts w:ascii="Arial" w:cs="Arial" w:eastAsia="Arial" w:hAnsi="Arial"/>
          <w:sz w:val="24"/>
          <w:szCs w:val="24"/>
        </w:rPr>
        <w:t xml:space="preserve">│   │таможенных органах"             │           ТАМОЖЕННЫХ ОРГАНАХ   │</w:t>
      </w:r>
    </w:p>
    <w:p>
      <w:pPr>
        <w:spacing w:after="120"/>
        <w:jc w:val="center"/>
      </w:pPr>
      <w:r>
        <w:rPr>
          <w:rFonts w:ascii="Arial" w:cs="Arial" w:eastAsia="Arial" w:hAnsi="Arial"/>
          <w:sz w:val="24"/>
          <w:szCs w:val="24"/>
        </w:rPr>
        <w:t xml:space="preserve">│   │Контракт заключается в          │                                │</w:t>
      </w:r>
    </w:p>
    <w:p>
      <w:pPr>
        <w:spacing w:after="120"/>
        <w:jc w:val="center"/>
      </w:pPr>
      <w:r>
        <w:rPr>
          <w:rFonts w:ascii="Arial" w:cs="Arial" w:eastAsia="Arial" w:hAnsi="Arial"/>
          <w:sz w:val="24"/>
          <w:szCs w:val="24"/>
        </w:rPr>
        <w:t xml:space="preserve">│   │письменной форме между          │ПОРЯДОК ЗАКЛЮЧЕНИЯ КОНТРАКТА    │</w:t>
      </w:r>
    </w:p>
    <w:p>
      <w:pPr>
        <w:spacing w:after="120"/>
        <w:jc w:val="center"/>
      </w:pPr>
      <w:r>
        <w:rPr>
          <w:rFonts w:ascii="Arial" w:cs="Arial" w:eastAsia="Arial" w:hAnsi="Arial"/>
          <w:sz w:val="24"/>
          <w:szCs w:val="24"/>
        </w:rPr>
        <w:t xml:space="preserve">│   │вольнонаемными работниками и    │НАПРАВЛЕННОГО НА ПРОХОЖДЕНИЕ    │</w:t>
      </w:r>
    </w:p>
    <w:p>
      <w:pPr>
        <w:spacing w:after="120"/>
        <w:jc w:val="center"/>
      </w:pPr>
      <w:r>
        <w:rPr>
          <w:rFonts w:ascii="Arial" w:cs="Arial" w:eastAsia="Arial" w:hAnsi="Arial"/>
          <w:sz w:val="24"/>
          <w:szCs w:val="24"/>
        </w:rPr>
        <w:t xml:space="preserve">│   │руководителем таможенного органа│СЛУЖБЫ В ТАМОЖЕННЫХ ОРГАНАХ И   │</w:t>
      </w:r>
    </w:p>
    <w:p>
      <w:pPr>
        <w:spacing w:after="120"/>
        <w:jc w:val="center"/>
      </w:pPr>
      <w:r>
        <w:rPr>
          <w:rFonts w:ascii="Arial" w:cs="Arial" w:eastAsia="Arial" w:hAnsi="Arial"/>
          <w:sz w:val="24"/>
          <w:szCs w:val="24"/>
        </w:rPr>
        <w:t xml:space="preserve">│   │в соответствии с требованиями   │ЕГО ТИПОВАЯ ФОРМА               │</w:t>
      </w:r>
    </w:p>
    <w:p>
      <w:pPr>
        <w:spacing w:after="120"/>
        <w:jc w:val="center"/>
      </w:pPr>
      <w:r>
        <w:rPr>
          <w:rFonts w:ascii="Arial" w:cs="Arial" w:eastAsia="Arial" w:hAnsi="Arial"/>
          <w:sz w:val="24"/>
          <w:szCs w:val="24"/>
        </w:rPr>
        <w:t xml:space="preserve">│   │трудового законодательства      │УСТАНАВЛИВАЮТСЯ В СООТВЕТСТВИИ С│</w:t>
      </w:r>
    </w:p>
    <w:p>
      <w:pPr>
        <w:spacing w:after="120"/>
        <w:jc w:val="center"/>
      </w:pPr>
      <w:r>
        <w:rPr>
          <w:rFonts w:ascii="Arial" w:cs="Arial" w:eastAsia="Arial" w:hAnsi="Arial"/>
          <w:sz w:val="24"/>
          <w:szCs w:val="24"/>
        </w:rPr>
        <w:t xml:space="preserve">│   │Кыргызской Республики.          │ЗАКОНОДАТЕЛЬСТВОМ КЫРГЫЗСКОЙ    │</w:t>
      </w:r>
    </w:p>
    <w:p>
      <w:pPr>
        <w:spacing w:after="120"/>
        <w:jc w:val="center"/>
      </w:pPr>
      <w:r>
        <w:rPr>
          <w:rFonts w:ascii="Arial" w:cs="Arial" w:eastAsia="Arial" w:hAnsi="Arial"/>
          <w:sz w:val="24"/>
          <w:szCs w:val="24"/>
        </w:rPr>
        <w:t xml:space="preserve">│   │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  │Статья 10. Поступление на службу│Признается утратившим силу.     │</w:t>
      </w:r>
    </w:p>
    <w:p>
      <w:pPr>
        <w:spacing w:after="120"/>
        <w:jc w:val="center"/>
      </w:pPr>
      <w:r>
        <w:rPr>
          <w:rFonts w:ascii="Arial" w:cs="Arial" w:eastAsia="Arial" w:hAnsi="Arial"/>
          <w:sz w:val="24"/>
          <w:szCs w:val="24"/>
        </w:rPr>
        <w:t xml:space="preserve">│   │           в таможенные органы  │                                │</w:t>
      </w:r>
    </w:p>
    <w:p>
      <w:pPr>
        <w:spacing w:after="120"/>
        <w:jc w:val="center"/>
      </w:pPr>
      <w:r>
        <w:rPr>
          <w:rFonts w:ascii="Arial" w:cs="Arial" w:eastAsia="Arial" w:hAnsi="Arial"/>
          <w:sz w:val="24"/>
          <w:szCs w:val="24"/>
        </w:rPr>
        <w:t xml:space="preserve">│   │           на конкурсной основе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│Перечень должностей в таможенных│                                │</w:t>
      </w:r>
    </w:p>
    <w:p>
      <w:pPr>
        <w:spacing w:after="120"/>
        <w:jc w:val="center"/>
      </w:pPr>
      <w:r>
        <w:rPr>
          <w:rFonts w:ascii="Arial" w:cs="Arial" w:eastAsia="Arial" w:hAnsi="Arial"/>
          <w:sz w:val="24"/>
          <w:szCs w:val="24"/>
        </w:rPr>
        <w:t xml:space="preserve">│   │органах, которые могут занимать │                                │</w:t>
      </w:r>
    </w:p>
    <w:p>
      <w:pPr>
        <w:spacing w:after="120"/>
        <w:jc w:val="center"/>
      </w:pPr>
      <w:r>
        <w:rPr>
          <w:rFonts w:ascii="Arial" w:cs="Arial" w:eastAsia="Arial" w:hAnsi="Arial"/>
          <w:sz w:val="24"/>
          <w:szCs w:val="24"/>
        </w:rPr>
        <w:t xml:space="preserve">│   │граждане на конкурсной основе, а│                                │</w:t>
      </w:r>
    </w:p>
    <w:p>
      <w:pPr>
        <w:spacing w:after="120"/>
        <w:jc w:val="center"/>
      </w:pPr>
      <w:r>
        <w:rPr>
          <w:rFonts w:ascii="Arial" w:cs="Arial" w:eastAsia="Arial" w:hAnsi="Arial"/>
          <w:sz w:val="24"/>
          <w:szCs w:val="24"/>
        </w:rPr>
        <w:t xml:space="preserve">│   │также условия проведения        │                                │</w:t>
      </w:r>
    </w:p>
    <w:p>
      <w:pPr>
        <w:spacing w:after="120"/>
        <w:jc w:val="center"/>
      </w:pPr>
      <w:r>
        <w:rPr>
          <w:rFonts w:ascii="Arial" w:cs="Arial" w:eastAsia="Arial" w:hAnsi="Arial"/>
          <w:sz w:val="24"/>
          <w:szCs w:val="24"/>
        </w:rPr>
        <w:t xml:space="preserve">│   │конкурса определяются           │                                │</w:t>
      </w:r>
    </w:p>
    <w:p>
      <w:pPr>
        <w:spacing w:after="120"/>
        <w:jc w:val="center"/>
      </w:pPr>
      <w:r>
        <w:rPr>
          <w:rFonts w:ascii="Arial" w:cs="Arial" w:eastAsia="Arial" w:hAnsi="Arial"/>
          <w:sz w:val="24"/>
          <w:szCs w:val="24"/>
        </w:rPr>
        <w:t xml:space="preserve">│   │председателем Государственного  │                                │</w:t>
      </w:r>
    </w:p>
    <w:p>
      <w:pPr>
        <w:spacing w:after="120"/>
        <w:jc w:val="center"/>
      </w:pPr>
      <w:r>
        <w:rPr>
          <w:rFonts w:ascii="Arial" w:cs="Arial" w:eastAsia="Arial" w:hAnsi="Arial"/>
          <w:sz w:val="24"/>
          <w:szCs w:val="24"/>
        </w:rPr>
        <w:t xml:space="preserve">│   │таможенного комитета Кыргызской │                                │</w:t>
      </w:r>
    </w:p>
    <w:p>
      <w:pPr>
        <w:spacing w:after="120"/>
        <w:jc w:val="center"/>
      </w:pPr>
      <w:r>
        <w:rPr>
          <w:rFonts w:ascii="Arial" w:cs="Arial" w:eastAsia="Arial" w:hAnsi="Arial"/>
          <w:sz w:val="24"/>
          <w:szCs w:val="24"/>
        </w:rPr>
        <w:t xml:space="preserve">│   │Республики.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  │Статья 11. Испытательный срок   │СТАТЬЯ 11. РЕЗЕРВ КАДРОВ        │</w:t>
      </w:r>
    </w:p>
    <w:p>
      <w:pPr>
        <w:spacing w:after="120"/>
        <w:jc w:val="center"/>
      </w:pPr>
      <w:r>
        <w:rPr>
          <w:rFonts w:ascii="Arial" w:cs="Arial" w:eastAsia="Arial" w:hAnsi="Arial"/>
          <w:sz w:val="24"/>
          <w:szCs w:val="24"/>
        </w:rPr>
        <w:t xml:space="preserve">│   │           при приеме на службу │                                │</w:t>
      </w:r>
    </w:p>
    <w:p>
      <w:pPr>
        <w:spacing w:after="120"/>
        <w:jc w:val="center"/>
      </w:pPr>
      <w:r>
        <w:rPr>
          <w:rFonts w:ascii="Arial" w:cs="Arial" w:eastAsia="Arial" w:hAnsi="Arial"/>
          <w:sz w:val="24"/>
          <w:szCs w:val="24"/>
        </w:rPr>
        <w:t xml:space="preserve">│   │           в таможенные органы  │1. РЕЗЕРВ КАДРОВ ТАМОЖЕННОГО    │</w:t>
      </w:r>
    </w:p>
    <w:p>
      <w:pPr>
        <w:spacing w:after="120"/>
        <w:jc w:val="center"/>
      </w:pPr>
      <w:r>
        <w:rPr>
          <w:rFonts w:ascii="Arial" w:cs="Arial" w:eastAsia="Arial" w:hAnsi="Arial"/>
          <w:sz w:val="24"/>
          <w:szCs w:val="24"/>
        </w:rPr>
        <w:t xml:space="preserve">│   │                                │ОРГАНА (ДАЛЕЕ - РЕЗЕРВ КАДРОВ) -│</w:t>
      </w:r>
    </w:p>
    <w:p>
      <w:pPr>
        <w:spacing w:after="120"/>
        <w:jc w:val="center"/>
      </w:pPr>
      <w:r>
        <w:rPr>
          <w:rFonts w:ascii="Arial" w:cs="Arial" w:eastAsia="Arial" w:hAnsi="Arial"/>
          <w:sz w:val="24"/>
          <w:szCs w:val="24"/>
        </w:rPr>
        <w:t xml:space="preserve">│   │1. Для граждан, поступающих на  │ЭТО ГРУППА СПЕЦИАЛЬНО           │</w:t>
      </w:r>
    </w:p>
    <w:p>
      <w:pPr>
        <w:spacing w:after="120"/>
        <w:jc w:val="center"/>
      </w:pPr>
      <w:r>
        <w:rPr>
          <w:rFonts w:ascii="Arial" w:cs="Arial" w:eastAsia="Arial" w:hAnsi="Arial"/>
          <w:sz w:val="24"/>
          <w:szCs w:val="24"/>
        </w:rPr>
        <w:t xml:space="preserve">│   │службу в таможенные органы,     │СФОРМИРОВАННЫХ КАНДИДАТОВ НА    │</w:t>
      </w:r>
    </w:p>
    <w:p>
      <w:pPr>
        <w:spacing w:after="120"/>
        <w:jc w:val="center"/>
      </w:pPr>
      <w:r>
        <w:rPr>
          <w:rFonts w:ascii="Arial" w:cs="Arial" w:eastAsia="Arial" w:hAnsi="Arial"/>
          <w:sz w:val="24"/>
          <w:szCs w:val="24"/>
        </w:rPr>
        <w:t xml:space="preserve">│   │может устанавливаться           │ЗАМЕЩЕНИЕ ДОЛЖНОСТЕЙ ТАМОЖЕННОГО│</w:t>
      </w:r>
    </w:p>
    <w:p>
      <w:pPr>
        <w:spacing w:after="120"/>
        <w:jc w:val="center"/>
      </w:pPr>
      <w:r>
        <w:rPr>
          <w:rFonts w:ascii="Arial" w:cs="Arial" w:eastAsia="Arial" w:hAnsi="Arial"/>
          <w:sz w:val="24"/>
          <w:szCs w:val="24"/>
        </w:rPr>
        <w:t xml:space="preserve">│   │испытательный срок              │ОРГАНА.                         │</w:t>
      </w:r>
    </w:p>
    <w:p>
      <w:pPr>
        <w:spacing w:after="120"/>
        <w:jc w:val="center"/>
      </w:pPr>
      <w:r>
        <w:rPr>
          <w:rFonts w:ascii="Arial" w:cs="Arial" w:eastAsia="Arial" w:hAnsi="Arial"/>
          <w:sz w:val="24"/>
          <w:szCs w:val="24"/>
        </w:rPr>
        <w:t xml:space="preserve">│   │продолжительностью до одного    │2. РЕЗЕРВ КАДРОВ ФОРМИРУЕТСЯ    │</w:t>
      </w:r>
    </w:p>
    <w:p>
      <w:pPr>
        <w:spacing w:after="120"/>
        <w:jc w:val="center"/>
      </w:pPr>
      <w:r>
        <w:rPr>
          <w:rFonts w:ascii="Arial" w:cs="Arial" w:eastAsia="Arial" w:hAnsi="Arial"/>
          <w:sz w:val="24"/>
          <w:szCs w:val="24"/>
        </w:rPr>
        <w:t xml:space="preserve">│   │года в зависимости от уровня их │УПОЛНОМОЧЕННЫМ ГОСУДАРСТВЕННЫМ  │</w:t>
      </w:r>
    </w:p>
    <w:p>
      <w:pPr>
        <w:spacing w:after="120"/>
        <w:jc w:val="center"/>
      </w:pPr>
      <w:r>
        <w:rPr>
          <w:rFonts w:ascii="Arial" w:cs="Arial" w:eastAsia="Arial" w:hAnsi="Arial"/>
          <w:sz w:val="24"/>
          <w:szCs w:val="24"/>
        </w:rPr>
        <w:t xml:space="preserve">│   │профессиональной подготовки и   │ОРГАНОМ В СФЕРЕ ТАМОЖЕННОГО ДЕЛА│</w:t>
      </w:r>
    </w:p>
    <w:p>
      <w:pPr>
        <w:spacing w:after="120"/>
        <w:jc w:val="center"/>
      </w:pPr>
      <w:r>
        <w:rPr>
          <w:rFonts w:ascii="Arial" w:cs="Arial" w:eastAsia="Arial" w:hAnsi="Arial"/>
          <w:sz w:val="24"/>
          <w:szCs w:val="24"/>
        </w:rPr>
        <w:t xml:space="preserve">│   │должности, на которую они       │ПОСРЕДСТВОМ ПРОВЕДЕНИЯ          │</w:t>
      </w:r>
    </w:p>
    <w:p>
      <w:pPr>
        <w:spacing w:after="120"/>
        <w:jc w:val="center"/>
      </w:pPr>
      <w:r>
        <w:rPr>
          <w:rFonts w:ascii="Arial" w:cs="Arial" w:eastAsia="Arial" w:hAnsi="Arial"/>
          <w:sz w:val="24"/>
          <w:szCs w:val="24"/>
        </w:rPr>
        <w:t xml:space="preserve">│   │поступают. В этом случае они    │СООТВЕТСТВУЮЩИХ КОНКУРСОВ СРЕДИ │</w:t>
      </w:r>
    </w:p>
    <w:p>
      <w:pPr>
        <w:spacing w:after="120"/>
        <w:jc w:val="center"/>
      </w:pPr>
      <w:r>
        <w:rPr>
          <w:rFonts w:ascii="Arial" w:cs="Arial" w:eastAsia="Arial" w:hAnsi="Arial"/>
          <w:sz w:val="24"/>
          <w:szCs w:val="24"/>
        </w:rPr>
        <w:t xml:space="preserve">│   │назначаются на соответствующую  │СЛЕДУЮЩИХ КАНДИДАТОВ:           │</w:t>
      </w:r>
    </w:p>
    <w:p>
      <w:pPr>
        <w:spacing w:after="120"/>
        <w:jc w:val="center"/>
      </w:pPr>
      <w:r>
        <w:rPr>
          <w:rFonts w:ascii="Arial" w:cs="Arial" w:eastAsia="Arial" w:hAnsi="Arial"/>
          <w:sz w:val="24"/>
          <w:szCs w:val="24"/>
        </w:rPr>
        <w:t xml:space="preserve">│   │должность стажерами без         │- ГРАЖДАН, ПРИНЯВШИХ УЧАСТИЕ В  │</w:t>
      </w:r>
    </w:p>
    <w:p>
      <w:pPr>
        <w:spacing w:after="120"/>
        <w:jc w:val="center"/>
      </w:pPr>
      <w:r>
        <w:rPr>
          <w:rFonts w:ascii="Arial" w:cs="Arial" w:eastAsia="Arial" w:hAnsi="Arial"/>
          <w:sz w:val="24"/>
          <w:szCs w:val="24"/>
        </w:rPr>
        <w:t xml:space="preserve">│   │присвоения им специального      │КОНКУРСНОМ ОТБОРЕ И             │</w:t>
      </w:r>
    </w:p>
    <w:p>
      <w:pPr>
        <w:spacing w:after="120"/>
        <w:jc w:val="center"/>
      </w:pPr>
      <w:r>
        <w:rPr>
          <w:rFonts w:ascii="Arial" w:cs="Arial" w:eastAsia="Arial" w:hAnsi="Arial"/>
          <w:sz w:val="24"/>
          <w:szCs w:val="24"/>
        </w:rPr>
        <w:t xml:space="preserve">│   │звания.                         │РЕКОМЕНДОВАННЫЕ КОНКУРСНОЙ      │</w:t>
      </w:r>
    </w:p>
    <w:p>
      <w:pPr>
        <w:spacing w:after="120"/>
        <w:jc w:val="center"/>
      </w:pPr>
      <w:r>
        <w:rPr>
          <w:rFonts w:ascii="Arial" w:cs="Arial" w:eastAsia="Arial" w:hAnsi="Arial"/>
          <w:sz w:val="24"/>
          <w:szCs w:val="24"/>
        </w:rPr>
        <w:t xml:space="preserve">│   │2. Продолжительность            │КОМИССИЕЙ ДЛЯ ЗАЧИСЛЕНИЯ В      │</w:t>
      </w:r>
    </w:p>
    <w:p>
      <w:pPr>
        <w:spacing w:after="120"/>
        <w:jc w:val="center"/>
      </w:pPr>
      <w:r>
        <w:rPr>
          <w:rFonts w:ascii="Arial" w:cs="Arial" w:eastAsia="Arial" w:hAnsi="Arial"/>
          <w:sz w:val="24"/>
          <w:szCs w:val="24"/>
        </w:rPr>
        <w:t xml:space="preserve">│   │испытательного срока указывается│РЕЗЕРВ КАДРОВ;                  │</w:t>
      </w:r>
    </w:p>
    <w:p>
      <w:pPr>
        <w:spacing w:after="120"/>
        <w:jc w:val="center"/>
      </w:pPr>
      <w:r>
        <w:rPr>
          <w:rFonts w:ascii="Arial" w:cs="Arial" w:eastAsia="Arial" w:hAnsi="Arial"/>
          <w:sz w:val="24"/>
          <w:szCs w:val="24"/>
        </w:rPr>
        <w:t xml:space="preserve">│   │в приказе о назначении на       │- НЕПОСРЕДСТВЕННО ИЗ            │</w:t>
      </w:r>
    </w:p>
    <w:p>
      <w:pPr>
        <w:spacing w:after="120"/>
        <w:jc w:val="center"/>
      </w:pPr>
      <w:r>
        <w:rPr>
          <w:rFonts w:ascii="Arial" w:cs="Arial" w:eastAsia="Arial" w:hAnsi="Arial"/>
          <w:sz w:val="24"/>
          <w:szCs w:val="24"/>
        </w:rPr>
        <w:t xml:space="preserve">│   │должность.                      │СОТРУДНИКОВ, ЗАНИМАЮЩИХ         │</w:t>
      </w:r>
    </w:p>
    <w:p>
      <w:pPr>
        <w:spacing w:after="120"/>
        <w:jc w:val="center"/>
      </w:pPr>
      <w:r>
        <w:rPr>
          <w:rFonts w:ascii="Arial" w:cs="Arial" w:eastAsia="Arial" w:hAnsi="Arial"/>
          <w:sz w:val="24"/>
          <w:szCs w:val="24"/>
        </w:rPr>
        <w:t xml:space="preserve">│   │Порядок и условия прохождения   │ДОЛЖНОСТИ В ТАМОЖЕННОМ ОРГАНЕ,  │</w:t>
      </w:r>
    </w:p>
    <w:p>
      <w:pPr>
        <w:spacing w:after="120"/>
        <w:jc w:val="center"/>
      </w:pPr>
      <w:r>
        <w:rPr>
          <w:rFonts w:ascii="Arial" w:cs="Arial" w:eastAsia="Arial" w:hAnsi="Arial"/>
          <w:sz w:val="24"/>
          <w:szCs w:val="24"/>
        </w:rPr>
        <w:t xml:space="preserve">│   │испытательного срока            │РЕКОМЕНДОВАННЫХ ПО РЕЗУЛЬТАТАМ  │</w:t>
      </w:r>
    </w:p>
    <w:p>
      <w:pPr>
        <w:spacing w:after="120"/>
        <w:jc w:val="center"/>
      </w:pPr>
      <w:r>
        <w:rPr>
          <w:rFonts w:ascii="Arial" w:cs="Arial" w:eastAsia="Arial" w:hAnsi="Arial"/>
          <w:sz w:val="24"/>
          <w:szCs w:val="24"/>
        </w:rPr>
        <w:t xml:space="preserve">│   │устанавливаются председателем   │АТТЕСТАЦИИ НА ПОВЫШЕНИЕ И       │</w:t>
      </w:r>
    </w:p>
    <w:p>
      <w:pPr>
        <w:spacing w:after="120"/>
        <w:jc w:val="center"/>
      </w:pPr>
      <w:r>
        <w:rPr>
          <w:rFonts w:ascii="Arial" w:cs="Arial" w:eastAsia="Arial" w:hAnsi="Arial"/>
          <w:sz w:val="24"/>
          <w:szCs w:val="24"/>
        </w:rPr>
        <w:t xml:space="preserve">│   │Государственного таможенного    │ПОДАВШИХ ЗАЯВКУ О ВКЛЮЧЕНИИ ИХ В│</w:t>
      </w:r>
    </w:p>
    <w:p>
      <w:pPr>
        <w:spacing w:after="120"/>
        <w:jc w:val="center"/>
      </w:pPr>
      <w:r>
        <w:rPr>
          <w:rFonts w:ascii="Arial" w:cs="Arial" w:eastAsia="Arial" w:hAnsi="Arial"/>
          <w:sz w:val="24"/>
          <w:szCs w:val="24"/>
        </w:rPr>
        <w:t xml:space="preserve">│   │комитета Кыргызской Республики. │РЕЗЕРВ.                         │</w:t>
      </w:r>
    </w:p>
    <w:p>
      <w:pPr>
        <w:spacing w:after="120"/>
        <w:jc w:val="center"/>
      </w:pPr>
      <w:r>
        <w:rPr>
          <w:rFonts w:ascii="Arial" w:cs="Arial" w:eastAsia="Arial" w:hAnsi="Arial"/>
          <w:sz w:val="24"/>
          <w:szCs w:val="24"/>
        </w:rPr>
        <w:t xml:space="preserve">│   │3. Для выпускников              │УСЛОВИЯ И ПОРЯДОК ЗАЧИСЛЕНИЯ В  │</w:t>
      </w:r>
    </w:p>
    <w:p>
      <w:pPr>
        <w:spacing w:after="120"/>
        <w:jc w:val="center"/>
      </w:pPr>
      <w:r>
        <w:rPr>
          <w:rFonts w:ascii="Arial" w:cs="Arial" w:eastAsia="Arial" w:hAnsi="Arial"/>
          <w:sz w:val="24"/>
          <w:szCs w:val="24"/>
        </w:rPr>
        <w:t xml:space="preserve">│   │образовательных учреждений      │РЕЗЕРВ КАДРОВ И ИСКЛЮЧЕНИЕ ИЗ   │</w:t>
      </w:r>
    </w:p>
    <w:p>
      <w:pPr>
        <w:spacing w:after="120"/>
        <w:jc w:val="center"/>
      </w:pPr>
      <w:r>
        <w:rPr>
          <w:rFonts w:ascii="Arial" w:cs="Arial" w:eastAsia="Arial" w:hAnsi="Arial"/>
          <w:sz w:val="24"/>
          <w:szCs w:val="24"/>
        </w:rPr>
        <w:t xml:space="preserve">│   │Государственного таможенного    │НЕГО, ОПРЕДЕЛЯЮТСЯ              │</w:t>
      </w:r>
    </w:p>
    <w:p>
      <w:pPr>
        <w:spacing w:after="120"/>
        <w:jc w:val="center"/>
      </w:pPr>
      <w:r>
        <w:rPr>
          <w:rFonts w:ascii="Arial" w:cs="Arial" w:eastAsia="Arial" w:hAnsi="Arial"/>
          <w:sz w:val="24"/>
          <w:szCs w:val="24"/>
        </w:rPr>
        <w:t xml:space="preserve">│   │комитета Кыргызской Республики, │ПРАВИТЕЛЬСТВОМ КЫРГЫЗСКОЙ       │</w:t>
      </w:r>
    </w:p>
    <w:p>
      <w:pPr>
        <w:spacing w:after="120"/>
        <w:jc w:val="center"/>
      </w:pPr>
      <w:r>
        <w:rPr>
          <w:rFonts w:ascii="Arial" w:cs="Arial" w:eastAsia="Arial" w:hAnsi="Arial"/>
          <w:sz w:val="24"/>
          <w:szCs w:val="24"/>
        </w:rPr>
        <w:t xml:space="preserve">│   │а также для граждан, поступающих│РЕСПУБЛИКИ."                    │</w:t>
      </w:r>
    </w:p>
    <w:p>
      <w:pPr>
        <w:spacing w:after="120"/>
        <w:jc w:val="center"/>
      </w:pPr>
      <w:r>
        <w:rPr>
          <w:rFonts w:ascii="Arial" w:cs="Arial" w:eastAsia="Arial" w:hAnsi="Arial"/>
          <w:sz w:val="24"/>
          <w:szCs w:val="24"/>
        </w:rPr>
        <w:t xml:space="preserve">│   │на службу в таможенные органы на│                                │</w:t>
      </w:r>
    </w:p>
    <w:p>
      <w:pPr>
        <w:spacing w:after="120"/>
        <w:jc w:val="center"/>
      </w:pPr>
      <w:r>
        <w:rPr>
          <w:rFonts w:ascii="Arial" w:cs="Arial" w:eastAsia="Arial" w:hAnsi="Arial"/>
          <w:sz w:val="24"/>
          <w:szCs w:val="24"/>
        </w:rPr>
        <w:t xml:space="preserve">│   │конкурсной основе или путем     │                                │</w:t>
      </w:r>
    </w:p>
    <w:p>
      <w:pPr>
        <w:spacing w:after="120"/>
        <w:jc w:val="center"/>
      </w:pPr>
      <w:r>
        <w:rPr>
          <w:rFonts w:ascii="Arial" w:cs="Arial" w:eastAsia="Arial" w:hAnsi="Arial"/>
          <w:sz w:val="24"/>
          <w:szCs w:val="24"/>
        </w:rPr>
        <w:t xml:space="preserve">│   │перевода из других              │                                │</w:t>
      </w:r>
    </w:p>
    <w:p>
      <w:pPr>
        <w:spacing w:after="120"/>
        <w:jc w:val="center"/>
      </w:pPr>
      <w:r>
        <w:rPr>
          <w:rFonts w:ascii="Arial" w:cs="Arial" w:eastAsia="Arial" w:hAnsi="Arial"/>
          <w:sz w:val="24"/>
          <w:szCs w:val="24"/>
        </w:rPr>
        <w:t xml:space="preserve">│   │правоохранительных органов и    │                                │</w:t>
      </w:r>
    </w:p>
    <w:p>
      <w:pPr>
        <w:spacing w:after="120"/>
        <w:jc w:val="center"/>
      </w:pPr>
      <w:r>
        <w:rPr>
          <w:rFonts w:ascii="Arial" w:cs="Arial" w:eastAsia="Arial" w:hAnsi="Arial"/>
          <w:sz w:val="24"/>
          <w:szCs w:val="24"/>
        </w:rPr>
        <w:t xml:space="preserve">│   │военизированных структур,       │                                │</w:t>
      </w:r>
    </w:p>
    <w:p>
      <w:pPr>
        <w:spacing w:after="120"/>
        <w:jc w:val="center"/>
      </w:pPr>
      <w:r>
        <w:rPr>
          <w:rFonts w:ascii="Arial" w:cs="Arial" w:eastAsia="Arial" w:hAnsi="Arial"/>
          <w:sz w:val="24"/>
          <w:szCs w:val="24"/>
        </w:rPr>
        <w:t xml:space="preserve">│   │испытание не устанавливается.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 │Пункт 2 статьи 17:              │Пункт 2 статьи 17:              │</w:t>
      </w:r>
    </w:p>
    <w:p>
      <w:pPr>
        <w:spacing w:after="120"/>
        <w:jc w:val="center"/>
      </w:pPr>
      <w:r>
        <w:rPr>
          <w:rFonts w:ascii="Arial" w:cs="Arial" w:eastAsia="Arial" w:hAnsi="Arial"/>
          <w:sz w:val="24"/>
          <w:szCs w:val="24"/>
        </w:rPr>
        <w:t xml:space="preserve">│   │2. Обязанности сотрудников      │"2. ОБЯЗАННОСТИ СОТРУДНИКОВ     │</w:t>
      </w:r>
    </w:p>
    <w:p>
      <w:pPr>
        <w:spacing w:after="120"/>
        <w:jc w:val="center"/>
      </w:pPr>
      <w:r>
        <w:rPr>
          <w:rFonts w:ascii="Arial" w:cs="Arial" w:eastAsia="Arial" w:hAnsi="Arial"/>
          <w:sz w:val="24"/>
          <w:szCs w:val="24"/>
        </w:rPr>
        <w:t xml:space="preserve">│   │таможенных органов по занимаемой│ТАМОЖЕННЫХ ОРГАНОВ ПО ЗАНИМАЕМОЙ│</w:t>
      </w:r>
    </w:p>
    <w:p>
      <w:pPr>
        <w:spacing w:after="120"/>
        <w:jc w:val="center"/>
      </w:pPr>
      <w:r>
        <w:rPr>
          <w:rFonts w:ascii="Arial" w:cs="Arial" w:eastAsia="Arial" w:hAnsi="Arial"/>
          <w:sz w:val="24"/>
          <w:szCs w:val="24"/>
        </w:rPr>
        <w:t xml:space="preserve">│   │должности определяются          │ДОЛЖНОСТИ ОПРЕДЕЛЯЮТСЯ          │</w:t>
      </w:r>
    </w:p>
    <w:p>
      <w:pPr>
        <w:spacing w:after="120"/>
        <w:jc w:val="center"/>
      </w:pPr>
      <w:r>
        <w:rPr>
          <w:rFonts w:ascii="Arial" w:cs="Arial" w:eastAsia="Arial" w:hAnsi="Arial"/>
          <w:sz w:val="24"/>
          <w:szCs w:val="24"/>
        </w:rPr>
        <w:t xml:space="preserve">│   │должностной инструкцией. Порядок│ДОЛЖНОСТНОЙ ИНСТРУКЦИЕЙ,        │</w:t>
      </w:r>
    </w:p>
    <w:p>
      <w:pPr>
        <w:spacing w:after="120"/>
        <w:jc w:val="center"/>
      </w:pPr>
      <w:r>
        <w:rPr>
          <w:rFonts w:ascii="Arial" w:cs="Arial" w:eastAsia="Arial" w:hAnsi="Arial"/>
          <w:sz w:val="24"/>
          <w:szCs w:val="24"/>
        </w:rPr>
        <w:t xml:space="preserve">│   │разработки и утверждения        │УТВЕРЖДАЕМОЙ РУКОВОДИТЕЛЕМ      │</w:t>
      </w:r>
    </w:p>
    <w:p>
      <w:pPr>
        <w:spacing w:after="120"/>
        <w:jc w:val="center"/>
      </w:pPr>
      <w:r>
        <w:rPr>
          <w:rFonts w:ascii="Arial" w:cs="Arial" w:eastAsia="Arial" w:hAnsi="Arial"/>
          <w:sz w:val="24"/>
          <w:szCs w:val="24"/>
        </w:rPr>
        <w:t xml:space="preserve">│   │должностных инструкций          │УПОЛНОМОЧЕННОГО ГОСУДАРСТВЕННОГО│</w:t>
      </w:r>
    </w:p>
    <w:p>
      <w:pPr>
        <w:spacing w:after="120"/>
        <w:jc w:val="center"/>
      </w:pPr>
      <w:r>
        <w:rPr>
          <w:rFonts w:ascii="Arial" w:cs="Arial" w:eastAsia="Arial" w:hAnsi="Arial"/>
          <w:sz w:val="24"/>
          <w:szCs w:val="24"/>
        </w:rPr>
        <w:t xml:space="preserve">│   │устанавливается председателем   │ОРГАНА В СФЕРЕ ТАМОЖЕННОГО      │</w:t>
      </w:r>
    </w:p>
    <w:p>
      <w:pPr>
        <w:spacing w:after="120"/>
        <w:jc w:val="center"/>
      </w:pPr>
      <w:r>
        <w:rPr>
          <w:rFonts w:ascii="Arial" w:cs="Arial" w:eastAsia="Arial" w:hAnsi="Arial"/>
          <w:sz w:val="24"/>
          <w:szCs w:val="24"/>
        </w:rPr>
        <w:t xml:space="preserve">│   │Государственного таможенного    │ДЕЛА."                          │</w:t>
      </w:r>
    </w:p>
    <w:p>
      <w:pPr>
        <w:spacing w:after="120"/>
        <w:jc w:val="center"/>
      </w:pPr>
      <w:r>
        <w:rPr>
          <w:rFonts w:ascii="Arial" w:cs="Arial" w:eastAsia="Arial" w:hAnsi="Arial"/>
          <w:sz w:val="24"/>
          <w:szCs w:val="24"/>
        </w:rPr>
        <w:t xml:space="preserve">│   │комитета Кыргызской Республики.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 │Пункт 1 статьи 18:              │Пункт 1 статьи 18:              │</w:t>
      </w:r>
    </w:p>
    <w:p>
      <w:pPr>
        <w:spacing w:after="120"/>
        <w:jc w:val="center"/>
      </w:pPr>
      <w:r>
        <w:rPr>
          <w:rFonts w:ascii="Arial" w:cs="Arial" w:eastAsia="Arial" w:hAnsi="Arial"/>
          <w:sz w:val="24"/>
          <w:szCs w:val="24"/>
        </w:rPr>
        <w:t xml:space="preserve">│   │1. Председатель Государственного│"1. РУКОВОДИТЕЛЬ УПОЛНОМОЧЕННОГО│</w:t>
      </w:r>
    </w:p>
    <w:p>
      <w:pPr>
        <w:spacing w:after="120"/>
        <w:jc w:val="center"/>
      </w:pPr>
      <w:r>
        <w:rPr>
          <w:rFonts w:ascii="Arial" w:cs="Arial" w:eastAsia="Arial" w:hAnsi="Arial"/>
          <w:sz w:val="24"/>
          <w:szCs w:val="24"/>
        </w:rPr>
        <w:t xml:space="preserve">│   │таможенного комитета Кыргызской │ГОСУДАРСТВЕННОГО ОРГАНА В СФЕРЕ │</w:t>
      </w:r>
    </w:p>
    <w:p>
      <w:pPr>
        <w:spacing w:after="120"/>
        <w:jc w:val="center"/>
      </w:pPr>
      <w:r>
        <w:rPr>
          <w:rFonts w:ascii="Arial" w:cs="Arial" w:eastAsia="Arial" w:hAnsi="Arial"/>
          <w:sz w:val="24"/>
          <w:szCs w:val="24"/>
        </w:rPr>
        <w:t xml:space="preserve">│   │Республики назначается на       │ТАМОЖЕННОГО ДЕЛА НАЗНАЧАЕТСЯ НА │</w:t>
      </w:r>
    </w:p>
    <w:p>
      <w:pPr>
        <w:spacing w:after="120"/>
        <w:jc w:val="center"/>
      </w:pPr>
      <w:r>
        <w:rPr>
          <w:rFonts w:ascii="Arial" w:cs="Arial" w:eastAsia="Arial" w:hAnsi="Arial"/>
          <w:sz w:val="24"/>
          <w:szCs w:val="24"/>
        </w:rPr>
        <w:t xml:space="preserve">│   │должность Президентом Кыргызской│ДОЛЖНОСТЬ И ОСВОБОЖДАЕТСЯ ОТ    │</w:t>
      </w:r>
    </w:p>
    <w:p>
      <w:pPr>
        <w:spacing w:after="120"/>
        <w:jc w:val="center"/>
      </w:pPr>
      <w:r>
        <w:rPr>
          <w:rFonts w:ascii="Arial" w:cs="Arial" w:eastAsia="Arial" w:hAnsi="Arial"/>
          <w:sz w:val="24"/>
          <w:szCs w:val="24"/>
        </w:rPr>
        <w:t xml:space="preserve">│   │Республики по консультации с    │ДОЛЖНОСТИ В ПОРЯДКЕ,            │</w:t>
      </w:r>
    </w:p>
    <w:p>
      <w:pPr>
        <w:spacing w:after="120"/>
        <w:jc w:val="center"/>
      </w:pPr>
      <w:r>
        <w:rPr>
          <w:rFonts w:ascii="Arial" w:cs="Arial" w:eastAsia="Arial" w:hAnsi="Arial"/>
          <w:sz w:val="24"/>
          <w:szCs w:val="24"/>
        </w:rPr>
        <w:t xml:space="preserve">│   │Премьер-министром Кыргызской    │УСТАНОВЛЕННОМ ЗАКОНОДАТЕЛЬСТВОМ │</w:t>
      </w:r>
    </w:p>
    <w:p>
      <w:pPr>
        <w:spacing w:after="120"/>
        <w:jc w:val="center"/>
      </w:pPr>
      <w:r>
        <w:rPr>
          <w:rFonts w:ascii="Arial" w:cs="Arial" w:eastAsia="Arial" w:hAnsi="Arial"/>
          <w:sz w:val="24"/>
          <w:szCs w:val="24"/>
        </w:rPr>
        <w:t xml:space="preserve">│   │Республики.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 │Пункт 4 статьи 18:              │Признается утратившим силу.     │</w:t>
      </w:r>
    </w:p>
    <w:p>
      <w:pPr>
        <w:spacing w:after="120"/>
        <w:jc w:val="center"/>
      </w:pPr>
      <w:r>
        <w:rPr>
          <w:rFonts w:ascii="Arial" w:cs="Arial" w:eastAsia="Arial" w:hAnsi="Arial"/>
          <w:sz w:val="24"/>
          <w:szCs w:val="24"/>
        </w:rPr>
        <w:t xml:space="preserve">│   │4. На сотрудников таможенных    │                                │</w:t>
      </w:r>
    </w:p>
    <w:p>
      <w:pPr>
        <w:spacing w:after="120"/>
        <w:jc w:val="center"/>
      </w:pPr>
      <w:r>
        <w:rPr>
          <w:rFonts w:ascii="Arial" w:cs="Arial" w:eastAsia="Arial" w:hAnsi="Arial"/>
          <w:sz w:val="24"/>
          <w:szCs w:val="24"/>
        </w:rPr>
        <w:t xml:space="preserve">│   │органов с его согласия на срок  │                                │</w:t>
      </w:r>
    </w:p>
    <w:p>
      <w:pPr>
        <w:spacing w:after="120"/>
        <w:jc w:val="center"/>
      </w:pPr>
      <w:r>
        <w:rPr>
          <w:rFonts w:ascii="Arial" w:cs="Arial" w:eastAsia="Arial" w:hAnsi="Arial"/>
          <w:sz w:val="24"/>
          <w:szCs w:val="24"/>
        </w:rPr>
        <w:t xml:space="preserve">│   │до трех месяцев может быть      │                                │</w:t>
      </w:r>
    </w:p>
    <w:p>
      <w:pPr>
        <w:spacing w:after="120"/>
        <w:jc w:val="center"/>
      </w:pPr>
      <w:r>
        <w:rPr>
          <w:rFonts w:ascii="Arial" w:cs="Arial" w:eastAsia="Arial" w:hAnsi="Arial"/>
          <w:sz w:val="24"/>
          <w:szCs w:val="24"/>
        </w:rPr>
        <w:t xml:space="preserve">│   │возложено исполнение            │                                │</w:t>
      </w:r>
    </w:p>
    <w:p>
      <w:pPr>
        <w:spacing w:after="120"/>
        <w:jc w:val="center"/>
      </w:pPr>
      <w:r>
        <w:rPr>
          <w:rFonts w:ascii="Arial" w:cs="Arial" w:eastAsia="Arial" w:hAnsi="Arial"/>
          <w:sz w:val="24"/>
          <w:szCs w:val="24"/>
        </w:rPr>
        <w:t xml:space="preserve">│   │обязанностей по должности,      │                                │</w:t>
      </w:r>
    </w:p>
    <w:p>
      <w:pPr>
        <w:spacing w:after="120"/>
        <w:jc w:val="center"/>
      </w:pPr>
      <w:r>
        <w:rPr>
          <w:rFonts w:ascii="Arial" w:cs="Arial" w:eastAsia="Arial" w:hAnsi="Arial"/>
          <w:sz w:val="24"/>
          <w:szCs w:val="24"/>
        </w:rPr>
        <w:t xml:space="preserve">│   │назначение на которую           │                                │</w:t>
      </w:r>
    </w:p>
    <w:p>
      <w:pPr>
        <w:spacing w:after="120"/>
        <w:jc w:val="center"/>
      </w:pPr>
      <w:r>
        <w:rPr>
          <w:rFonts w:ascii="Arial" w:cs="Arial" w:eastAsia="Arial" w:hAnsi="Arial"/>
          <w:sz w:val="24"/>
          <w:szCs w:val="24"/>
        </w:rPr>
        <w:t xml:space="preserve">│   │производится приказом           │                                │</w:t>
      </w:r>
    </w:p>
    <w:p>
      <w:pPr>
        <w:spacing w:after="120"/>
        <w:jc w:val="center"/>
      </w:pPr>
      <w:r>
        <w:rPr>
          <w:rFonts w:ascii="Arial" w:cs="Arial" w:eastAsia="Arial" w:hAnsi="Arial"/>
          <w:sz w:val="24"/>
          <w:szCs w:val="24"/>
        </w:rPr>
        <w:t xml:space="preserve">│   │председателя Государственного   │                                │</w:t>
      </w:r>
    </w:p>
    <w:p>
      <w:pPr>
        <w:spacing w:after="120"/>
        <w:jc w:val="center"/>
      </w:pPr>
      <w:r>
        <w:rPr>
          <w:rFonts w:ascii="Arial" w:cs="Arial" w:eastAsia="Arial" w:hAnsi="Arial"/>
          <w:sz w:val="24"/>
          <w:szCs w:val="24"/>
        </w:rPr>
        <w:t xml:space="preserve">│   │таможенного комитета Кыргызской │                                │</w:t>
      </w:r>
    </w:p>
    <w:p>
      <w:pPr>
        <w:spacing w:after="120"/>
        <w:jc w:val="center"/>
      </w:pPr>
      <w:r>
        <w:rPr>
          <w:rFonts w:ascii="Arial" w:cs="Arial" w:eastAsia="Arial" w:hAnsi="Arial"/>
          <w:sz w:val="24"/>
          <w:szCs w:val="24"/>
        </w:rPr>
        <w:t xml:space="preserve">│   │Республики.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 │Пункт 6 статьи 18:              │Признается утратившим силу.     │</w:t>
      </w:r>
    </w:p>
    <w:p>
      <w:pPr>
        <w:spacing w:after="120"/>
        <w:jc w:val="center"/>
      </w:pPr>
      <w:r>
        <w:rPr>
          <w:rFonts w:ascii="Arial" w:cs="Arial" w:eastAsia="Arial" w:hAnsi="Arial"/>
          <w:sz w:val="24"/>
          <w:szCs w:val="24"/>
        </w:rPr>
        <w:t xml:space="preserve">│   │6. Сотрудники таможенных        │                                │</w:t>
      </w:r>
    </w:p>
    <w:p>
      <w:pPr>
        <w:spacing w:after="120"/>
        <w:jc w:val="center"/>
      </w:pPr>
      <w:r>
        <w:rPr>
          <w:rFonts w:ascii="Arial" w:cs="Arial" w:eastAsia="Arial" w:hAnsi="Arial"/>
          <w:sz w:val="24"/>
          <w:szCs w:val="24"/>
        </w:rPr>
        <w:t xml:space="preserve">│   │органов, допустившие нарушение  │                                │</w:t>
      </w:r>
    </w:p>
    <w:p>
      <w:pPr>
        <w:spacing w:after="120"/>
        <w:jc w:val="center"/>
      </w:pPr>
      <w:r>
        <w:rPr>
          <w:rFonts w:ascii="Arial" w:cs="Arial" w:eastAsia="Arial" w:hAnsi="Arial"/>
          <w:sz w:val="24"/>
          <w:szCs w:val="24"/>
        </w:rPr>
        <w:t xml:space="preserve">│   │должностных обязанностей, могут │                                │</w:t>
      </w:r>
    </w:p>
    <w:p>
      <w:pPr>
        <w:spacing w:after="120"/>
        <w:jc w:val="center"/>
      </w:pPr>
      <w:r>
        <w:rPr>
          <w:rFonts w:ascii="Arial" w:cs="Arial" w:eastAsia="Arial" w:hAnsi="Arial"/>
          <w:sz w:val="24"/>
          <w:szCs w:val="24"/>
        </w:rPr>
        <w:t xml:space="preserve">│   │быть временно, но не более чем  │                                │</w:t>
      </w:r>
    </w:p>
    <w:p>
      <w:pPr>
        <w:spacing w:after="120"/>
        <w:jc w:val="center"/>
      </w:pPr>
      <w:r>
        <w:rPr>
          <w:rFonts w:ascii="Arial" w:cs="Arial" w:eastAsia="Arial" w:hAnsi="Arial"/>
          <w:sz w:val="24"/>
          <w:szCs w:val="24"/>
        </w:rPr>
        <w:t xml:space="preserve">│   │на один месяц, отстранены от    │                                │</w:t>
      </w:r>
    </w:p>
    <w:p>
      <w:pPr>
        <w:spacing w:after="120"/>
        <w:jc w:val="center"/>
      </w:pPr>
      <w:r>
        <w:rPr>
          <w:rFonts w:ascii="Arial" w:cs="Arial" w:eastAsia="Arial" w:hAnsi="Arial"/>
          <w:sz w:val="24"/>
          <w:szCs w:val="24"/>
        </w:rPr>
        <w:t xml:space="preserve">│   │исполнения должностных          │                                │</w:t>
      </w:r>
    </w:p>
    <w:p>
      <w:pPr>
        <w:spacing w:after="120"/>
        <w:jc w:val="center"/>
      </w:pPr>
      <w:r>
        <w:rPr>
          <w:rFonts w:ascii="Arial" w:cs="Arial" w:eastAsia="Arial" w:hAnsi="Arial"/>
          <w:sz w:val="24"/>
          <w:szCs w:val="24"/>
        </w:rPr>
        <w:t xml:space="preserve">│   │обязанностей с сохранением      │                                │</w:t>
      </w:r>
    </w:p>
    <w:p>
      <w:pPr>
        <w:spacing w:after="120"/>
        <w:jc w:val="center"/>
      </w:pPr>
      <w:r>
        <w:rPr>
          <w:rFonts w:ascii="Arial" w:cs="Arial" w:eastAsia="Arial" w:hAnsi="Arial"/>
          <w:sz w:val="24"/>
          <w:szCs w:val="24"/>
        </w:rPr>
        <w:t xml:space="preserve">│   │денежного довольствия. Решение  │                                │</w:t>
      </w:r>
    </w:p>
    <w:p>
      <w:pPr>
        <w:spacing w:after="120"/>
        <w:jc w:val="center"/>
      </w:pPr>
      <w:r>
        <w:rPr>
          <w:rFonts w:ascii="Arial" w:cs="Arial" w:eastAsia="Arial" w:hAnsi="Arial"/>
          <w:sz w:val="24"/>
          <w:szCs w:val="24"/>
        </w:rPr>
        <w:t xml:space="preserve">│   │об отстранении указанных        │                                │</w:t>
      </w:r>
    </w:p>
    <w:p>
      <w:pPr>
        <w:spacing w:after="120"/>
        <w:jc w:val="center"/>
      </w:pPr>
      <w:r>
        <w:rPr>
          <w:rFonts w:ascii="Arial" w:cs="Arial" w:eastAsia="Arial" w:hAnsi="Arial"/>
          <w:sz w:val="24"/>
          <w:szCs w:val="24"/>
        </w:rPr>
        <w:t xml:space="preserve">│   │сотрудников от исполнения       │                                │</w:t>
      </w:r>
    </w:p>
    <w:p>
      <w:pPr>
        <w:spacing w:after="120"/>
        <w:jc w:val="center"/>
      </w:pPr>
      <w:r>
        <w:rPr>
          <w:rFonts w:ascii="Arial" w:cs="Arial" w:eastAsia="Arial" w:hAnsi="Arial"/>
          <w:sz w:val="24"/>
          <w:szCs w:val="24"/>
        </w:rPr>
        <w:t xml:space="preserve">│   │должностных обязанностей        │                                │</w:t>
      </w:r>
    </w:p>
    <w:p>
      <w:pPr>
        <w:spacing w:after="120"/>
        <w:jc w:val="center"/>
      </w:pPr>
      <w:r>
        <w:rPr>
          <w:rFonts w:ascii="Arial" w:cs="Arial" w:eastAsia="Arial" w:hAnsi="Arial"/>
          <w:sz w:val="24"/>
          <w:szCs w:val="24"/>
        </w:rPr>
        <w:t xml:space="preserve">│   │принимает председатель          │                                │</w:t>
      </w:r>
    </w:p>
    <w:p>
      <w:pPr>
        <w:spacing w:after="120"/>
        <w:jc w:val="center"/>
      </w:pPr>
      <w:r>
        <w:rPr>
          <w:rFonts w:ascii="Arial" w:cs="Arial" w:eastAsia="Arial" w:hAnsi="Arial"/>
          <w:sz w:val="24"/>
          <w:szCs w:val="24"/>
        </w:rPr>
        <w:t xml:space="preserve">│   │Государственного таможенного    │                                │</w:t>
      </w:r>
    </w:p>
    <w:p>
      <w:pPr>
        <w:spacing w:after="120"/>
        <w:jc w:val="center"/>
      </w:pPr>
      <w:r>
        <w:rPr>
          <w:rFonts w:ascii="Arial" w:cs="Arial" w:eastAsia="Arial" w:hAnsi="Arial"/>
          <w:sz w:val="24"/>
          <w:szCs w:val="24"/>
        </w:rPr>
        <w:t xml:space="preserve">│   │комитета Кыргызской Республики.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 │Абзац 3 пункта 7 статьи 18:     │Абзац 3 пункта 7 статьи 18:     │</w:t>
      </w:r>
    </w:p>
    <w:p>
      <w:pPr>
        <w:spacing w:after="120"/>
        <w:jc w:val="center"/>
      </w:pPr>
      <w:r>
        <w:rPr>
          <w:rFonts w:ascii="Arial" w:cs="Arial" w:eastAsia="Arial" w:hAnsi="Arial"/>
          <w:sz w:val="24"/>
          <w:szCs w:val="24"/>
        </w:rPr>
        <w:t xml:space="preserve">│   │- на равнозначную должность -   │- на равнозначную должность -   │</w:t>
      </w:r>
    </w:p>
    <w:p>
      <w:pPr>
        <w:spacing w:after="120"/>
        <w:jc w:val="center"/>
      </w:pPr>
      <w:r>
        <w:rPr>
          <w:rFonts w:ascii="Arial" w:cs="Arial" w:eastAsia="Arial" w:hAnsi="Arial"/>
          <w:sz w:val="24"/>
          <w:szCs w:val="24"/>
        </w:rPr>
        <w:t xml:space="preserve">│   │для более целесообразного       │для более целесообразного       │</w:t>
      </w:r>
    </w:p>
    <w:p>
      <w:pPr>
        <w:spacing w:after="120"/>
        <w:jc w:val="center"/>
      </w:pPr>
      <w:r>
        <w:rPr>
          <w:rFonts w:ascii="Arial" w:cs="Arial" w:eastAsia="Arial" w:hAnsi="Arial"/>
          <w:sz w:val="24"/>
          <w:szCs w:val="24"/>
        </w:rPr>
        <w:t xml:space="preserve">│   │использования по специальности с│использования по специальности с│</w:t>
      </w:r>
    </w:p>
    <w:p>
      <w:pPr>
        <w:spacing w:after="120"/>
        <w:jc w:val="center"/>
      </w:pPr>
      <w:r>
        <w:rPr>
          <w:rFonts w:ascii="Arial" w:cs="Arial" w:eastAsia="Arial" w:hAnsi="Arial"/>
          <w:sz w:val="24"/>
          <w:szCs w:val="24"/>
        </w:rPr>
        <w:t xml:space="preserve">│   │учетом опыта работы (ротация) - │учетом опыта работы (ротация);  │</w:t>
      </w:r>
    </w:p>
    <w:p>
      <w:pPr>
        <w:spacing w:after="120"/>
        <w:jc w:val="center"/>
      </w:pPr>
      <w:r>
        <w:rPr>
          <w:rFonts w:ascii="Arial" w:cs="Arial" w:eastAsia="Arial" w:hAnsi="Arial"/>
          <w:sz w:val="24"/>
          <w:szCs w:val="24"/>
        </w:rPr>
        <w:t xml:space="preserve">│   │[по личной просьбе, по семейным │                                │</w:t>
      </w:r>
    </w:p>
    <w:p>
      <w:pPr>
        <w:spacing w:after="120"/>
        <w:jc w:val="center"/>
      </w:pPr>
      <w:r>
        <w:rPr>
          <w:rFonts w:ascii="Arial" w:cs="Arial" w:eastAsia="Arial" w:hAnsi="Arial"/>
          <w:sz w:val="24"/>
          <w:szCs w:val="24"/>
        </w:rPr>
        <w:t xml:space="preserve">│   │обстоятельствам, по состоянию   │                                │</w:t>
      </w:r>
    </w:p>
    <w:p>
      <w:pPr>
        <w:spacing w:after="120"/>
        <w:jc w:val="center"/>
      </w:pPr>
      <w:r>
        <w:rPr>
          <w:rFonts w:ascii="Arial" w:cs="Arial" w:eastAsia="Arial" w:hAnsi="Arial"/>
          <w:sz w:val="24"/>
          <w:szCs w:val="24"/>
        </w:rPr>
        <w:t xml:space="preserve">│   │здоровья, в связи с поступлением│                                │</w:t>
      </w:r>
    </w:p>
    <w:p>
      <w:pPr>
        <w:spacing w:after="120"/>
        <w:jc w:val="center"/>
      </w:pPr>
      <w:r>
        <w:rPr>
          <w:rFonts w:ascii="Arial" w:cs="Arial" w:eastAsia="Arial" w:hAnsi="Arial"/>
          <w:sz w:val="24"/>
          <w:szCs w:val="24"/>
        </w:rPr>
        <w:t xml:space="preserve">│   │на учебу с освобождением от     │                                │</w:t>
      </w:r>
    </w:p>
    <w:p>
      <w:pPr>
        <w:spacing w:after="120"/>
        <w:jc w:val="center"/>
      </w:pPr>
      <w:r>
        <w:rPr>
          <w:rFonts w:ascii="Arial" w:cs="Arial" w:eastAsia="Arial" w:hAnsi="Arial"/>
          <w:sz w:val="24"/>
          <w:szCs w:val="24"/>
        </w:rPr>
        <w:t xml:space="preserve">│   │занимаемой должности, а также   │                                │</w:t>
      </w:r>
    </w:p>
    <w:p>
      <w:pPr>
        <w:spacing w:after="120"/>
        <w:jc w:val="center"/>
      </w:pPr>
      <w:r>
        <w:rPr>
          <w:rFonts w:ascii="Arial" w:cs="Arial" w:eastAsia="Arial" w:hAnsi="Arial"/>
          <w:sz w:val="24"/>
          <w:szCs w:val="24"/>
        </w:rPr>
        <w:t xml:space="preserve">│   │при назначении на должность     │                                │</w:t>
      </w:r>
    </w:p>
    <w:p>
      <w:pPr>
        <w:spacing w:after="120"/>
        <w:jc w:val="center"/>
      </w:pPr>
      <w:r>
        <w:rPr>
          <w:rFonts w:ascii="Arial" w:cs="Arial" w:eastAsia="Arial" w:hAnsi="Arial"/>
          <w:sz w:val="24"/>
          <w:szCs w:val="24"/>
        </w:rPr>
        <w:t xml:space="preserve">│   │после окончания учебы];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│15 │Абзац 4 пункта 7 статьи 18:     │Абзац 4 пункта 7 статьи 18:     │</w:t>
      </w:r>
    </w:p>
    <w:p>
      <w:pPr>
        <w:spacing w:after="120"/>
        <w:jc w:val="center"/>
      </w:pPr>
      <w:r>
        <w:rPr>
          <w:rFonts w:ascii="Arial" w:cs="Arial" w:eastAsia="Arial" w:hAnsi="Arial"/>
          <w:sz w:val="24"/>
          <w:szCs w:val="24"/>
        </w:rPr>
        <w:t xml:space="preserve">│   │- на нижестоящую должность - в  │- на нижестоящую должность - в  │</w:t>
      </w:r>
    </w:p>
    <w:p>
      <w:pPr>
        <w:spacing w:after="120"/>
        <w:jc w:val="center"/>
      </w:pPr>
      <w:r>
        <w:rPr>
          <w:rFonts w:ascii="Arial" w:cs="Arial" w:eastAsia="Arial" w:hAnsi="Arial"/>
          <w:sz w:val="24"/>
          <w:szCs w:val="24"/>
        </w:rPr>
        <w:t xml:space="preserve">│   │порядке приведения в исполнение │порядке приведения в исполнение │</w:t>
      </w:r>
    </w:p>
    <w:p>
      <w:pPr>
        <w:spacing w:after="120"/>
        <w:jc w:val="center"/>
      </w:pPr>
      <w:r>
        <w:rPr>
          <w:rFonts w:ascii="Arial" w:cs="Arial" w:eastAsia="Arial" w:hAnsi="Arial"/>
          <w:sz w:val="24"/>
          <w:szCs w:val="24"/>
        </w:rPr>
        <w:t xml:space="preserve">│   │дисциплинарного взыскания [- по │дисциплинарного взыскания, ПО   │</w:t>
      </w:r>
    </w:p>
    <w:p>
      <w:pPr>
        <w:spacing w:after="120"/>
        <w:jc w:val="center"/>
      </w:pPr>
      <w:r>
        <w:rPr>
          <w:rFonts w:ascii="Arial" w:cs="Arial" w:eastAsia="Arial" w:hAnsi="Arial"/>
          <w:sz w:val="24"/>
          <w:szCs w:val="24"/>
        </w:rPr>
        <w:t xml:space="preserve">│   │результатам] аттестации, при    │РЕЗУЛЬТАТАМ аттестации, при     │</w:t>
      </w:r>
    </w:p>
    <w:p>
      <w:pPr>
        <w:spacing w:after="120"/>
        <w:jc w:val="center"/>
      </w:pPr>
      <w:r>
        <w:rPr>
          <w:rFonts w:ascii="Arial" w:cs="Arial" w:eastAsia="Arial" w:hAnsi="Arial"/>
          <w:sz w:val="24"/>
          <w:szCs w:val="24"/>
        </w:rPr>
        <w:t xml:space="preserve">│   │сокращении штатов (когда нет    │сокращении штатов (когда нет    │</w:t>
      </w:r>
    </w:p>
    <w:p>
      <w:pPr>
        <w:spacing w:after="120"/>
        <w:jc w:val="center"/>
      </w:pPr>
      <w:r>
        <w:rPr>
          <w:rFonts w:ascii="Arial" w:cs="Arial" w:eastAsia="Arial" w:hAnsi="Arial"/>
          <w:sz w:val="24"/>
          <w:szCs w:val="24"/>
        </w:rPr>
        <w:t xml:space="preserve">│   │возможности перемещения         │возможности перемещения         │</w:t>
      </w:r>
    </w:p>
    <w:p>
      <w:pPr>
        <w:spacing w:after="120"/>
        <w:jc w:val="center"/>
      </w:pPr>
      <w:r>
        <w:rPr>
          <w:rFonts w:ascii="Arial" w:cs="Arial" w:eastAsia="Arial" w:hAnsi="Arial"/>
          <w:sz w:val="24"/>
          <w:szCs w:val="24"/>
        </w:rPr>
        <w:t xml:space="preserve">│   │сотрудника на равнозначную      │сотрудника на равнозначную      │</w:t>
      </w:r>
    </w:p>
    <w:p>
      <w:pPr>
        <w:spacing w:after="120"/>
        <w:jc w:val="center"/>
      </w:pPr>
      <w:r>
        <w:rPr>
          <w:rFonts w:ascii="Arial" w:cs="Arial" w:eastAsia="Arial" w:hAnsi="Arial"/>
          <w:sz w:val="24"/>
          <w:szCs w:val="24"/>
        </w:rPr>
        <w:t xml:space="preserve">│   │должность), по состоянию        │должность), по состоянию        │</w:t>
      </w:r>
    </w:p>
    <w:p>
      <w:pPr>
        <w:spacing w:after="120"/>
        <w:jc w:val="center"/>
      </w:pPr>
      <w:r>
        <w:rPr>
          <w:rFonts w:ascii="Arial" w:cs="Arial" w:eastAsia="Arial" w:hAnsi="Arial"/>
          <w:sz w:val="24"/>
          <w:szCs w:val="24"/>
        </w:rPr>
        <w:t xml:space="preserve">│   │здоровья, по личной просьбе.    │здоровья, по личной просьбе.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│16 │Абзац 1 статьи 27:              │Абзац 1 статьи 27:              │</w:t>
      </w:r>
    </w:p>
    <w:p>
      <w:pPr>
        <w:spacing w:after="120"/>
        <w:jc w:val="center"/>
      </w:pPr>
      <w:r>
        <w:rPr>
          <w:rFonts w:ascii="Arial" w:cs="Arial" w:eastAsia="Arial" w:hAnsi="Arial"/>
          <w:sz w:val="24"/>
          <w:szCs w:val="24"/>
        </w:rPr>
        <w:t xml:space="preserve">│   │Работникам судебных органов,    │"1. ПРИ ПРИЕМЕ (ПЕРЕВОДЕ) НА    │</w:t>
      </w:r>
    </w:p>
    <w:p>
      <w:pPr>
        <w:spacing w:after="120"/>
        <w:jc w:val="center"/>
      </w:pPr>
      <w:r>
        <w:rPr>
          <w:rFonts w:ascii="Arial" w:cs="Arial" w:eastAsia="Arial" w:hAnsi="Arial"/>
          <w:sz w:val="24"/>
          <w:szCs w:val="24"/>
        </w:rPr>
        <w:t xml:space="preserve">│   │органов прокуратуры,            │СЛУЖБУ В ТАМОЖЕННЫЕ ОРГАНЫ      │</w:t>
      </w:r>
    </w:p>
    <w:p>
      <w:pPr>
        <w:spacing w:after="120"/>
        <w:jc w:val="center"/>
      </w:pPr>
      <w:r>
        <w:rPr>
          <w:rFonts w:ascii="Arial" w:cs="Arial" w:eastAsia="Arial" w:hAnsi="Arial"/>
          <w:sz w:val="24"/>
          <w:szCs w:val="24"/>
        </w:rPr>
        <w:t xml:space="preserve">│   │Министерства юстиции Кыргызской │ЛИЦАМ, ИМЕЮЩИМ ВОИНСКИЕ ЗВАНИЯ, │</w:t>
      </w:r>
    </w:p>
    <w:p>
      <w:pPr>
        <w:spacing w:after="120"/>
        <w:jc w:val="center"/>
      </w:pPr>
      <w:r>
        <w:rPr>
          <w:rFonts w:ascii="Arial" w:cs="Arial" w:eastAsia="Arial" w:hAnsi="Arial"/>
          <w:sz w:val="24"/>
          <w:szCs w:val="24"/>
        </w:rPr>
        <w:t xml:space="preserve">│   │Республики, Министерства        │КЛАССНЫЕ ЧИНЫ, СПЕЦИАЛЬНЫЕ      │</w:t>
      </w:r>
    </w:p>
    <w:p>
      <w:pPr>
        <w:spacing w:after="120"/>
        <w:jc w:val="center"/>
      </w:pPr>
      <w:r>
        <w:rPr>
          <w:rFonts w:ascii="Arial" w:cs="Arial" w:eastAsia="Arial" w:hAnsi="Arial"/>
          <w:sz w:val="24"/>
          <w:szCs w:val="24"/>
        </w:rPr>
        <w:t xml:space="preserve">│   │финансов Кыргызской Республики, │КЛАССНЫЕ ЧИНЫ И СПЕЦИАЛЬНЫЕ     │</w:t>
      </w:r>
    </w:p>
    <w:p>
      <w:pPr>
        <w:spacing w:after="120"/>
        <w:jc w:val="center"/>
      </w:pPr>
      <w:r>
        <w:rPr>
          <w:rFonts w:ascii="Arial" w:cs="Arial" w:eastAsia="Arial" w:hAnsi="Arial"/>
          <w:sz w:val="24"/>
          <w:szCs w:val="24"/>
        </w:rPr>
        <w:t xml:space="preserve">│   │других органов государственной  │ЗВАНИЯ, В СООТВЕТСТВИИ СО       │</w:t>
      </w:r>
    </w:p>
    <w:p>
      <w:pPr>
        <w:spacing w:after="120"/>
        <w:jc w:val="center"/>
      </w:pPr>
      <w:r>
        <w:rPr>
          <w:rFonts w:ascii="Arial" w:cs="Arial" w:eastAsia="Arial" w:hAnsi="Arial"/>
          <w:sz w:val="24"/>
          <w:szCs w:val="24"/>
        </w:rPr>
        <w:t xml:space="preserve">│   │власти и управления,            │СТАТЬЕЙ 5 НАСТОЯЩЕГО ЗАКОНА,    │</w:t>
      </w:r>
    </w:p>
    <w:p>
      <w:pPr>
        <w:spacing w:after="120"/>
        <w:jc w:val="center"/>
      </w:pPr>
      <w:r>
        <w:rPr>
          <w:rFonts w:ascii="Arial" w:cs="Arial" w:eastAsia="Arial" w:hAnsi="Arial"/>
          <w:sz w:val="24"/>
          <w:szCs w:val="24"/>
        </w:rPr>
        <w:t xml:space="preserve">│   │военнослужащим Министерства     │ПРИСВАИВАЮТСЯ СПЕЦИАЛЬНЫЕ       │</w:t>
      </w:r>
    </w:p>
    <w:p>
      <w:pPr>
        <w:spacing w:after="120"/>
        <w:jc w:val="center"/>
      </w:pPr>
      <w:r>
        <w:rPr>
          <w:rFonts w:ascii="Arial" w:cs="Arial" w:eastAsia="Arial" w:hAnsi="Arial"/>
          <w:sz w:val="24"/>
          <w:szCs w:val="24"/>
        </w:rPr>
        <w:t xml:space="preserve">│   │национальной безопасности       │ЗВАНИЯ, РАВНЫЕ РАНЕЕ ИМЕЮЩИМСЯ  │</w:t>
      </w:r>
    </w:p>
    <w:p>
      <w:pPr>
        <w:spacing w:after="120"/>
        <w:jc w:val="center"/>
      </w:pPr>
      <w:r>
        <w:rPr>
          <w:rFonts w:ascii="Arial" w:cs="Arial" w:eastAsia="Arial" w:hAnsi="Arial"/>
          <w:sz w:val="24"/>
          <w:szCs w:val="24"/>
        </w:rPr>
        <w:t xml:space="preserve">│   │Кыргызской Республики,          │ВОИНСКИМ ЗВАНИЯМ, КЛАССНЫМ      │</w:t>
      </w:r>
    </w:p>
    <w:p>
      <w:pPr>
        <w:spacing w:after="120"/>
        <w:jc w:val="center"/>
      </w:pPr>
      <w:r>
        <w:rPr>
          <w:rFonts w:ascii="Arial" w:cs="Arial" w:eastAsia="Arial" w:hAnsi="Arial"/>
          <w:sz w:val="24"/>
          <w:szCs w:val="24"/>
        </w:rPr>
        <w:t xml:space="preserve">│   │Министерства обороны Кыргызской │ЧИНАМ, СПЕЦИАЛЬНЫМ КЛАССНЫМ     │</w:t>
      </w:r>
    </w:p>
    <w:p>
      <w:pPr>
        <w:spacing w:after="120"/>
        <w:jc w:val="center"/>
      </w:pPr>
      <w:r>
        <w:rPr>
          <w:rFonts w:ascii="Arial" w:cs="Arial" w:eastAsia="Arial" w:hAnsi="Arial"/>
          <w:sz w:val="24"/>
          <w:szCs w:val="24"/>
        </w:rPr>
        <w:t xml:space="preserve">│   │Республики и Министерства       │ЧИНАМ И СПЕЦИАЛЬНЫМ ЗВАНИЯМ, В  │</w:t>
      </w:r>
    </w:p>
    <w:p>
      <w:pPr>
        <w:spacing w:after="120"/>
        <w:jc w:val="center"/>
      </w:pPr>
      <w:r>
        <w:rPr>
          <w:rFonts w:ascii="Arial" w:cs="Arial" w:eastAsia="Arial" w:hAnsi="Arial"/>
          <w:sz w:val="24"/>
          <w:szCs w:val="24"/>
        </w:rPr>
        <w:t xml:space="preserve">│   │внутренних дел Кыргызской       │СЛУЧАЕ ЕСЛИ ИХ ФУНКЦИОНАЛЬНЫЕ   │</w:t>
      </w:r>
    </w:p>
    <w:p>
      <w:pPr>
        <w:spacing w:after="120"/>
        <w:jc w:val="center"/>
      </w:pPr>
      <w:r>
        <w:rPr>
          <w:rFonts w:ascii="Arial" w:cs="Arial" w:eastAsia="Arial" w:hAnsi="Arial"/>
          <w:sz w:val="24"/>
          <w:szCs w:val="24"/>
        </w:rPr>
        <w:t xml:space="preserve">│   │Республики (в том числе         │ПОЛНОМОЧИЯ ПО НОВОЙ ДОЛЖНОСТИ   │</w:t>
      </w:r>
    </w:p>
    <w:p>
      <w:pPr>
        <w:spacing w:after="120"/>
        <w:jc w:val="center"/>
      </w:pPr>
      <w:r>
        <w:rPr>
          <w:rFonts w:ascii="Arial" w:cs="Arial" w:eastAsia="Arial" w:hAnsi="Arial"/>
          <w:sz w:val="24"/>
          <w:szCs w:val="24"/>
        </w:rPr>
        <w:t xml:space="preserve">│   │находящимся в запасе), а также  │СХОДНЫ ПРОФИЛЮ РАНЕЕ ЗАНИМАЕМОЙ │</w:t>
      </w:r>
    </w:p>
    <w:p>
      <w:pPr>
        <w:spacing w:after="120"/>
        <w:jc w:val="center"/>
      </w:pPr>
      <w:r>
        <w:rPr>
          <w:rFonts w:ascii="Arial" w:cs="Arial" w:eastAsia="Arial" w:hAnsi="Arial"/>
          <w:sz w:val="24"/>
          <w:szCs w:val="24"/>
        </w:rPr>
        <w:t xml:space="preserve">│   │лицам рядового состава и        │В ПРЕДЫДУЩЕМ ГОСУДАРСТВЕННОМ    │</w:t>
      </w:r>
    </w:p>
    <w:p>
      <w:pPr>
        <w:spacing w:after="120"/>
        <w:jc w:val="center"/>
      </w:pPr>
      <w:r>
        <w:rPr>
          <w:rFonts w:ascii="Arial" w:cs="Arial" w:eastAsia="Arial" w:hAnsi="Arial"/>
          <w:sz w:val="24"/>
          <w:szCs w:val="24"/>
        </w:rPr>
        <w:t xml:space="preserve">│   │начальствующего состава органов │ОРГАНЕ ДОЛЖНОСТИ.               │</w:t>
      </w:r>
    </w:p>
    <w:p>
      <w:pPr>
        <w:spacing w:after="120"/>
        <w:jc w:val="center"/>
      </w:pPr>
      <w:r>
        <w:rPr>
          <w:rFonts w:ascii="Arial" w:cs="Arial" w:eastAsia="Arial" w:hAnsi="Arial"/>
          <w:sz w:val="24"/>
          <w:szCs w:val="24"/>
        </w:rPr>
        <w:t xml:space="preserve">│   │внутренних дел, налоговой       │В ОСТАЛЬНЫХ СЛУЧАЯХ ЛИЦАМ,      │</w:t>
      </w:r>
    </w:p>
    <w:p>
      <w:pPr>
        <w:spacing w:after="120"/>
        <w:jc w:val="center"/>
      </w:pPr>
      <w:r>
        <w:rPr>
          <w:rFonts w:ascii="Arial" w:cs="Arial" w:eastAsia="Arial" w:hAnsi="Arial"/>
          <w:sz w:val="24"/>
          <w:szCs w:val="24"/>
        </w:rPr>
        <w:t xml:space="preserve">│   │инспекции и налоговой полиции   │ИМЕЮЩИМ ВОИНСКИЕ ЗВАНИЯ,        │</w:t>
      </w:r>
    </w:p>
    <w:p>
      <w:pPr>
        <w:spacing w:after="120"/>
        <w:jc w:val="center"/>
      </w:pPr>
      <w:r>
        <w:rPr>
          <w:rFonts w:ascii="Arial" w:cs="Arial" w:eastAsia="Arial" w:hAnsi="Arial"/>
          <w:sz w:val="24"/>
          <w:szCs w:val="24"/>
        </w:rPr>
        <w:t xml:space="preserve">│   │Кыргызской Республики при приеме│КЛАССНЫЕ ЧИНЫ, СПЕЦИАЛЬНЫЕ      │</w:t>
      </w:r>
    </w:p>
    <w:p>
      <w:pPr>
        <w:spacing w:after="120"/>
        <w:jc w:val="center"/>
      </w:pPr>
      <w:r>
        <w:rPr>
          <w:rFonts w:ascii="Arial" w:cs="Arial" w:eastAsia="Arial" w:hAnsi="Arial"/>
          <w:sz w:val="24"/>
          <w:szCs w:val="24"/>
        </w:rPr>
        <w:t xml:space="preserve">│   │их на службу в таможенные       │КЛАССНЫЕ ЧИНЫ И СПЕЦИАЛЬНЫЕ     │</w:t>
      </w:r>
    </w:p>
    <w:p>
      <w:pPr>
        <w:spacing w:after="120"/>
        <w:jc w:val="center"/>
      </w:pPr>
      <w:r>
        <w:rPr>
          <w:rFonts w:ascii="Arial" w:cs="Arial" w:eastAsia="Arial" w:hAnsi="Arial"/>
          <w:sz w:val="24"/>
          <w:szCs w:val="24"/>
        </w:rPr>
        <w:t xml:space="preserve">│   │органы, в соответствии со       │ЗВАНИЯ, ПРИСВАИВАЮТСЯ           │</w:t>
      </w:r>
    </w:p>
    <w:p>
      <w:pPr>
        <w:spacing w:after="120"/>
        <w:jc w:val="center"/>
      </w:pPr>
      <w:r>
        <w:rPr>
          <w:rFonts w:ascii="Arial" w:cs="Arial" w:eastAsia="Arial" w:hAnsi="Arial"/>
          <w:sz w:val="24"/>
          <w:szCs w:val="24"/>
        </w:rPr>
        <w:t xml:space="preserve">│   │статьей 5 настоящего Закона,    │СПЕЦИАЛЬНЫЕ ЗВАНИЯ В ПОРЯДКЕ,   │</w:t>
      </w:r>
    </w:p>
    <w:p>
      <w:pPr>
        <w:spacing w:after="120"/>
        <w:jc w:val="center"/>
      </w:pPr>
      <w:r>
        <w:rPr>
          <w:rFonts w:ascii="Arial" w:cs="Arial" w:eastAsia="Arial" w:hAnsi="Arial"/>
          <w:sz w:val="24"/>
          <w:szCs w:val="24"/>
        </w:rPr>
        <w:t xml:space="preserve">│   │присваиваются специальные       │УСТАНОВЛЕННОМ НАСТОЯЩИМ ЗАКОНОМ.│</w:t>
      </w:r>
    </w:p>
    <w:p>
      <w:pPr>
        <w:spacing w:after="120"/>
        <w:jc w:val="center"/>
      </w:pPr>
      <w:r>
        <w:rPr>
          <w:rFonts w:ascii="Arial" w:cs="Arial" w:eastAsia="Arial" w:hAnsi="Arial"/>
          <w:sz w:val="24"/>
          <w:szCs w:val="24"/>
        </w:rPr>
        <w:t xml:space="preserve">│   │звания, равные ранее имеющимся  │ПРИ ПРИСВОЕНИИ СПЕЦИАЛЬНОГО     │</w:t>
      </w:r>
    </w:p>
    <w:p>
      <w:pPr>
        <w:spacing w:after="120"/>
        <w:jc w:val="center"/>
      </w:pPr>
      <w:r>
        <w:rPr>
          <w:rFonts w:ascii="Arial" w:cs="Arial" w:eastAsia="Arial" w:hAnsi="Arial"/>
          <w:sz w:val="24"/>
          <w:szCs w:val="24"/>
        </w:rPr>
        <w:t xml:space="preserve">│   │воинским или специальным        │ЗВАНИЯ УЧИТЫВАЕТСЯ              │</w:t>
      </w:r>
    </w:p>
    <w:p>
      <w:pPr>
        <w:spacing w:after="120"/>
        <w:jc w:val="center"/>
      </w:pPr>
      <w:r>
        <w:rPr>
          <w:rFonts w:ascii="Arial" w:cs="Arial" w:eastAsia="Arial" w:hAnsi="Arial"/>
          <w:sz w:val="24"/>
          <w:szCs w:val="24"/>
        </w:rPr>
        <w:t xml:space="preserve">│   │званиям, классным чинам или     │ПРОДОЛЖИТЕЛЬНОСТЬ ПРЕБЫВАНИЯ В  │</w:t>
      </w:r>
    </w:p>
    <w:p>
      <w:pPr>
        <w:spacing w:after="120"/>
        <w:jc w:val="center"/>
      </w:pPr>
      <w:r>
        <w:rPr>
          <w:rFonts w:ascii="Arial" w:cs="Arial" w:eastAsia="Arial" w:hAnsi="Arial"/>
          <w:sz w:val="24"/>
          <w:szCs w:val="24"/>
        </w:rPr>
        <w:t xml:space="preserve">│   │разрядам государственных        │ВОИНСКОМ ЗВАНИИ, КЛАССНОМ ЧИНЕ, │</w:t>
      </w:r>
    </w:p>
    <w:p>
      <w:pPr>
        <w:spacing w:after="120"/>
        <w:jc w:val="center"/>
      </w:pPr>
      <w:r>
        <w:rPr>
          <w:rFonts w:ascii="Arial" w:cs="Arial" w:eastAsia="Arial" w:hAnsi="Arial"/>
          <w:sz w:val="24"/>
          <w:szCs w:val="24"/>
        </w:rPr>
        <w:t xml:space="preserve">│   │служащих. Указанным лицам в     │СПЕЦИАЛЬНОМ КЛАССНОМ ЧИНЕ И     │</w:t>
      </w:r>
    </w:p>
    <w:p>
      <w:pPr>
        <w:spacing w:after="120"/>
        <w:jc w:val="center"/>
      </w:pPr>
      <w:r>
        <w:rPr>
          <w:rFonts w:ascii="Arial" w:cs="Arial" w:eastAsia="Arial" w:hAnsi="Arial"/>
          <w:sz w:val="24"/>
          <w:szCs w:val="24"/>
        </w:rPr>
        <w:t xml:space="preserve">│   │выслугу лет в таможенных органах│СПЕЦИАЛЬНОМ ЗВАНИИ, А ТАКЖЕ СТАЖ│</w:t>
      </w:r>
    </w:p>
    <w:p>
      <w:pPr>
        <w:spacing w:after="120"/>
        <w:jc w:val="center"/>
      </w:pPr>
      <w:r>
        <w:rPr>
          <w:rFonts w:ascii="Arial" w:cs="Arial" w:eastAsia="Arial" w:hAnsi="Arial"/>
          <w:sz w:val="24"/>
          <w:szCs w:val="24"/>
        </w:rPr>
        <w:t xml:space="preserve">│   │засчитывается стаж их работы    │ИХ СЛУЖБЫ (РАБОТЫ) В ПРЕДЫДУЩЕМ │</w:t>
      </w:r>
    </w:p>
    <w:p>
      <w:pPr>
        <w:spacing w:after="120"/>
        <w:jc w:val="center"/>
      </w:pPr>
      <w:r>
        <w:rPr>
          <w:rFonts w:ascii="Arial" w:cs="Arial" w:eastAsia="Arial" w:hAnsi="Arial"/>
          <w:sz w:val="24"/>
          <w:szCs w:val="24"/>
        </w:rPr>
        <w:t xml:space="preserve">│   │(службы) в перечисленных        │ГОСУДАРСТВЕННОМ ОРГАНЕ."        │</w:t>
      </w:r>
    </w:p>
    <w:p>
      <w:pPr>
        <w:spacing w:after="120"/>
        <w:jc w:val="center"/>
      </w:pPr>
      <w:r>
        <w:rPr>
          <w:rFonts w:ascii="Arial" w:cs="Arial" w:eastAsia="Arial" w:hAnsi="Arial"/>
          <w:sz w:val="24"/>
          <w:szCs w:val="24"/>
        </w:rPr>
        <w:t xml:space="preserve">│   │органах.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│17 │Статья 47. Аттестация           │СТАТЬЯ 47. АТТЕСТАЦИЯ           │</w:t>
      </w:r>
    </w:p>
    <w:p>
      <w:pPr>
        <w:spacing w:after="120"/>
        <w:jc w:val="center"/>
      </w:pPr>
      <w:r>
        <w:rPr>
          <w:rFonts w:ascii="Arial" w:cs="Arial" w:eastAsia="Arial" w:hAnsi="Arial"/>
          <w:sz w:val="24"/>
          <w:szCs w:val="24"/>
        </w:rPr>
        <w:t xml:space="preserve">│   │           сотрудников          │           СОТРУДНИКОВ          │</w:t>
      </w:r>
    </w:p>
    <w:p>
      <w:pPr>
        <w:spacing w:after="120"/>
        <w:jc w:val="center"/>
      </w:pPr>
      <w:r>
        <w:rPr>
          <w:rFonts w:ascii="Arial" w:cs="Arial" w:eastAsia="Arial" w:hAnsi="Arial"/>
          <w:sz w:val="24"/>
          <w:szCs w:val="24"/>
        </w:rPr>
        <w:t xml:space="preserve">│   │           таможенных органов   │           ТАМОЖЕННЫХ ОРГАНОВ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│1. Аттестация сотрудников       │АТТЕСТАЦИЯ СОТРУДНИКОВ          │</w:t>
      </w:r>
    </w:p>
    <w:p>
      <w:pPr>
        <w:spacing w:after="120"/>
        <w:jc w:val="center"/>
      </w:pPr>
      <w:r>
        <w:rPr>
          <w:rFonts w:ascii="Arial" w:cs="Arial" w:eastAsia="Arial" w:hAnsi="Arial"/>
          <w:sz w:val="24"/>
          <w:szCs w:val="24"/>
        </w:rPr>
        <w:t xml:space="preserve">│   │таможенных органов проводится   │УПОЛНОМОЧЕННОГО ГОСУДАРСТВЕННОГО│</w:t>
      </w:r>
    </w:p>
    <w:p>
      <w:pPr>
        <w:spacing w:after="120"/>
        <w:jc w:val="center"/>
      </w:pPr>
      <w:r>
        <w:rPr>
          <w:rFonts w:ascii="Arial" w:cs="Arial" w:eastAsia="Arial" w:hAnsi="Arial"/>
          <w:sz w:val="24"/>
          <w:szCs w:val="24"/>
        </w:rPr>
        <w:t xml:space="preserve">│   │для решения вопроса о           │ОРГАНА В СФЕРЕ ТАМОЖЕННОГО ДЕЛА,│</w:t>
      </w:r>
    </w:p>
    <w:p>
      <w:pPr>
        <w:spacing w:after="120"/>
        <w:jc w:val="center"/>
      </w:pPr>
      <w:r>
        <w:rPr>
          <w:rFonts w:ascii="Arial" w:cs="Arial" w:eastAsia="Arial" w:hAnsi="Arial"/>
          <w:sz w:val="24"/>
          <w:szCs w:val="24"/>
        </w:rPr>
        <w:t xml:space="preserve">│   │соответствии сотрудника         │ОСУЩЕСТВЛЯЕТСЯ В ПОРЯДКЕ,       │</w:t>
      </w:r>
    </w:p>
    <w:p>
      <w:pPr>
        <w:spacing w:after="120"/>
        <w:jc w:val="center"/>
      </w:pPr>
      <w:r>
        <w:rPr>
          <w:rFonts w:ascii="Arial" w:cs="Arial" w:eastAsia="Arial" w:hAnsi="Arial"/>
          <w:sz w:val="24"/>
          <w:szCs w:val="24"/>
        </w:rPr>
        <w:t xml:space="preserve">│   │таможенного органа занимаемой   │УСТАНОВЛЕННОМ ЗАКОНОДАТЕЛЬСТВОМ │</w:t>
      </w:r>
    </w:p>
    <w:p>
      <w:pPr>
        <w:spacing w:after="120"/>
        <w:jc w:val="center"/>
      </w:pPr>
      <w:r>
        <w:rPr>
          <w:rFonts w:ascii="Arial" w:cs="Arial" w:eastAsia="Arial" w:hAnsi="Arial"/>
          <w:sz w:val="24"/>
          <w:szCs w:val="24"/>
        </w:rPr>
        <w:t xml:space="preserve">│   │должности.                      │В СФЕРЕ ГОСУДАРСТВЕННОЙ         │</w:t>
      </w:r>
    </w:p>
    <w:p>
      <w:pPr>
        <w:spacing w:after="120"/>
        <w:jc w:val="center"/>
      </w:pPr>
      <w:r>
        <w:rPr>
          <w:rFonts w:ascii="Arial" w:cs="Arial" w:eastAsia="Arial" w:hAnsi="Arial"/>
          <w:sz w:val="24"/>
          <w:szCs w:val="24"/>
        </w:rPr>
        <w:t xml:space="preserve">│   │2. Аттестация сотрудников       │СЛУЖБЫ."                        │</w:t>
      </w:r>
    </w:p>
    <w:p>
      <w:pPr>
        <w:spacing w:after="120"/>
        <w:jc w:val="center"/>
      </w:pPr>
      <w:r>
        <w:rPr>
          <w:rFonts w:ascii="Arial" w:cs="Arial" w:eastAsia="Arial" w:hAnsi="Arial"/>
          <w:sz w:val="24"/>
          <w:szCs w:val="24"/>
        </w:rPr>
        <w:t xml:space="preserve">│   │таможенных органов проводится не│                                │</w:t>
      </w:r>
    </w:p>
    <w:p>
      <w:pPr>
        <w:spacing w:after="120"/>
        <w:jc w:val="center"/>
      </w:pPr>
      <w:r>
        <w:rPr>
          <w:rFonts w:ascii="Arial" w:cs="Arial" w:eastAsia="Arial" w:hAnsi="Arial"/>
          <w:sz w:val="24"/>
          <w:szCs w:val="24"/>
        </w:rPr>
        <w:t xml:space="preserve">│   │чаще одного раза в два года, но │                                │</w:t>
      </w:r>
    </w:p>
    <w:p>
      <w:pPr>
        <w:spacing w:after="120"/>
        <w:jc w:val="center"/>
      </w:pPr>
      <w:r>
        <w:rPr>
          <w:rFonts w:ascii="Arial" w:cs="Arial" w:eastAsia="Arial" w:hAnsi="Arial"/>
          <w:sz w:val="24"/>
          <w:szCs w:val="24"/>
        </w:rPr>
        <w:t xml:space="preserve">│   │не реже одного раза в четыре    │                                │</w:t>
      </w:r>
    </w:p>
    <w:p>
      <w:pPr>
        <w:spacing w:after="120"/>
        <w:jc w:val="center"/>
      </w:pPr>
      <w:r>
        <w:rPr>
          <w:rFonts w:ascii="Arial" w:cs="Arial" w:eastAsia="Arial" w:hAnsi="Arial"/>
          <w:sz w:val="24"/>
          <w:szCs w:val="24"/>
        </w:rPr>
        <w:t xml:space="preserve">│   │года. Досрочная аттестация      │                                │</w:t>
      </w:r>
    </w:p>
    <w:p>
      <w:pPr>
        <w:spacing w:after="120"/>
        <w:jc w:val="center"/>
      </w:pPr>
      <w:r>
        <w:rPr>
          <w:rFonts w:ascii="Arial" w:cs="Arial" w:eastAsia="Arial" w:hAnsi="Arial"/>
          <w:sz w:val="24"/>
          <w:szCs w:val="24"/>
        </w:rPr>
        <w:t xml:space="preserve">│   │сотрудников таможенных органов  │                                │</w:t>
      </w:r>
    </w:p>
    <w:p>
      <w:pPr>
        <w:spacing w:after="120"/>
        <w:jc w:val="center"/>
      </w:pPr>
      <w:r>
        <w:rPr>
          <w:rFonts w:ascii="Arial" w:cs="Arial" w:eastAsia="Arial" w:hAnsi="Arial"/>
          <w:sz w:val="24"/>
          <w:szCs w:val="24"/>
        </w:rPr>
        <w:t xml:space="preserve">│   │может быть проведена по решению │                                │</w:t>
      </w:r>
    </w:p>
    <w:p>
      <w:pPr>
        <w:spacing w:after="120"/>
        <w:jc w:val="center"/>
      </w:pPr>
      <w:r>
        <w:rPr>
          <w:rFonts w:ascii="Arial" w:cs="Arial" w:eastAsia="Arial" w:hAnsi="Arial"/>
          <w:sz w:val="24"/>
          <w:szCs w:val="24"/>
        </w:rPr>
        <w:t xml:space="preserve">│   │председателя Государственного   │                                │</w:t>
      </w:r>
    </w:p>
    <w:p>
      <w:pPr>
        <w:spacing w:after="120"/>
        <w:jc w:val="center"/>
      </w:pPr>
      <w:r>
        <w:rPr>
          <w:rFonts w:ascii="Arial" w:cs="Arial" w:eastAsia="Arial" w:hAnsi="Arial"/>
          <w:sz w:val="24"/>
          <w:szCs w:val="24"/>
        </w:rPr>
        <w:t xml:space="preserve">│   │таможенного комитета Кыргызской │                                │</w:t>
      </w:r>
    </w:p>
    <w:p>
      <w:pPr>
        <w:spacing w:after="120"/>
        <w:jc w:val="center"/>
      </w:pPr>
      <w:r>
        <w:rPr>
          <w:rFonts w:ascii="Arial" w:cs="Arial" w:eastAsia="Arial" w:hAnsi="Arial"/>
          <w:sz w:val="24"/>
          <w:szCs w:val="24"/>
        </w:rPr>
        <w:t xml:space="preserve">│   │Республики. Порядок проведения  │                                │</w:t>
      </w:r>
    </w:p>
    <w:p>
      <w:pPr>
        <w:spacing w:after="120"/>
        <w:jc w:val="center"/>
      </w:pPr>
      <w:r>
        <w:rPr>
          <w:rFonts w:ascii="Arial" w:cs="Arial" w:eastAsia="Arial" w:hAnsi="Arial"/>
          <w:sz w:val="24"/>
          <w:szCs w:val="24"/>
        </w:rPr>
        <w:t xml:space="preserve">│   │аттестации сотрудников          │                                │</w:t>
      </w:r>
    </w:p>
    <w:p>
      <w:pPr>
        <w:spacing w:after="120"/>
        <w:jc w:val="center"/>
      </w:pPr>
      <w:r>
        <w:rPr>
          <w:rFonts w:ascii="Arial" w:cs="Arial" w:eastAsia="Arial" w:hAnsi="Arial"/>
          <w:sz w:val="24"/>
          <w:szCs w:val="24"/>
        </w:rPr>
        <w:t xml:space="preserve">│   │таможенных органов определяется │                                │</w:t>
      </w:r>
    </w:p>
    <w:p>
      <w:pPr>
        <w:spacing w:after="120"/>
        <w:jc w:val="center"/>
      </w:pPr>
      <w:r>
        <w:rPr>
          <w:rFonts w:ascii="Arial" w:cs="Arial" w:eastAsia="Arial" w:hAnsi="Arial"/>
          <w:sz w:val="24"/>
          <w:szCs w:val="24"/>
        </w:rPr>
        <w:t xml:space="preserve">│   │Положением о порядке и условиях │                                │</w:t>
      </w:r>
    </w:p>
    <w:p>
      <w:pPr>
        <w:spacing w:after="120"/>
        <w:jc w:val="center"/>
      </w:pPr>
      <w:r>
        <w:rPr>
          <w:rFonts w:ascii="Arial" w:cs="Arial" w:eastAsia="Arial" w:hAnsi="Arial"/>
          <w:sz w:val="24"/>
          <w:szCs w:val="24"/>
        </w:rPr>
        <w:t xml:space="preserve">│   │проведения аттестования         │                                │</w:t>
      </w:r>
    </w:p>
    <w:p>
      <w:pPr>
        <w:spacing w:after="120"/>
        <w:jc w:val="center"/>
      </w:pPr>
      <w:r>
        <w:rPr>
          <w:rFonts w:ascii="Arial" w:cs="Arial" w:eastAsia="Arial" w:hAnsi="Arial"/>
          <w:sz w:val="24"/>
          <w:szCs w:val="24"/>
        </w:rPr>
        <w:t xml:space="preserve">│   │сотрудников таможенных органов, │                                │</w:t>
      </w:r>
    </w:p>
    <w:p>
      <w:pPr>
        <w:spacing w:after="120"/>
        <w:jc w:val="center"/>
      </w:pPr>
      <w:r>
        <w:rPr>
          <w:rFonts w:ascii="Arial" w:cs="Arial" w:eastAsia="Arial" w:hAnsi="Arial"/>
          <w:sz w:val="24"/>
          <w:szCs w:val="24"/>
        </w:rPr>
        <w:t xml:space="preserve">│   │разрабатываемым на основе       │                                │</w:t>
      </w:r>
    </w:p>
    <w:p>
      <w:pPr>
        <w:spacing w:after="120"/>
        <w:jc w:val="center"/>
      </w:pPr>
      <w:r>
        <w:rPr>
          <w:rFonts w:ascii="Arial" w:cs="Arial" w:eastAsia="Arial" w:hAnsi="Arial"/>
          <w:sz w:val="24"/>
          <w:szCs w:val="24"/>
        </w:rPr>
        <w:t xml:space="preserve">│   │нормативных правовых актов      │                                │</w:t>
      </w:r>
    </w:p>
    <w:p>
      <w:pPr>
        <w:spacing w:after="120"/>
        <w:jc w:val="center"/>
      </w:pPr>
      <w:r>
        <w:rPr>
          <w:rFonts w:ascii="Arial" w:cs="Arial" w:eastAsia="Arial" w:hAnsi="Arial"/>
          <w:sz w:val="24"/>
          <w:szCs w:val="24"/>
        </w:rPr>
        <w:t xml:space="preserve">│   │Кыргызской Республики и         │                                │</w:t>
      </w:r>
    </w:p>
    <w:p>
      <w:pPr>
        <w:spacing w:after="120"/>
        <w:jc w:val="center"/>
      </w:pPr>
      <w:r>
        <w:rPr>
          <w:rFonts w:ascii="Arial" w:cs="Arial" w:eastAsia="Arial" w:hAnsi="Arial"/>
          <w:sz w:val="24"/>
          <w:szCs w:val="24"/>
        </w:rPr>
        <w:t xml:space="preserve">│   │утверждаемым председателем      │                                │</w:t>
      </w:r>
    </w:p>
    <w:p>
      <w:pPr>
        <w:spacing w:after="120"/>
        <w:jc w:val="center"/>
      </w:pPr>
      <w:r>
        <w:rPr>
          <w:rFonts w:ascii="Arial" w:cs="Arial" w:eastAsia="Arial" w:hAnsi="Arial"/>
          <w:sz w:val="24"/>
          <w:szCs w:val="24"/>
        </w:rPr>
        <w:t xml:space="preserve">│   │Государственного таможенного    │                                │</w:t>
      </w:r>
    </w:p>
    <w:p>
      <w:pPr>
        <w:spacing w:after="120"/>
        <w:jc w:val="center"/>
      </w:pPr>
      <w:r>
        <w:rPr>
          <w:rFonts w:ascii="Arial" w:cs="Arial" w:eastAsia="Arial" w:hAnsi="Arial"/>
          <w:sz w:val="24"/>
          <w:szCs w:val="24"/>
        </w:rPr>
        <w:t xml:space="preserve">│   │комитета Кыргызской Республики.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│18 │Статья 48. Основания для        │Статья 48:                      │</w:t>
      </w:r>
    </w:p>
    <w:p>
      <w:pPr>
        <w:spacing w:after="120"/>
        <w:jc w:val="center"/>
      </w:pPr>
      <w:r>
        <w:rPr>
          <w:rFonts w:ascii="Arial" w:cs="Arial" w:eastAsia="Arial" w:hAnsi="Arial"/>
          <w:sz w:val="24"/>
          <w:szCs w:val="24"/>
        </w:rPr>
        <w:t xml:space="preserve">│   │           прекращения службы в │                                │</w:t>
      </w:r>
    </w:p>
    <w:p>
      <w:pPr>
        <w:spacing w:after="120"/>
        <w:jc w:val="center"/>
      </w:pPr>
      <w:r>
        <w:rPr>
          <w:rFonts w:ascii="Arial" w:cs="Arial" w:eastAsia="Arial" w:hAnsi="Arial"/>
          <w:sz w:val="24"/>
          <w:szCs w:val="24"/>
        </w:rPr>
        <w:t xml:space="preserve">│   │           таможенных органах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│1. Служба в таможенных органах  │1. Служба в таможенных органах  │</w:t>
      </w:r>
    </w:p>
    <w:p>
      <w:pPr>
        <w:spacing w:after="120"/>
        <w:jc w:val="center"/>
      </w:pPr>
      <w:r>
        <w:rPr>
          <w:rFonts w:ascii="Arial" w:cs="Arial" w:eastAsia="Arial" w:hAnsi="Arial"/>
          <w:sz w:val="24"/>
          <w:szCs w:val="24"/>
        </w:rPr>
        <w:t xml:space="preserve">│   │прекращается в случаях          │прекращается в случаях          │</w:t>
      </w:r>
    </w:p>
    <w:p>
      <w:pPr>
        <w:spacing w:after="120"/>
        <w:jc w:val="center"/>
      </w:pPr>
      <w:r>
        <w:rPr>
          <w:rFonts w:ascii="Arial" w:cs="Arial" w:eastAsia="Arial" w:hAnsi="Arial"/>
          <w:sz w:val="24"/>
          <w:szCs w:val="24"/>
        </w:rPr>
        <w:t xml:space="preserve">│   │увольнения сотрудников          │увольнения сотрудников          │</w:t>
      </w:r>
    </w:p>
    <w:p>
      <w:pPr>
        <w:spacing w:after="120"/>
        <w:jc w:val="center"/>
      </w:pPr>
      <w:r>
        <w:rPr>
          <w:rFonts w:ascii="Arial" w:cs="Arial" w:eastAsia="Arial" w:hAnsi="Arial"/>
          <w:sz w:val="24"/>
          <w:szCs w:val="24"/>
        </w:rPr>
        <w:t xml:space="preserve">│   │таможенных органов или их гибели│таможенных органов или их гибели│</w:t>
      </w:r>
    </w:p>
    <w:p>
      <w:pPr>
        <w:spacing w:after="120"/>
        <w:jc w:val="center"/>
      </w:pPr>
      <w:r>
        <w:rPr>
          <w:rFonts w:ascii="Arial" w:cs="Arial" w:eastAsia="Arial" w:hAnsi="Arial"/>
          <w:sz w:val="24"/>
          <w:szCs w:val="24"/>
        </w:rPr>
        <w:t xml:space="preserve">│   │(смерти).                       │(смерти).                       │</w:t>
      </w:r>
    </w:p>
    <w:p>
      <w:pPr>
        <w:spacing w:after="120"/>
        <w:jc w:val="center"/>
      </w:pPr>
      <w:r>
        <w:rPr>
          <w:rFonts w:ascii="Arial" w:cs="Arial" w:eastAsia="Arial" w:hAnsi="Arial"/>
          <w:sz w:val="24"/>
          <w:szCs w:val="24"/>
        </w:rPr>
        <w:t xml:space="preserve">│   │2. Сотрудники таможенных органов│2. Сотрудники таможенных органов│</w:t>
      </w:r>
    </w:p>
    <w:p>
      <w:pPr>
        <w:spacing w:after="120"/>
        <w:jc w:val="center"/>
      </w:pPr>
      <w:r>
        <w:rPr>
          <w:rFonts w:ascii="Arial" w:cs="Arial" w:eastAsia="Arial" w:hAnsi="Arial"/>
          <w:sz w:val="24"/>
          <w:szCs w:val="24"/>
        </w:rPr>
        <w:t xml:space="preserve">│   │могут быть уволены со службы в  │могут быть уволены со службы в  │</w:t>
      </w:r>
    </w:p>
    <w:p>
      <w:pPr>
        <w:spacing w:after="120"/>
        <w:jc w:val="center"/>
      </w:pPr>
      <w:r>
        <w:rPr>
          <w:rFonts w:ascii="Arial" w:cs="Arial" w:eastAsia="Arial" w:hAnsi="Arial"/>
          <w:sz w:val="24"/>
          <w:szCs w:val="24"/>
        </w:rPr>
        <w:t xml:space="preserve">│   │таможенных органах по следующим │таможенных органах по следующим │</w:t>
      </w:r>
    </w:p>
    <w:p>
      <w:pPr>
        <w:spacing w:after="120"/>
        <w:jc w:val="center"/>
      </w:pPr>
      <w:r>
        <w:rPr>
          <w:rFonts w:ascii="Arial" w:cs="Arial" w:eastAsia="Arial" w:hAnsi="Arial"/>
          <w:sz w:val="24"/>
          <w:szCs w:val="24"/>
        </w:rPr>
        <w:t xml:space="preserve">│   │основаниям:                     │основаниям:                     │</w:t>
      </w:r>
    </w:p>
    <w:p>
      <w:pPr>
        <w:spacing w:after="120"/>
        <w:jc w:val="center"/>
      </w:pPr>
      <w:r>
        <w:rPr>
          <w:rFonts w:ascii="Arial" w:cs="Arial" w:eastAsia="Arial" w:hAnsi="Arial"/>
          <w:sz w:val="24"/>
          <w:szCs w:val="24"/>
        </w:rPr>
        <w:t xml:space="preserve">│   │1) по собственному желанию до   │1) по собственному желанию до   │</w:t>
      </w:r>
    </w:p>
    <w:p>
      <w:pPr>
        <w:spacing w:after="120"/>
        <w:jc w:val="center"/>
      </w:pPr>
      <w:r>
        <w:rPr>
          <w:rFonts w:ascii="Arial" w:cs="Arial" w:eastAsia="Arial" w:hAnsi="Arial"/>
          <w:sz w:val="24"/>
          <w:szCs w:val="24"/>
        </w:rPr>
        <w:t xml:space="preserve">│   │истечения срока контракта;      │истечения срока контракта;      │</w:t>
      </w:r>
    </w:p>
    <w:p>
      <w:pPr>
        <w:spacing w:after="120"/>
        <w:jc w:val="center"/>
      </w:pPr>
      <w:r>
        <w:rPr>
          <w:rFonts w:ascii="Arial" w:cs="Arial" w:eastAsia="Arial" w:hAnsi="Arial"/>
          <w:sz w:val="24"/>
          <w:szCs w:val="24"/>
        </w:rPr>
        <w:t xml:space="preserve">│   │2) по достижении предельного    │2) по достижении предельного    │</w:t>
      </w:r>
    </w:p>
    <w:p>
      <w:pPr>
        <w:spacing w:after="120"/>
        <w:jc w:val="center"/>
      </w:pPr>
      <w:r>
        <w:rPr>
          <w:rFonts w:ascii="Arial" w:cs="Arial" w:eastAsia="Arial" w:hAnsi="Arial"/>
          <w:sz w:val="24"/>
          <w:szCs w:val="24"/>
        </w:rPr>
        <w:t xml:space="preserve">│   │возраста, установленного статьей│возраста, установленного статьей│</w:t>
      </w:r>
    </w:p>
    <w:p>
      <w:pPr>
        <w:spacing w:after="120"/>
        <w:jc w:val="center"/>
      </w:pPr>
      <w:r>
        <w:rPr>
          <w:rFonts w:ascii="Arial" w:cs="Arial" w:eastAsia="Arial" w:hAnsi="Arial"/>
          <w:sz w:val="24"/>
          <w:szCs w:val="24"/>
        </w:rPr>
        <w:t xml:space="preserve">│   │49 настоящего Закона;           │49 настоящего Закона;           │</w:t>
      </w:r>
    </w:p>
    <w:p>
      <w:pPr>
        <w:spacing w:after="120"/>
        <w:jc w:val="center"/>
      </w:pPr>
      <w:r>
        <w:rPr>
          <w:rFonts w:ascii="Arial" w:cs="Arial" w:eastAsia="Arial" w:hAnsi="Arial"/>
          <w:sz w:val="24"/>
          <w:szCs w:val="24"/>
        </w:rPr>
        <w:t xml:space="preserve">│   │3) по выслуге срока службы,     │3) по выслуге срока службы,     │</w:t>
      </w:r>
    </w:p>
    <w:p>
      <w:pPr>
        <w:spacing w:after="120"/>
        <w:jc w:val="center"/>
      </w:pPr>
      <w:r>
        <w:rPr>
          <w:rFonts w:ascii="Arial" w:cs="Arial" w:eastAsia="Arial" w:hAnsi="Arial"/>
          <w:sz w:val="24"/>
          <w:szCs w:val="24"/>
        </w:rPr>
        <w:t xml:space="preserve">│   │дающего право на пенсию;        │дающего право на пенсию;        │</w:t>
      </w:r>
    </w:p>
    <w:p>
      <w:pPr>
        <w:spacing w:after="120"/>
        <w:jc w:val="center"/>
      </w:pPr>
      <w:r>
        <w:rPr>
          <w:rFonts w:ascii="Arial" w:cs="Arial" w:eastAsia="Arial" w:hAnsi="Arial"/>
          <w:sz w:val="24"/>
          <w:szCs w:val="24"/>
        </w:rPr>
        <w:t xml:space="preserve">│   │4) по окончании срока службы,   │4) по окончании срока службы, А │</w:t>
      </w:r>
    </w:p>
    <w:p>
      <w:pPr>
        <w:spacing w:after="120"/>
        <w:jc w:val="center"/>
      </w:pPr>
      <w:r>
        <w:rPr>
          <w:rFonts w:ascii="Arial" w:cs="Arial" w:eastAsia="Arial" w:hAnsi="Arial"/>
          <w:sz w:val="24"/>
          <w:szCs w:val="24"/>
        </w:rPr>
        <w:t xml:space="preserve">│   │[предусмотренного] контрактом;  │ТАКЖЕ УСЛОВИЯМ ПРЕДУСМОТРЕННОМ  │</w:t>
      </w:r>
    </w:p>
    <w:p>
      <w:pPr>
        <w:spacing w:after="120"/>
        <w:jc w:val="center"/>
      </w:pPr>
      <w:r>
        <w:rPr>
          <w:rFonts w:ascii="Arial" w:cs="Arial" w:eastAsia="Arial" w:hAnsi="Arial"/>
          <w:sz w:val="24"/>
          <w:szCs w:val="24"/>
        </w:rPr>
        <w:t xml:space="preserve">│   │5) в связи с проведением        │контрактом;                     │</w:t>
      </w:r>
    </w:p>
    <w:p>
      <w:pPr>
        <w:spacing w:after="120"/>
        <w:jc w:val="center"/>
      </w:pPr>
      <w:r>
        <w:rPr>
          <w:rFonts w:ascii="Arial" w:cs="Arial" w:eastAsia="Arial" w:hAnsi="Arial"/>
          <w:sz w:val="24"/>
          <w:szCs w:val="24"/>
        </w:rPr>
        <w:t xml:space="preserve">│   │организационно-штатных          │5) в связи с проведением        │</w:t>
      </w:r>
    </w:p>
    <w:p>
      <w:pPr>
        <w:spacing w:after="120"/>
        <w:jc w:val="center"/>
      </w:pPr>
      <w:r>
        <w:rPr>
          <w:rFonts w:ascii="Arial" w:cs="Arial" w:eastAsia="Arial" w:hAnsi="Arial"/>
          <w:sz w:val="24"/>
          <w:szCs w:val="24"/>
        </w:rPr>
        <w:t xml:space="preserve">│   │мероприятий;                    │организационно-штатных          │</w:t>
      </w:r>
    </w:p>
    <w:p>
      <w:pPr>
        <w:spacing w:after="120"/>
        <w:jc w:val="center"/>
      </w:pPr>
      <w:r>
        <w:rPr>
          <w:rFonts w:ascii="Arial" w:cs="Arial" w:eastAsia="Arial" w:hAnsi="Arial"/>
          <w:sz w:val="24"/>
          <w:szCs w:val="24"/>
        </w:rPr>
        <w:t xml:space="preserve">│   │6) в связи с переводом в другой │мероприятий;                    │</w:t>
      </w:r>
    </w:p>
    <w:p>
      <w:pPr>
        <w:spacing w:after="120"/>
        <w:jc w:val="center"/>
      </w:pPr>
      <w:r>
        <w:rPr>
          <w:rFonts w:ascii="Arial" w:cs="Arial" w:eastAsia="Arial" w:hAnsi="Arial"/>
          <w:sz w:val="24"/>
          <w:szCs w:val="24"/>
        </w:rPr>
        <w:t xml:space="preserve">│   │государственный орган;          │6) в связи с переводом в другой │</w:t>
      </w:r>
    </w:p>
    <w:p>
      <w:pPr>
        <w:spacing w:after="120"/>
        <w:jc w:val="center"/>
      </w:pPr>
      <w:r>
        <w:rPr>
          <w:rFonts w:ascii="Arial" w:cs="Arial" w:eastAsia="Arial" w:hAnsi="Arial"/>
          <w:sz w:val="24"/>
          <w:szCs w:val="24"/>
        </w:rPr>
        <w:t xml:space="preserve">│   │7) в связи с избранием депутатом│государственный орган;          │</w:t>
      </w:r>
    </w:p>
    <w:p>
      <w:pPr>
        <w:spacing w:after="120"/>
        <w:jc w:val="center"/>
      </w:pPr>
      <w:r>
        <w:rPr>
          <w:rFonts w:ascii="Arial" w:cs="Arial" w:eastAsia="Arial" w:hAnsi="Arial"/>
          <w:sz w:val="24"/>
          <w:szCs w:val="24"/>
        </w:rPr>
        <w:t xml:space="preserve">│   │Жогорку Кенеша Кыргызской       │7) в связи с избранием депутатом│</w:t>
      </w:r>
    </w:p>
    <w:p>
      <w:pPr>
        <w:spacing w:after="120"/>
        <w:jc w:val="center"/>
      </w:pPr>
      <w:r>
        <w:rPr>
          <w:rFonts w:ascii="Arial" w:cs="Arial" w:eastAsia="Arial" w:hAnsi="Arial"/>
          <w:sz w:val="24"/>
          <w:szCs w:val="24"/>
        </w:rPr>
        <w:t xml:space="preserve">│   │Республики;                     │Жогорку Кенеша Кыргызской       │</w:t>
      </w:r>
    </w:p>
    <w:p>
      <w:pPr>
        <w:spacing w:after="120"/>
        <w:jc w:val="center"/>
      </w:pPr>
      <w:r>
        <w:rPr>
          <w:rFonts w:ascii="Arial" w:cs="Arial" w:eastAsia="Arial" w:hAnsi="Arial"/>
          <w:sz w:val="24"/>
          <w:szCs w:val="24"/>
        </w:rPr>
        <w:t xml:space="preserve">│   │8) по болезни на основании      │Республики;                     │</w:t>
      </w:r>
    </w:p>
    <w:p>
      <w:pPr>
        <w:spacing w:after="120"/>
        <w:jc w:val="center"/>
      </w:pPr>
      <w:r>
        <w:rPr>
          <w:rFonts w:ascii="Arial" w:cs="Arial" w:eastAsia="Arial" w:hAnsi="Arial"/>
          <w:sz w:val="24"/>
          <w:szCs w:val="24"/>
        </w:rPr>
        <w:t xml:space="preserve">│   │заключения врачебной комиссии о │8) по болезни на основании      │</w:t>
      </w:r>
    </w:p>
    <w:p>
      <w:pPr>
        <w:spacing w:after="120"/>
        <w:jc w:val="center"/>
      </w:pPr>
      <w:r>
        <w:rPr>
          <w:rFonts w:ascii="Arial" w:cs="Arial" w:eastAsia="Arial" w:hAnsi="Arial"/>
          <w:sz w:val="24"/>
          <w:szCs w:val="24"/>
        </w:rPr>
        <w:t xml:space="preserve">│   │негодности указанного сотрудника│заключения врачебной комиссии о │</w:t>
      </w:r>
    </w:p>
    <w:p>
      <w:pPr>
        <w:spacing w:after="120"/>
        <w:jc w:val="center"/>
      </w:pPr>
      <w:r>
        <w:rPr>
          <w:rFonts w:ascii="Arial" w:cs="Arial" w:eastAsia="Arial" w:hAnsi="Arial"/>
          <w:sz w:val="24"/>
          <w:szCs w:val="24"/>
        </w:rPr>
        <w:t xml:space="preserve">│   │к службе в таможенных органах;  │негодности указанного сотрудника│</w:t>
      </w:r>
    </w:p>
    <w:p>
      <w:pPr>
        <w:spacing w:after="120"/>
        <w:jc w:val="center"/>
      </w:pPr>
      <w:r>
        <w:rPr>
          <w:rFonts w:ascii="Arial" w:cs="Arial" w:eastAsia="Arial" w:hAnsi="Arial"/>
          <w:sz w:val="24"/>
          <w:szCs w:val="24"/>
        </w:rPr>
        <w:t xml:space="preserve">│   │9) в связи с признанием         │к службе в таможенных органах;  │</w:t>
      </w:r>
    </w:p>
    <w:p>
      <w:pPr>
        <w:spacing w:after="120"/>
        <w:jc w:val="center"/>
      </w:pPr>
      <w:r>
        <w:rPr>
          <w:rFonts w:ascii="Arial" w:cs="Arial" w:eastAsia="Arial" w:hAnsi="Arial"/>
          <w:sz w:val="24"/>
          <w:szCs w:val="24"/>
        </w:rPr>
        <w:t xml:space="preserve">│   │аттестационной комиссией        │9) НЕСООТВЕТСТВИЯ ЗАНИМАЕМОЙ    │</w:t>
      </w:r>
    </w:p>
    <w:p>
      <w:pPr>
        <w:spacing w:after="120"/>
        <w:jc w:val="center"/>
      </w:pPr>
      <w:r>
        <w:rPr>
          <w:rFonts w:ascii="Arial" w:cs="Arial" w:eastAsia="Arial" w:hAnsi="Arial"/>
          <w:sz w:val="24"/>
          <w:szCs w:val="24"/>
        </w:rPr>
        <w:t xml:space="preserve">│   │указанного сотрудника не        │ДОЛЖНОСТИ ВСЛЕДСТВИЕ            │</w:t>
      </w:r>
    </w:p>
    <w:p>
      <w:pPr>
        <w:spacing w:after="120"/>
        <w:jc w:val="center"/>
      </w:pPr>
      <w:r>
        <w:rPr>
          <w:rFonts w:ascii="Arial" w:cs="Arial" w:eastAsia="Arial" w:hAnsi="Arial"/>
          <w:sz w:val="24"/>
          <w:szCs w:val="24"/>
        </w:rPr>
        <w:t xml:space="preserve">│   │соответствующим занимаемой      │НЕДОСТАТОЧНОЙ КВАЛИФИКАЦИИ,     │</w:t>
      </w:r>
    </w:p>
    <w:p>
      <w:pPr>
        <w:spacing w:after="120"/>
        <w:jc w:val="center"/>
      </w:pPr>
      <w:r>
        <w:rPr>
          <w:rFonts w:ascii="Arial" w:cs="Arial" w:eastAsia="Arial" w:hAnsi="Arial"/>
          <w:sz w:val="24"/>
          <w:szCs w:val="24"/>
        </w:rPr>
        <w:t xml:space="preserve">│   │должности;                      │ПОДТВЕРЖДЕННОЙ РЕЗУЛЬТАТАМИ     │</w:t>
      </w:r>
    </w:p>
    <w:p>
      <w:pPr>
        <w:spacing w:after="120"/>
        <w:jc w:val="center"/>
      </w:pPr>
      <w:r>
        <w:rPr>
          <w:rFonts w:ascii="Arial" w:cs="Arial" w:eastAsia="Arial" w:hAnsi="Arial"/>
          <w:sz w:val="24"/>
          <w:szCs w:val="24"/>
        </w:rPr>
        <w:t xml:space="preserve">│   │10) за однократное грубое       │АТТЕСТАЦИИ ИЛИ КВАЛИФИКАЦИОННОГО│</w:t>
      </w:r>
    </w:p>
    <w:p>
      <w:pPr>
        <w:spacing w:after="120"/>
        <w:jc w:val="center"/>
      </w:pPr>
      <w:r>
        <w:rPr>
          <w:rFonts w:ascii="Arial" w:cs="Arial" w:eastAsia="Arial" w:hAnsi="Arial"/>
          <w:sz w:val="24"/>
          <w:szCs w:val="24"/>
        </w:rPr>
        <w:t xml:space="preserve">│   │нарушение служебной дисциплины  │ЭКЗАМЕНА, А ТАКЖЕ В СЛУЧАЕ      │</w:t>
      </w:r>
    </w:p>
    <w:p>
      <w:pPr>
        <w:spacing w:after="120"/>
        <w:jc w:val="center"/>
      </w:pPr>
      <w:r>
        <w:rPr>
          <w:rFonts w:ascii="Arial" w:cs="Arial" w:eastAsia="Arial" w:hAnsi="Arial"/>
          <w:sz w:val="24"/>
          <w:szCs w:val="24"/>
        </w:rPr>
        <w:t xml:space="preserve">│   │или систематические нарушения   │НЕПРОХОЖДЕНИЯ ИСПЫТАТЕЛЬНОГО    │</w:t>
      </w:r>
    </w:p>
    <w:p>
      <w:pPr>
        <w:spacing w:after="120"/>
        <w:jc w:val="center"/>
      </w:pPr>
      <w:r>
        <w:rPr>
          <w:rFonts w:ascii="Arial" w:cs="Arial" w:eastAsia="Arial" w:hAnsi="Arial"/>
          <w:sz w:val="24"/>
          <w:szCs w:val="24"/>
        </w:rPr>
        <w:t xml:space="preserve">│   │служебной дисциплины. (Перечень │СРОКА;                          │</w:t>
      </w:r>
    </w:p>
    <w:p>
      <w:pPr>
        <w:spacing w:after="120"/>
        <w:jc w:val="center"/>
      </w:pPr>
      <w:r>
        <w:rPr>
          <w:rFonts w:ascii="Arial" w:cs="Arial" w:eastAsia="Arial" w:hAnsi="Arial"/>
          <w:sz w:val="24"/>
          <w:szCs w:val="24"/>
        </w:rPr>
        <w:t xml:space="preserve">│   │грубых нарушений служебной      │10) за однократное грубое       │</w:t>
      </w:r>
    </w:p>
    <w:p>
      <w:pPr>
        <w:spacing w:after="120"/>
        <w:jc w:val="center"/>
      </w:pPr>
      <w:r>
        <w:rPr>
          <w:rFonts w:ascii="Arial" w:cs="Arial" w:eastAsia="Arial" w:hAnsi="Arial"/>
          <w:sz w:val="24"/>
          <w:szCs w:val="24"/>
        </w:rPr>
        <w:t xml:space="preserve">│   │дисциплины, а также определение │нарушение служебной дисциплины  │</w:t>
      </w:r>
    </w:p>
    <w:p>
      <w:pPr>
        <w:spacing w:after="120"/>
        <w:jc w:val="center"/>
      </w:pPr>
      <w:r>
        <w:rPr>
          <w:rFonts w:ascii="Arial" w:cs="Arial" w:eastAsia="Arial" w:hAnsi="Arial"/>
          <w:sz w:val="24"/>
          <w:szCs w:val="24"/>
        </w:rPr>
        <w:t xml:space="preserve">│   │понятия "систематические        │или систематические нарушения   │</w:t>
      </w:r>
    </w:p>
    <w:p>
      <w:pPr>
        <w:spacing w:after="120"/>
        <w:jc w:val="center"/>
      </w:pPr>
      <w:r>
        <w:rPr>
          <w:rFonts w:ascii="Arial" w:cs="Arial" w:eastAsia="Arial" w:hAnsi="Arial"/>
          <w:sz w:val="24"/>
          <w:szCs w:val="24"/>
        </w:rPr>
        <w:t xml:space="preserve">│   │нарушения служебной дисциплины" │служебной дисциплины. (Перечень │</w:t>
      </w:r>
    </w:p>
    <w:p>
      <w:pPr>
        <w:spacing w:after="120"/>
        <w:jc w:val="center"/>
      </w:pPr>
      <w:r>
        <w:rPr>
          <w:rFonts w:ascii="Arial" w:cs="Arial" w:eastAsia="Arial" w:hAnsi="Arial"/>
          <w:sz w:val="24"/>
          <w:szCs w:val="24"/>
        </w:rPr>
        <w:t xml:space="preserve">│   │даются в Дисциплинарном уставе  │грубых нарушений служебной      │</w:t>
      </w:r>
    </w:p>
    <w:p>
      <w:pPr>
        <w:spacing w:after="120"/>
        <w:jc w:val="center"/>
      </w:pPr>
      <w:r>
        <w:rPr>
          <w:rFonts w:ascii="Arial" w:cs="Arial" w:eastAsia="Arial" w:hAnsi="Arial"/>
          <w:sz w:val="24"/>
          <w:szCs w:val="24"/>
        </w:rPr>
        <w:t xml:space="preserve">│   │таможенных органов Кыргызской   │дисциплины, а также определение │</w:t>
      </w:r>
    </w:p>
    <w:p>
      <w:pPr>
        <w:spacing w:after="120"/>
        <w:jc w:val="center"/>
      </w:pPr>
      <w:r>
        <w:rPr>
          <w:rFonts w:ascii="Arial" w:cs="Arial" w:eastAsia="Arial" w:hAnsi="Arial"/>
          <w:sz w:val="24"/>
          <w:szCs w:val="24"/>
        </w:rPr>
        <w:t xml:space="preserve">│   │Республики);                    │понятия "систематические        │</w:t>
      </w:r>
    </w:p>
    <w:p>
      <w:pPr>
        <w:spacing w:after="120"/>
        <w:jc w:val="center"/>
      </w:pPr>
      <w:r>
        <w:rPr>
          <w:rFonts w:ascii="Arial" w:cs="Arial" w:eastAsia="Arial" w:hAnsi="Arial"/>
          <w:sz w:val="24"/>
          <w:szCs w:val="24"/>
        </w:rPr>
        <w:t xml:space="preserve">│   │11) в связи с осуждением за     │нарушения служебной дисциплины" │</w:t>
      </w:r>
    </w:p>
    <w:p>
      <w:pPr>
        <w:spacing w:after="120"/>
        <w:jc w:val="center"/>
      </w:pPr>
      <w:r>
        <w:rPr>
          <w:rFonts w:ascii="Arial" w:cs="Arial" w:eastAsia="Arial" w:hAnsi="Arial"/>
          <w:sz w:val="24"/>
          <w:szCs w:val="24"/>
        </w:rPr>
        <w:t xml:space="preserve">│   │преступление на основании       │даются в Дисциплинарном уставе  │</w:t>
      </w:r>
    </w:p>
    <w:p>
      <w:pPr>
        <w:spacing w:after="120"/>
        <w:jc w:val="center"/>
      </w:pPr>
      <w:r>
        <w:rPr>
          <w:rFonts w:ascii="Arial" w:cs="Arial" w:eastAsia="Arial" w:hAnsi="Arial"/>
          <w:sz w:val="24"/>
          <w:szCs w:val="24"/>
        </w:rPr>
        <w:t xml:space="preserve">│   │вступившего в законную силу     │таможенных органов Кыргызской   │</w:t>
      </w:r>
    </w:p>
    <w:p>
      <w:pPr>
        <w:spacing w:after="120"/>
        <w:jc w:val="center"/>
      </w:pPr>
      <w:r>
        <w:rPr>
          <w:rFonts w:ascii="Arial" w:cs="Arial" w:eastAsia="Arial" w:hAnsi="Arial"/>
          <w:sz w:val="24"/>
          <w:szCs w:val="24"/>
        </w:rPr>
        <w:t xml:space="preserve">│   │приговора суда;                 │Республики);                    │</w:t>
      </w:r>
    </w:p>
    <w:p>
      <w:pPr>
        <w:spacing w:after="120"/>
        <w:jc w:val="center"/>
      </w:pPr>
      <w:r>
        <w:rPr>
          <w:rFonts w:ascii="Arial" w:cs="Arial" w:eastAsia="Arial" w:hAnsi="Arial"/>
          <w:sz w:val="24"/>
          <w:szCs w:val="24"/>
        </w:rPr>
        <w:t xml:space="preserve">│   │12) в связи с выездом за пределы│11) в связи с осуждением за     │</w:t>
      </w:r>
    </w:p>
    <w:p>
      <w:pPr>
        <w:spacing w:after="120"/>
        <w:jc w:val="center"/>
      </w:pPr>
      <w:r>
        <w:rPr>
          <w:rFonts w:ascii="Arial" w:cs="Arial" w:eastAsia="Arial" w:hAnsi="Arial"/>
          <w:sz w:val="24"/>
          <w:szCs w:val="24"/>
        </w:rPr>
        <w:t xml:space="preserve">│   │Кыргызской Республики на        │преступление на основании       │</w:t>
      </w:r>
    </w:p>
    <w:p>
      <w:pPr>
        <w:spacing w:after="120"/>
        <w:jc w:val="center"/>
      </w:pPr>
      <w:r>
        <w:rPr>
          <w:rFonts w:ascii="Arial" w:cs="Arial" w:eastAsia="Arial" w:hAnsi="Arial"/>
          <w:sz w:val="24"/>
          <w:szCs w:val="24"/>
        </w:rPr>
        <w:t xml:space="preserve">│   │постоянное место жительства.    │вступившего в законную силу     │</w:t>
      </w:r>
    </w:p>
    <w:p>
      <w:pPr>
        <w:spacing w:after="120"/>
        <w:jc w:val="center"/>
      </w:pPr>
      <w:r>
        <w:rPr>
          <w:rFonts w:ascii="Arial" w:cs="Arial" w:eastAsia="Arial" w:hAnsi="Arial"/>
          <w:sz w:val="24"/>
          <w:szCs w:val="24"/>
        </w:rPr>
        <w:t xml:space="preserve">│   │3. Увольнение со службы         │приговора суда;                 │</w:t>
      </w:r>
    </w:p>
    <w:p>
      <w:pPr>
        <w:spacing w:after="120"/>
        <w:jc w:val="center"/>
      </w:pPr>
      <w:r>
        <w:rPr>
          <w:rFonts w:ascii="Arial" w:cs="Arial" w:eastAsia="Arial" w:hAnsi="Arial"/>
          <w:sz w:val="24"/>
          <w:szCs w:val="24"/>
        </w:rPr>
        <w:t xml:space="preserve">│   │сотрудников таможенных органов  │12) в связи с выездом за пределы│</w:t>
      </w:r>
    </w:p>
    <w:p>
      <w:pPr>
        <w:spacing w:after="120"/>
        <w:jc w:val="center"/>
      </w:pPr>
      <w:r>
        <w:rPr>
          <w:rFonts w:ascii="Arial" w:cs="Arial" w:eastAsia="Arial" w:hAnsi="Arial"/>
          <w:sz w:val="24"/>
          <w:szCs w:val="24"/>
        </w:rPr>
        <w:t xml:space="preserve">│   │по основаниям, предусмотренным  │Кыргызской Республики на        │</w:t>
      </w:r>
    </w:p>
    <w:p>
      <w:pPr>
        <w:spacing w:after="120"/>
        <w:jc w:val="center"/>
      </w:pPr>
      <w:r>
        <w:rPr>
          <w:rFonts w:ascii="Arial" w:cs="Arial" w:eastAsia="Arial" w:hAnsi="Arial"/>
          <w:sz w:val="24"/>
          <w:szCs w:val="24"/>
        </w:rPr>
        <w:t xml:space="preserve">│   │подпунктами 2, 5, 8-11 пункта 2 │постоянное место жительства.    │</w:t>
      </w:r>
    </w:p>
    <w:p>
      <w:pPr>
        <w:spacing w:after="120"/>
        <w:jc w:val="center"/>
      </w:pPr>
      <w:r>
        <w:rPr>
          <w:rFonts w:ascii="Arial" w:cs="Arial" w:eastAsia="Arial" w:hAnsi="Arial"/>
          <w:sz w:val="24"/>
          <w:szCs w:val="24"/>
        </w:rPr>
        <w:t xml:space="preserve">│   │настоящей статьи, осуществляется│3. Увольнение со службы         │</w:t>
      </w:r>
    </w:p>
    <w:p>
      <w:pPr>
        <w:spacing w:after="120"/>
        <w:jc w:val="center"/>
      </w:pPr>
      <w:r>
        <w:rPr>
          <w:rFonts w:ascii="Arial" w:cs="Arial" w:eastAsia="Arial" w:hAnsi="Arial"/>
          <w:sz w:val="24"/>
          <w:szCs w:val="24"/>
        </w:rPr>
        <w:t xml:space="preserve">│   │по инициативе [начальника       │сотрудников таможенных органов  │</w:t>
      </w:r>
    </w:p>
    <w:p>
      <w:pPr>
        <w:spacing w:after="120"/>
        <w:jc w:val="center"/>
      </w:pPr>
      <w:r>
        <w:rPr>
          <w:rFonts w:ascii="Arial" w:cs="Arial" w:eastAsia="Arial" w:hAnsi="Arial"/>
          <w:sz w:val="24"/>
          <w:szCs w:val="24"/>
        </w:rPr>
        <w:t xml:space="preserve">│   │соответствующего таможенного    │по основаниям, предусмотренным  │</w:t>
      </w:r>
    </w:p>
    <w:p>
      <w:pPr>
        <w:spacing w:after="120"/>
        <w:jc w:val="center"/>
      </w:pPr>
      <w:r>
        <w:rPr>
          <w:rFonts w:ascii="Arial" w:cs="Arial" w:eastAsia="Arial" w:hAnsi="Arial"/>
          <w:sz w:val="24"/>
          <w:szCs w:val="24"/>
        </w:rPr>
        <w:t xml:space="preserve">│   │органа].                        │подпунктами 2, 5, 8-11 пункта 2 │</w:t>
      </w:r>
    </w:p>
    <w:p>
      <w:pPr>
        <w:spacing w:after="120"/>
        <w:jc w:val="center"/>
      </w:pPr>
      <w:r>
        <w:rPr>
          <w:rFonts w:ascii="Arial" w:cs="Arial" w:eastAsia="Arial" w:hAnsi="Arial"/>
          <w:sz w:val="24"/>
          <w:szCs w:val="24"/>
        </w:rPr>
        <w:t xml:space="preserve">│   │Не допускается увольнение со    │настоящей статьи, осуществляется│</w:t>
      </w:r>
    </w:p>
    <w:p>
      <w:pPr>
        <w:spacing w:after="120"/>
        <w:jc w:val="center"/>
      </w:pPr>
      <w:r>
        <w:rPr>
          <w:rFonts w:ascii="Arial" w:cs="Arial" w:eastAsia="Arial" w:hAnsi="Arial"/>
          <w:sz w:val="24"/>
          <w:szCs w:val="24"/>
        </w:rPr>
        <w:t xml:space="preserve">│   │службы сотрудников таможенных   │по инициативе РУКОВОДИТЕЛЯ      │</w:t>
      </w:r>
    </w:p>
    <w:p>
      <w:pPr>
        <w:spacing w:after="120"/>
        <w:jc w:val="center"/>
      </w:pPr>
      <w:r>
        <w:rPr>
          <w:rFonts w:ascii="Arial" w:cs="Arial" w:eastAsia="Arial" w:hAnsi="Arial"/>
          <w:sz w:val="24"/>
          <w:szCs w:val="24"/>
        </w:rPr>
        <w:t xml:space="preserve">│   │органов по инициативе           │УПОЛНОМОЧЕННОГО ГОСУДАРСТВЕННОГО│</w:t>
      </w:r>
    </w:p>
    <w:p>
      <w:pPr>
        <w:spacing w:after="120"/>
        <w:jc w:val="center"/>
      </w:pPr>
      <w:r>
        <w:rPr>
          <w:rFonts w:ascii="Arial" w:cs="Arial" w:eastAsia="Arial" w:hAnsi="Arial"/>
          <w:sz w:val="24"/>
          <w:szCs w:val="24"/>
        </w:rPr>
        <w:t xml:space="preserve">│   │[начальника таможенного органа] │ОРГАНА В СФЕРЕ ТАМОЖЕННОГО ДЕЛА.│</w:t>
      </w:r>
    </w:p>
    <w:p>
      <w:pPr>
        <w:spacing w:after="120"/>
        <w:jc w:val="center"/>
      </w:pPr>
      <w:r>
        <w:rPr>
          <w:rFonts w:ascii="Arial" w:cs="Arial" w:eastAsia="Arial" w:hAnsi="Arial"/>
          <w:sz w:val="24"/>
          <w:szCs w:val="24"/>
        </w:rPr>
        <w:t xml:space="preserve">│   │в период нахождения указанного  │Не допускается увольнение со    │</w:t>
      </w:r>
    </w:p>
    <w:p>
      <w:pPr>
        <w:spacing w:after="120"/>
        <w:jc w:val="center"/>
      </w:pPr>
      <w:r>
        <w:rPr>
          <w:rFonts w:ascii="Arial" w:cs="Arial" w:eastAsia="Arial" w:hAnsi="Arial"/>
          <w:sz w:val="24"/>
          <w:szCs w:val="24"/>
        </w:rPr>
        <w:t xml:space="preserve">│   │сотрудника в очередном отпуске  │службы сотрудников таможенных   │</w:t>
      </w:r>
    </w:p>
    <w:p>
      <w:pPr>
        <w:spacing w:after="120"/>
        <w:jc w:val="center"/>
      </w:pPr>
      <w:r>
        <w:rPr>
          <w:rFonts w:ascii="Arial" w:cs="Arial" w:eastAsia="Arial" w:hAnsi="Arial"/>
          <w:sz w:val="24"/>
          <w:szCs w:val="24"/>
        </w:rPr>
        <w:t xml:space="preserve">│   │или в период болезни, за        │органов по инициативе           │</w:t>
      </w:r>
    </w:p>
    <w:p>
      <w:pPr>
        <w:spacing w:after="120"/>
        <w:jc w:val="center"/>
      </w:pPr>
      <w:r>
        <w:rPr>
          <w:rFonts w:ascii="Arial" w:cs="Arial" w:eastAsia="Arial" w:hAnsi="Arial"/>
          <w:sz w:val="24"/>
          <w:szCs w:val="24"/>
        </w:rPr>
        <w:t xml:space="preserve">│   │исключением случаев, указанных в│РУКОВОДИТЕЛЯ УПОЛНОМОЧЕННОГО    │</w:t>
      </w:r>
    </w:p>
    <w:p>
      <w:pPr>
        <w:spacing w:after="120"/>
        <w:jc w:val="center"/>
      </w:pPr>
      <w:r>
        <w:rPr>
          <w:rFonts w:ascii="Arial" w:cs="Arial" w:eastAsia="Arial" w:hAnsi="Arial"/>
          <w:sz w:val="24"/>
          <w:szCs w:val="24"/>
        </w:rPr>
        <w:t xml:space="preserve">│   │подпунктах 9, 10, 11 пункта 2   │ГОСУДАРСТВЕННОГО ОРГАНА В СФЕРЕ │</w:t>
      </w:r>
    </w:p>
    <w:p>
      <w:pPr>
        <w:spacing w:after="120"/>
        <w:jc w:val="center"/>
      </w:pPr>
      <w:r>
        <w:rPr>
          <w:rFonts w:ascii="Arial" w:cs="Arial" w:eastAsia="Arial" w:hAnsi="Arial"/>
          <w:sz w:val="24"/>
          <w:szCs w:val="24"/>
        </w:rPr>
        <w:t xml:space="preserve">│   │настоящей статьи.               │ТАМОЖЕННОГО ДЕЛА в период       │</w:t>
      </w:r>
    </w:p>
    <w:p>
      <w:pPr>
        <w:spacing w:after="120"/>
        <w:jc w:val="center"/>
      </w:pPr>
      <w:r>
        <w:rPr>
          <w:rFonts w:ascii="Arial" w:cs="Arial" w:eastAsia="Arial" w:hAnsi="Arial"/>
          <w:sz w:val="24"/>
          <w:szCs w:val="24"/>
        </w:rPr>
        <w:t xml:space="preserve">│   │4. Увольнение сотрудников       │нахождения указанного сотрудника│</w:t>
      </w:r>
    </w:p>
    <w:p>
      <w:pPr>
        <w:spacing w:after="120"/>
        <w:jc w:val="center"/>
      </w:pPr>
      <w:r>
        <w:rPr>
          <w:rFonts w:ascii="Arial" w:cs="Arial" w:eastAsia="Arial" w:hAnsi="Arial"/>
          <w:sz w:val="24"/>
          <w:szCs w:val="24"/>
        </w:rPr>
        <w:t xml:space="preserve">│   │таможенных органов по основанию,│в очередном отпуске или в период│</w:t>
      </w:r>
    </w:p>
    <w:p>
      <w:pPr>
        <w:spacing w:after="120"/>
        <w:jc w:val="center"/>
      </w:pPr>
      <w:r>
        <w:rPr>
          <w:rFonts w:ascii="Arial" w:cs="Arial" w:eastAsia="Arial" w:hAnsi="Arial"/>
          <w:sz w:val="24"/>
          <w:szCs w:val="24"/>
        </w:rPr>
        <w:t xml:space="preserve">│   │предусмотренному подпунктом 3   │болезни, за исключением случаев,│</w:t>
      </w:r>
    </w:p>
    <w:p>
      <w:pPr>
        <w:spacing w:after="120"/>
        <w:jc w:val="center"/>
      </w:pPr>
      <w:r>
        <w:rPr>
          <w:rFonts w:ascii="Arial" w:cs="Arial" w:eastAsia="Arial" w:hAnsi="Arial"/>
          <w:sz w:val="24"/>
          <w:szCs w:val="24"/>
        </w:rPr>
        <w:t xml:space="preserve">│   │пункта 2 настоящей статьи,      │указанных в подпунктах 9, 10, 11│</w:t>
      </w:r>
    </w:p>
    <w:p>
      <w:pPr>
        <w:spacing w:after="120"/>
        <w:jc w:val="center"/>
      </w:pPr>
      <w:r>
        <w:rPr>
          <w:rFonts w:ascii="Arial" w:cs="Arial" w:eastAsia="Arial" w:hAnsi="Arial"/>
          <w:sz w:val="24"/>
          <w:szCs w:val="24"/>
        </w:rPr>
        <w:t xml:space="preserve">│   │осуществляется по инициативе    │пункта 2 настоящей статьи.      │</w:t>
      </w:r>
    </w:p>
    <w:p>
      <w:pPr>
        <w:spacing w:after="120"/>
        <w:jc w:val="center"/>
      </w:pPr>
      <w:r>
        <w:rPr>
          <w:rFonts w:ascii="Arial" w:cs="Arial" w:eastAsia="Arial" w:hAnsi="Arial"/>
          <w:sz w:val="24"/>
          <w:szCs w:val="24"/>
        </w:rPr>
        <w:t xml:space="preserve">│   │сотрудников таможенных органов  │4. Увольнение сотрудников       │</w:t>
      </w:r>
    </w:p>
    <w:p>
      <w:pPr>
        <w:spacing w:after="120"/>
        <w:jc w:val="center"/>
      </w:pPr>
      <w:r>
        <w:rPr>
          <w:rFonts w:ascii="Arial" w:cs="Arial" w:eastAsia="Arial" w:hAnsi="Arial"/>
          <w:sz w:val="24"/>
          <w:szCs w:val="24"/>
        </w:rPr>
        <w:t xml:space="preserve">│   │или с его согласия.             │таможенных органов по основанию,│</w:t>
      </w:r>
    </w:p>
    <w:p>
      <w:pPr>
        <w:spacing w:after="120"/>
        <w:jc w:val="center"/>
      </w:pPr>
      <w:r>
        <w:rPr>
          <w:rFonts w:ascii="Arial" w:cs="Arial" w:eastAsia="Arial" w:hAnsi="Arial"/>
          <w:sz w:val="24"/>
          <w:szCs w:val="24"/>
        </w:rPr>
        <w:t xml:space="preserve">│   │5. Увольнение со службы         │предусмотренному подпунктом 3   │</w:t>
      </w:r>
    </w:p>
    <w:p>
      <w:pPr>
        <w:spacing w:after="120"/>
        <w:jc w:val="center"/>
      </w:pPr>
      <w:r>
        <w:rPr>
          <w:rFonts w:ascii="Arial" w:cs="Arial" w:eastAsia="Arial" w:hAnsi="Arial"/>
          <w:sz w:val="24"/>
          <w:szCs w:val="24"/>
        </w:rPr>
        <w:t xml:space="preserve">│   │сотрудников таможенных органов  │пункта 2 настоящей статьи,      │</w:t>
      </w:r>
    </w:p>
    <w:p>
      <w:pPr>
        <w:spacing w:after="120"/>
        <w:jc w:val="center"/>
      </w:pPr>
      <w:r>
        <w:rPr>
          <w:rFonts w:ascii="Arial" w:cs="Arial" w:eastAsia="Arial" w:hAnsi="Arial"/>
          <w:sz w:val="24"/>
          <w:szCs w:val="24"/>
        </w:rPr>
        <w:t xml:space="preserve">│   │по инициативе [начальника       │осуществляется по инициативе    │</w:t>
      </w:r>
    </w:p>
    <w:p>
      <w:pPr>
        <w:spacing w:after="120"/>
        <w:jc w:val="center"/>
      </w:pPr>
      <w:r>
        <w:rPr>
          <w:rFonts w:ascii="Arial" w:cs="Arial" w:eastAsia="Arial" w:hAnsi="Arial"/>
          <w:sz w:val="24"/>
          <w:szCs w:val="24"/>
        </w:rPr>
        <w:t xml:space="preserve">│   │соответствующего таможенного    │сотрудников таможенных органов  │</w:t>
      </w:r>
    </w:p>
    <w:p>
      <w:pPr>
        <w:spacing w:after="120"/>
        <w:jc w:val="center"/>
      </w:pPr>
      <w:r>
        <w:rPr>
          <w:rFonts w:ascii="Arial" w:cs="Arial" w:eastAsia="Arial" w:hAnsi="Arial"/>
          <w:sz w:val="24"/>
          <w:szCs w:val="24"/>
        </w:rPr>
        <w:t xml:space="preserve">│   │органа] допускается по          │или с его согласия.             │</w:t>
      </w:r>
    </w:p>
    <w:p>
      <w:pPr>
        <w:spacing w:after="120"/>
        <w:jc w:val="center"/>
      </w:pPr>
      <w:r>
        <w:rPr>
          <w:rFonts w:ascii="Arial" w:cs="Arial" w:eastAsia="Arial" w:hAnsi="Arial"/>
          <w:sz w:val="24"/>
          <w:szCs w:val="24"/>
        </w:rPr>
        <w:t xml:space="preserve">│   │основаниям, предусмотренным:    │5. Увольнение со службы         │</w:t>
      </w:r>
    </w:p>
    <w:p>
      <w:pPr>
        <w:spacing w:after="120"/>
        <w:jc w:val="center"/>
      </w:pPr>
      <w:r>
        <w:rPr>
          <w:rFonts w:ascii="Arial" w:cs="Arial" w:eastAsia="Arial" w:hAnsi="Arial"/>
          <w:sz w:val="24"/>
          <w:szCs w:val="24"/>
        </w:rPr>
        <w:t xml:space="preserve">│   │1) подпунктом 5 пункта 2        │сотрудников таможенных органов  │</w:t>
      </w:r>
    </w:p>
    <w:p>
      <w:pPr>
        <w:spacing w:after="120"/>
        <w:jc w:val="center"/>
      </w:pPr>
      <w:r>
        <w:rPr>
          <w:rFonts w:ascii="Arial" w:cs="Arial" w:eastAsia="Arial" w:hAnsi="Arial"/>
          <w:sz w:val="24"/>
          <w:szCs w:val="24"/>
        </w:rPr>
        <w:t xml:space="preserve">│   │настоящей статьи, если          │по инициативе РУКОВОДИТЕЛЯ      │</w:t>
      </w:r>
    </w:p>
    <w:p>
      <w:pPr>
        <w:spacing w:after="120"/>
        <w:jc w:val="center"/>
      </w:pPr>
      <w:r>
        <w:rPr>
          <w:rFonts w:ascii="Arial" w:cs="Arial" w:eastAsia="Arial" w:hAnsi="Arial"/>
          <w:sz w:val="24"/>
          <w:szCs w:val="24"/>
        </w:rPr>
        <w:t xml:space="preserve">│   │невозможно перевести сотрудника │УПОЛНОМОЧЕННОГО ГОСУДАРСТВЕННОГО│</w:t>
      </w:r>
    </w:p>
    <w:p>
      <w:pPr>
        <w:spacing w:after="120"/>
        <w:jc w:val="center"/>
      </w:pPr>
      <w:r>
        <w:rPr>
          <w:rFonts w:ascii="Arial" w:cs="Arial" w:eastAsia="Arial" w:hAnsi="Arial"/>
          <w:sz w:val="24"/>
          <w:szCs w:val="24"/>
        </w:rPr>
        <w:t xml:space="preserve">│   │таможенного органа на другую    │ОРГАНА В СФЕРЕ ТАМОЖЕННОГО ДЕЛА │</w:t>
      </w:r>
    </w:p>
    <w:p>
      <w:pPr>
        <w:spacing w:after="120"/>
        <w:jc w:val="center"/>
      </w:pPr>
      <w:r>
        <w:rPr>
          <w:rFonts w:ascii="Arial" w:cs="Arial" w:eastAsia="Arial" w:hAnsi="Arial"/>
          <w:sz w:val="24"/>
          <w:szCs w:val="24"/>
        </w:rPr>
        <w:t xml:space="preserve">│   │вакантную должность в таможенных│допускается по основаниям,      │</w:t>
      </w:r>
    </w:p>
    <w:p>
      <w:pPr>
        <w:spacing w:after="120"/>
        <w:jc w:val="center"/>
      </w:pPr>
      <w:r>
        <w:rPr>
          <w:rFonts w:ascii="Arial" w:cs="Arial" w:eastAsia="Arial" w:hAnsi="Arial"/>
          <w:sz w:val="24"/>
          <w:szCs w:val="24"/>
        </w:rPr>
        <w:t xml:space="preserve">│   │органах или в случае отказа     │предусмотренным:                │</w:t>
      </w:r>
    </w:p>
    <w:p>
      <w:pPr>
        <w:spacing w:after="120"/>
        <w:jc w:val="center"/>
      </w:pPr>
      <w:r>
        <w:rPr>
          <w:rFonts w:ascii="Arial" w:cs="Arial" w:eastAsia="Arial" w:hAnsi="Arial"/>
          <w:sz w:val="24"/>
          <w:szCs w:val="24"/>
        </w:rPr>
        <w:t xml:space="preserve">│   │указанного сотрудника от        │1) подпунктом 5 пункта 2        │</w:t>
      </w:r>
    </w:p>
    <w:p>
      <w:pPr>
        <w:spacing w:after="120"/>
        <w:jc w:val="center"/>
      </w:pPr>
      <w:r>
        <w:rPr>
          <w:rFonts w:ascii="Arial" w:cs="Arial" w:eastAsia="Arial" w:hAnsi="Arial"/>
          <w:sz w:val="24"/>
          <w:szCs w:val="24"/>
        </w:rPr>
        <w:t xml:space="preserve">│   │перевода на такую должность;    │настоящей статьи, если          │</w:t>
      </w:r>
    </w:p>
    <w:p>
      <w:pPr>
        <w:spacing w:after="120"/>
        <w:jc w:val="center"/>
      </w:pPr>
      <w:r>
        <w:rPr>
          <w:rFonts w:ascii="Arial" w:cs="Arial" w:eastAsia="Arial" w:hAnsi="Arial"/>
          <w:sz w:val="24"/>
          <w:szCs w:val="24"/>
        </w:rPr>
        <w:t xml:space="preserve">│   │2) подпунктом 8 пункта 2        │невозможно перевести сотрудника │</w:t>
      </w:r>
    </w:p>
    <w:p>
      <w:pPr>
        <w:spacing w:after="120"/>
        <w:jc w:val="center"/>
      </w:pPr>
      <w:r>
        <w:rPr>
          <w:rFonts w:ascii="Arial" w:cs="Arial" w:eastAsia="Arial" w:hAnsi="Arial"/>
          <w:sz w:val="24"/>
          <w:szCs w:val="24"/>
        </w:rPr>
        <w:t xml:space="preserve">│   │настоящей статьи, если          │таможенного органа на другую    │</w:t>
      </w:r>
    </w:p>
    <w:p>
      <w:pPr>
        <w:spacing w:after="120"/>
        <w:jc w:val="center"/>
      </w:pPr>
      <w:r>
        <w:rPr>
          <w:rFonts w:ascii="Arial" w:cs="Arial" w:eastAsia="Arial" w:hAnsi="Arial"/>
          <w:sz w:val="24"/>
          <w:szCs w:val="24"/>
        </w:rPr>
        <w:t xml:space="preserve">│   │невозможно перевести сотрудника │вакантную должность в таможенных│</w:t>
      </w:r>
    </w:p>
    <w:p>
      <w:pPr>
        <w:spacing w:after="120"/>
        <w:jc w:val="center"/>
      </w:pPr>
      <w:r>
        <w:rPr>
          <w:rFonts w:ascii="Arial" w:cs="Arial" w:eastAsia="Arial" w:hAnsi="Arial"/>
          <w:sz w:val="24"/>
          <w:szCs w:val="24"/>
        </w:rPr>
        <w:t xml:space="preserve">│   │таможенного органа на другую    │органах или в случае отказа     │</w:t>
      </w:r>
    </w:p>
    <w:p>
      <w:pPr>
        <w:spacing w:after="120"/>
        <w:jc w:val="center"/>
      </w:pPr>
      <w:r>
        <w:rPr>
          <w:rFonts w:ascii="Arial" w:cs="Arial" w:eastAsia="Arial" w:hAnsi="Arial"/>
          <w:sz w:val="24"/>
          <w:szCs w:val="24"/>
        </w:rPr>
        <w:t xml:space="preserve">│   │вакантную должность в таможенных│указанного сотрудника от        │</w:t>
      </w:r>
    </w:p>
    <w:p>
      <w:pPr>
        <w:spacing w:after="120"/>
        <w:jc w:val="center"/>
      </w:pPr>
      <w:r>
        <w:rPr>
          <w:rFonts w:ascii="Arial" w:cs="Arial" w:eastAsia="Arial" w:hAnsi="Arial"/>
          <w:sz w:val="24"/>
          <w:szCs w:val="24"/>
        </w:rPr>
        <w:t xml:space="preserve">│   │органах, доступную ему по       │перевода на такую должность;    │</w:t>
      </w:r>
    </w:p>
    <w:p>
      <w:pPr>
        <w:spacing w:after="120"/>
        <w:jc w:val="center"/>
      </w:pPr>
      <w:r>
        <w:rPr>
          <w:rFonts w:ascii="Arial" w:cs="Arial" w:eastAsia="Arial" w:hAnsi="Arial"/>
          <w:sz w:val="24"/>
          <w:szCs w:val="24"/>
        </w:rPr>
        <w:t xml:space="preserve">│   │состоянию здоровья, или в случае│2) подпунктом 8 пункта 2        │</w:t>
      </w:r>
    </w:p>
    <w:p>
      <w:pPr>
        <w:spacing w:after="120"/>
        <w:jc w:val="center"/>
      </w:pPr>
      <w:r>
        <w:rPr>
          <w:rFonts w:ascii="Arial" w:cs="Arial" w:eastAsia="Arial" w:hAnsi="Arial"/>
          <w:sz w:val="24"/>
          <w:szCs w:val="24"/>
        </w:rPr>
        <w:t xml:space="preserve">│   │отказа указанного сотрудника от │настоящей статьи, если          │</w:t>
      </w:r>
    </w:p>
    <w:p>
      <w:pPr>
        <w:spacing w:after="120"/>
        <w:jc w:val="center"/>
      </w:pPr>
      <w:r>
        <w:rPr>
          <w:rFonts w:ascii="Arial" w:cs="Arial" w:eastAsia="Arial" w:hAnsi="Arial"/>
          <w:sz w:val="24"/>
          <w:szCs w:val="24"/>
        </w:rPr>
        <w:t xml:space="preserve">│   │перевода на такую должность.    │невозможно перевести сотрудника │</w:t>
      </w:r>
    </w:p>
    <w:p>
      <w:pPr>
        <w:spacing w:after="120"/>
        <w:jc w:val="center"/>
      </w:pPr>
      <w:r>
        <w:rPr>
          <w:rFonts w:ascii="Arial" w:cs="Arial" w:eastAsia="Arial" w:hAnsi="Arial"/>
          <w:sz w:val="24"/>
          <w:szCs w:val="24"/>
        </w:rPr>
        <w:t xml:space="preserve">│   │                                │таможенного органа на другую    │</w:t>
      </w:r>
    </w:p>
    <w:p>
      <w:pPr>
        <w:spacing w:after="120"/>
        <w:jc w:val="center"/>
      </w:pPr>
      <w:r>
        <w:rPr>
          <w:rFonts w:ascii="Arial" w:cs="Arial" w:eastAsia="Arial" w:hAnsi="Arial"/>
          <w:sz w:val="24"/>
          <w:szCs w:val="24"/>
        </w:rPr>
        <w:t xml:space="preserve">│   │                                │вакантную должность в таможенных│</w:t>
      </w:r>
    </w:p>
    <w:p>
      <w:pPr>
        <w:spacing w:after="120"/>
        <w:jc w:val="center"/>
      </w:pPr>
      <w:r>
        <w:rPr>
          <w:rFonts w:ascii="Arial" w:cs="Arial" w:eastAsia="Arial" w:hAnsi="Arial"/>
          <w:sz w:val="24"/>
          <w:szCs w:val="24"/>
        </w:rPr>
        <w:t xml:space="preserve">│   │                                │органах, доступную ему по       │</w:t>
      </w:r>
    </w:p>
    <w:p>
      <w:pPr>
        <w:spacing w:after="120"/>
        <w:jc w:val="center"/>
      </w:pPr>
      <w:r>
        <w:rPr>
          <w:rFonts w:ascii="Arial" w:cs="Arial" w:eastAsia="Arial" w:hAnsi="Arial"/>
          <w:sz w:val="24"/>
          <w:szCs w:val="24"/>
        </w:rPr>
        <w:t xml:space="preserve">│   │                                │состоянию здоровья, или в случае│</w:t>
      </w:r>
    </w:p>
    <w:p>
      <w:pPr>
        <w:spacing w:after="120"/>
        <w:jc w:val="center"/>
      </w:pPr>
      <w:r>
        <w:rPr>
          <w:rFonts w:ascii="Arial" w:cs="Arial" w:eastAsia="Arial" w:hAnsi="Arial"/>
          <w:sz w:val="24"/>
          <w:szCs w:val="24"/>
        </w:rPr>
        <w:t xml:space="preserve">│   │                                │отказа указанного сотрудника от │</w:t>
      </w:r>
    </w:p>
    <w:p>
      <w:pPr>
        <w:spacing w:after="120"/>
        <w:jc w:val="center"/>
      </w:pPr>
      <w:r>
        <w:rPr>
          <w:rFonts w:ascii="Arial" w:cs="Arial" w:eastAsia="Arial" w:hAnsi="Arial"/>
          <w:sz w:val="24"/>
          <w:szCs w:val="24"/>
        </w:rPr>
        <w:t xml:space="preserve">│   │                                │перевода на такую должность.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│19 │Пункт 3 статьи 49:              │Признается утратившим силу.     │</w:t>
      </w:r>
    </w:p>
    <w:p>
      <w:pPr>
        <w:spacing w:after="120"/>
        <w:jc w:val="center"/>
      </w:pPr>
      <w:r>
        <w:rPr>
          <w:rFonts w:ascii="Arial" w:cs="Arial" w:eastAsia="Arial" w:hAnsi="Arial"/>
          <w:sz w:val="24"/>
          <w:szCs w:val="24"/>
        </w:rPr>
        <w:t xml:space="preserve">│   │3. Срок пребывания на службе в  │                                │</w:t>
      </w:r>
    </w:p>
    <w:p>
      <w:pPr>
        <w:spacing w:after="120"/>
        <w:jc w:val="center"/>
      </w:pPr>
      <w:r>
        <w:rPr>
          <w:rFonts w:ascii="Arial" w:cs="Arial" w:eastAsia="Arial" w:hAnsi="Arial"/>
          <w:sz w:val="24"/>
          <w:szCs w:val="24"/>
        </w:rPr>
        <w:t xml:space="preserve">│   │таможенных органах сотрудников  │                                │</w:t>
      </w:r>
    </w:p>
    <w:p>
      <w:pPr>
        <w:spacing w:after="120"/>
        <w:jc w:val="center"/>
      </w:pPr>
      <w:r>
        <w:rPr>
          <w:rFonts w:ascii="Arial" w:cs="Arial" w:eastAsia="Arial" w:hAnsi="Arial"/>
          <w:sz w:val="24"/>
          <w:szCs w:val="24"/>
        </w:rPr>
        <w:t xml:space="preserve">│   │таможенных органов, достигших   │                                │</w:t>
      </w:r>
    </w:p>
    <w:p>
      <w:pPr>
        <w:spacing w:after="120"/>
        <w:jc w:val="center"/>
      </w:pPr>
      <w:r>
        <w:rPr>
          <w:rFonts w:ascii="Arial" w:cs="Arial" w:eastAsia="Arial" w:hAnsi="Arial"/>
          <w:sz w:val="24"/>
          <w:szCs w:val="24"/>
        </w:rPr>
        <w:t xml:space="preserve">│   │предельного возраста,           │                                │</w:t>
      </w:r>
    </w:p>
    <w:p>
      <w:pPr>
        <w:spacing w:after="120"/>
        <w:jc w:val="center"/>
      </w:pPr>
      <w:r>
        <w:rPr>
          <w:rFonts w:ascii="Arial" w:cs="Arial" w:eastAsia="Arial" w:hAnsi="Arial"/>
          <w:sz w:val="24"/>
          <w:szCs w:val="24"/>
        </w:rPr>
        <w:t xml:space="preserve">│   │установленного пунктом 1        │                                │</w:t>
      </w:r>
    </w:p>
    <w:p>
      <w:pPr>
        <w:spacing w:after="120"/>
        <w:jc w:val="center"/>
      </w:pPr>
      <w:r>
        <w:rPr>
          <w:rFonts w:ascii="Arial" w:cs="Arial" w:eastAsia="Arial" w:hAnsi="Arial"/>
          <w:sz w:val="24"/>
          <w:szCs w:val="24"/>
        </w:rPr>
        <w:t xml:space="preserve">│   │настоящей статьи, может быть    │                                │</w:t>
      </w:r>
    </w:p>
    <w:p>
      <w:pPr>
        <w:spacing w:after="120"/>
        <w:jc w:val="center"/>
      </w:pPr>
      <w:r>
        <w:rPr>
          <w:rFonts w:ascii="Arial" w:cs="Arial" w:eastAsia="Arial" w:hAnsi="Arial"/>
          <w:sz w:val="24"/>
          <w:szCs w:val="24"/>
        </w:rPr>
        <w:t xml:space="preserve">│   │продлен председателем           │                                │</w:t>
      </w:r>
    </w:p>
    <w:p>
      <w:pPr>
        <w:spacing w:after="120"/>
        <w:jc w:val="center"/>
      </w:pPr>
      <w:r>
        <w:rPr>
          <w:rFonts w:ascii="Arial" w:cs="Arial" w:eastAsia="Arial" w:hAnsi="Arial"/>
          <w:sz w:val="24"/>
          <w:szCs w:val="24"/>
        </w:rPr>
        <w:t xml:space="preserve">│   │Государственного таможенного    │                                │</w:t>
      </w:r>
    </w:p>
    <w:p>
      <w:pPr>
        <w:spacing w:after="120"/>
        <w:jc w:val="center"/>
      </w:pPr>
      <w:r>
        <w:rPr>
          <w:rFonts w:ascii="Arial" w:cs="Arial" w:eastAsia="Arial" w:hAnsi="Arial"/>
          <w:sz w:val="24"/>
          <w:szCs w:val="24"/>
        </w:rPr>
        <w:t xml:space="preserve">│   │комитета Кыргызской Республики в│                                │</w:t>
      </w:r>
    </w:p>
    <w:p>
      <w:pPr>
        <w:spacing w:after="120"/>
        <w:jc w:val="center"/>
      </w:pPr>
      <w:r>
        <w:rPr>
          <w:rFonts w:ascii="Arial" w:cs="Arial" w:eastAsia="Arial" w:hAnsi="Arial"/>
          <w:sz w:val="24"/>
          <w:szCs w:val="24"/>
        </w:rPr>
        <w:t xml:space="preserve">│   │каждом конкретном случае до пяти│                                │</w:t>
      </w:r>
    </w:p>
    <w:p>
      <w:pPr>
        <w:spacing w:after="120"/>
        <w:jc w:val="center"/>
      </w:pPr>
      <w:r>
        <w:rPr>
          <w:rFonts w:ascii="Arial" w:cs="Arial" w:eastAsia="Arial" w:hAnsi="Arial"/>
          <w:sz w:val="24"/>
          <w:szCs w:val="24"/>
        </w:rPr>
        <w:t xml:space="preserve">│   │лет, а в отдельных случаях в    │                                │</w:t>
      </w:r>
    </w:p>
    <w:p>
      <w:pPr>
        <w:spacing w:after="120"/>
        <w:jc w:val="center"/>
      </w:pPr>
      <w:r>
        <w:rPr>
          <w:rFonts w:ascii="Arial" w:cs="Arial" w:eastAsia="Arial" w:hAnsi="Arial"/>
          <w:sz w:val="24"/>
          <w:szCs w:val="24"/>
        </w:rPr>
        <w:t xml:space="preserve">│   │отношении                       │                                │</w:t>
      </w:r>
    </w:p>
    <w:p>
      <w:pPr>
        <w:spacing w:after="120"/>
        <w:jc w:val="center"/>
      </w:pPr>
      <w:r>
        <w:rPr>
          <w:rFonts w:ascii="Arial" w:cs="Arial" w:eastAsia="Arial" w:hAnsi="Arial"/>
          <w:sz w:val="24"/>
          <w:szCs w:val="24"/>
        </w:rPr>
        <w:t xml:space="preserve">│   │высококвалифицированных         │                                │</w:t>
      </w:r>
    </w:p>
    <w:p>
      <w:pPr>
        <w:spacing w:after="120"/>
        <w:jc w:val="center"/>
      </w:pPr>
      <w:r>
        <w:rPr>
          <w:rFonts w:ascii="Arial" w:cs="Arial" w:eastAsia="Arial" w:hAnsi="Arial"/>
          <w:sz w:val="24"/>
          <w:szCs w:val="24"/>
        </w:rPr>
        <w:t xml:space="preserve">│   │специалистов - в соответствии с │                                │</w:t>
      </w:r>
    </w:p>
    <w:p>
      <w:pPr>
        <w:spacing w:after="120"/>
        <w:jc w:val="center"/>
      </w:pPr>
      <w:r>
        <w:rPr>
          <w:rFonts w:ascii="Arial" w:cs="Arial" w:eastAsia="Arial" w:hAnsi="Arial"/>
          <w:sz w:val="24"/>
          <w:szCs w:val="24"/>
        </w:rPr>
        <w:t xml:space="preserve">│   │их работоспособностью и         │                                │</w:t>
      </w:r>
    </w:p>
    <w:p>
      <w:pPr>
        <w:spacing w:after="120"/>
        <w:jc w:val="center"/>
      </w:pPr>
      <w:r>
        <w:rPr>
          <w:rFonts w:ascii="Arial" w:cs="Arial" w:eastAsia="Arial" w:hAnsi="Arial"/>
          <w:sz w:val="24"/>
          <w:szCs w:val="24"/>
        </w:rPr>
        <w:t xml:space="preserve">│   │здоровьем.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изменений и дополнений в Закон Кыргызской Республики "О Дисциплинарном уставе таможенных органов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Дисциплинарном уставе таможенных органов Кыргызской Республики" (Ведомости Жогорку Кенеша Кыргызской Республики, 2005 г., № 1) следующие изменения и дополнения:</w:t>
      </w:r>
    </w:p>
    <w:p>
      <w:pPr>
        <w:spacing w:after="120"/>
        <w:jc w:val="both"/>
      </w:pPr>
      <w:r>
        <w:rPr>
          <w:rFonts w:ascii="Arial" w:cs="Arial" w:eastAsia="Arial" w:hAnsi="Arial"/>
          <w:sz w:val="24"/>
          <w:szCs w:val="24"/>
        </w:rPr>
        <w:t xml:space="preserve">В Дисциплинарном уставе таможенных органов Кыргызской Республики, принятом вышеуказанным Законом:</w:t>
      </w:r>
    </w:p>
    <w:p>
      <w:pPr>
        <w:spacing w:after="120"/>
        <w:jc w:val="both"/>
      </w:pPr>
      <w:r>
        <w:rPr>
          <w:rFonts w:ascii="Arial" w:cs="Arial" w:eastAsia="Arial" w:hAnsi="Arial"/>
          <w:sz w:val="24"/>
          <w:szCs w:val="24"/>
        </w:rPr>
        <w:t xml:space="preserve">1. В абзаце шестом пункта 2 слово "Родины" заменить словом "государства".</w:t>
      </w:r>
    </w:p>
    <w:p>
      <w:pPr>
        <w:spacing w:after="120"/>
        <w:jc w:val="both"/>
      </w:pPr>
      <w:r>
        <w:rPr>
          <w:rFonts w:ascii="Arial" w:cs="Arial" w:eastAsia="Arial" w:hAnsi="Arial"/>
          <w:sz w:val="24"/>
          <w:szCs w:val="24"/>
        </w:rPr>
        <w:t xml:space="preserve">2. Пункт 3 дополнить абзацем вторым следующего содержания:</w:t>
      </w:r>
    </w:p>
    <w:p>
      <w:pPr>
        <w:spacing w:after="120"/>
        <w:jc w:val="both"/>
      </w:pPr>
      <w:r>
        <w:rPr>
          <w:rFonts w:ascii="Arial" w:cs="Arial" w:eastAsia="Arial" w:hAnsi="Arial"/>
          <w:sz w:val="24"/>
          <w:szCs w:val="24"/>
        </w:rPr>
        <w:t xml:space="preserve">"- требовать безупречного выполнения законов, приказов и распоряжений начальника, присяги и настоящего Устава;".</w:t>
      </w:r>
    </w:p>
    <w:p>
      <w:pPr>
        <w:spacing w:after="120"/>
        <w:jc w:val="both"/>
      </w:pPr>
      <w:r>
        <w:rPr>
          <w:rFonts w:ascii="Arial" w:cs="Arial" w:eastAsia="Arial" w:hAnsi="Arial"/>
          <w:sz w:val="24"/>
          <w:szCs w:val="24"/>
        </w:rPr>
        <w:t xml:space="preserve">3. Пункт 5 дополнить абзацем пятым следующего содержания:</w:t>
      </w:r>
    </w:p>
    <w:p>
      <w:pPr>
        <w:spacing w:after="120"/>
        <w:jc w:val="both"/>
      </w:pPr>
      <w:r>
        <w:rPr>
          <w:rFonts w:ascii="Arial" w:cs="Arial" w:eastAsia="Arial" w:hAnsi="Arial"/>
          <w:sz w:val="24"/>
          <w:szCs w:val="24"/>
        </w:rPr>
        <w:t xml:space="preserve">"В случае неповиновения подчиненного начальник обязан для восстановления порядка и дисциплины принять установленные законами и уставами меры принуждения.".</w:t>
      </w:r>
    </w:p>
    <w:p>
      <w:pPr>
        <w:spacing w:after="120"/>
        <w:jc w:val="both"/>
      </w:pPr>
      <w:r>
        <w:rPr>
          <w:rFonts w:ascii="Arial" w:cs="Arial" w:eastAsia="Arial" w:hAnsi="Arial"/>
          <w:sz w:val="24"/>
          <w:szCs w:val="24"/>
        </w:rPr>
        <w:t xml:space="preserve">4. Пункт 8 изложить в следующей редакции:</w:t>
      </w:r>
    </w:p>
    <w:p>
      <w:pPr>
        <w:spacing w:after="120"/>
        <w:jc w:val="both"/>
      </w:pPr>
      <w:r>
        <w:rPr>
          <w:rFonts w:ascii="Arial" w:cs="Arial" w:eastAsia="Arial" w:hAnsi="Arial"/>
          <w:sz w:val="24"/>
          <w:szCs w:val="24"/>
        </w:rPr>
        <w:t xml:space="preserve">"8. В качестве меры поощрения может также применяться досрочное снятие ранее наложенного взыскания. Одновременно с должностного лица может быть снято только одно взыскание. Наряду с досрочным снятием наложенного дисциплинарного взыскания в качестве поощрения, не должны одновременно применяться другие виды поощрения.</w:t>
      </w:r>
    </w:p>
    <w:p>
      <w:pPr>
        <w:spacing w:after="120"/>
        <w:jc w:val="both"/>
      </w:pPr>
      <w:r>
        <w:rPr>
          <w:rFonts w:ascii="Arial" w:cs="Arial" w:eastAsia="Arial" w:hAnsi="Arial"/>
          <w:sz w:val="24"/>
          <w:szCs w:val="24"/>
        </w:rPr>
        <w:t xml:space="preserve">За мужество и отвагу, проявленные при исполнении служебного долга, за выдающиеся заслуги перед государством, за высокие показатели в служебной деятельности должностные лица могут быть представлены к награждению государственными наградами.</w:t>
      </w:r>
    </w:p>
    <w:p>
      <w:pPr>
        <w:spacing w:after="120"/>
        <w:jc w:val="both"/>
      </w:pPr>
      <w:r>
        <w:rPr>
          <w:rFonts w:ascii="Arial" w:cs="Arial" w:eastAsia="Arial" w:hAnsi="Arial"/>
          <w:sz w:val="24"/>
          <w:szCs w:val="24"/>
        </w:rPr>
        <w:t xml:space="preserve">При определении вида поощрения принимаются во внимание успешность и добросовестность исполнения должностным лицом своих должностных обязанностей, продолжительность и безупречность службы, выполнение заданий особой важности и сложности.</w:t>
      </w:r>
    </w:p>
    <w:p>
      <w:pPr>
        <w:spacing w:after="120"/>
        <w:jc w:val="both"/>
      </w:pPr>
      <w:r>
        <w:rPr>
          <w:rFonts w:ascii="Arial" w:cs="Arial" w:eastAsia="Arial" w:hAnsi="Arial"/>
          <w:sz w:val="24"/>
          <w:szCs w:val="24"/>
        </w:rPr>
        <w:t xml:space="preserve">Поощрения объявляются приказами уполномоченного государственного органа в сфере таможенного дела.</w:t>
      </w:r>
    </w:p>
    <w:p>
      <w:pPr>
        <w:spacing w:after="120"/>
        <w:jc w:val="both"/>
      </w:pPr>
      <w:r>
        <w:rPr>
          <w:rFonts w:ascii="Arial" w:cs="Arial" w:eastAsia="Arial" w:hAnsi="Arial"/>
          <w:sz w:val="24"/>
          <w:szCs w:val="24"/>
        </w:rPr>
        <w:t xml:space="preserve">Дисциплинарное взыскание, объявленное решением коллегии уполномоченного государственного органа в сфере таможенного дела, в качестве поощрения снимается, соответственно, только решением коллегии уполномоченного государственного органа в сфере таможенного дела и объявляется приказом.</w:t>
      </w:r>
    </w:p>
    <w:p>
      <w:pPr>
        <w:spacing w:after="120"/>
        <w:jc w:val="both"/>
      </w:pPr>
      <w:r>
        <w:rPr>
          <w:rFonts w:ascii="Arial" w:cs="Arial" w:eastAsia="Arial" w:hAnsi="Arial"/>
          <w:sz w:val="24"/>
          <w:szCs w:val="24"/>
        </w:rPr>
        <w:t xml:space="preserve">Предупреждение о неполном служебном соответствии снимается не ранее одного года.</w:t>
      </w:r>
    </w:p>
    <w:p>
      <w:pPr>
        <w:spacing w:after="120"/>
        <w:jc w:val="both"/>
      </w:pPr>
      <w:r>
        <w:rPr>
          <w:rFonts w:ascii="Arial" w:cs="Arial" w:eastAsia="Arial" w:hAnsi="Arial"/>
          <w:sz w:val="24"/>
          <w:szCs w:val="24"/>
        </w:rPr>
        <w:t xml:space="preserve">Снятие дисциплинарного взыскания в качестве понижения в специальном звании - осуществляется не ранее чем через год со дня понижения в специальном звании. Должностные лица таможенных органов, пониженные в специальном звании, независимо от занимаемой ими должности, восстанавливаются в прежнем специальном звании одновременно со снятием дисциплинарного взыскания.</w:t>
      </w:r>
    </w:p>
    <w:p>
      <w:pPr>
        <w:spacing w:after="120"/>
        <w:jc w:val="both"/>
      </w:pPr>
      <w:r>
        <w:rPr>
          <w:rFonts w:ascii="Arial" w:cs="Arial" w:eastAsia="Arial" w:hAnsi="Arial"/>
          <w:sz w:val="24"/>
          <w:szCs w:val="24"/>
        </w:rPr>
        <w:t xml:space="preserve">Для досрочного снятия дисциплинарного взыскания непосредственный начальник вносит соответствующее представление в уполномоченный государственный орган в сфере таможенного дела.</w:t>
      </w:r>
    </w:p>
    <w:p>
      <w:pPr>
        <w:spacing w:after="120"/>
        <w:jc w:val="both"/>
      </w:pPr>
      <w:r>
        <w:rPr>
          <w:rFonts w:ascii="Arial" w:cs="Arial" w:eastAsia="Arial" w:hAnsi="Arial"/>
          <w:sz w:val="24"/>
          <w:szCs w:val="24"/>
        </w:rPr>
        <w:t xml:space="preserve">Поощрение в виде объявления благодарности применяется в отношении отдельного должностного лица, а также в отношении всего личного состава таможенного органа.</w:t>
      </w:r>
    </w:p>
    <w:p>
      <w:pPr>
        <w:spacing w:after="120"/>
        <w:jc w:val="both"/>
      </w:pPr>
      <w:r>
        <w:rPr>
          <w:rFonts w:ascii="Arial" w:cs="Arial" w:eastAsia="Arial" w:hAnsi="Arial"/>
          <w:sz w:val="24"/>
          <w:szCs w:val="24"/>
        </w:rPr>
        <w:t xml:space="preserve">Поощрение в виде награждения ценным подарком или денежной премией применяется в отношении должностного лица таможенного органа за следующие достижения:</w:t>
      </w:r>
    </w:p>
    <w:p>
      <w:pPr>
        <w:spacing w:after="120"/>
        <w:jc w:val="both"/>
      </w:pPr>
      <w:r>
        <w:rPr>
          <w:rFonts w:ascii="Arial" w:cs="Arial" w:eastAsia="Arial" w:hAnsi="Arial"/>
          <w:sz w:val="24"/>
          <w:szCs w:val="24"/>
        </w:rPr>
        <w:t xml:space="preserve">- выполнение на высоком уровне своих должностных (функциональных) обязанностей;</w:t>
      </w:r>
    </w:p>
    <w:p>
      <w:pPr>
        <w:spacing w:after="120"/>
        <w:jc w:val="both"/>
      </w:pPr>
      <w:r>
        <w:rPr>
          <w:rFonts w:ascii="Arial" w:cs="Arial" w:eastAsia="Arial" w:hAnsi="Arial"/>
          <w:sz w:val="24"/>
          <w:szCs w:val="24"/>
        </w:rPr>
        <w:t xml:space="preserve">- значительное улучшение показателей по результатам деятельности;</w:t>
      </w:r>
    </w:p>
    <w:p>
      <w:pPr>
        <w:spacing w:after="120"/>
        <w:jc w:val="both"/>
      </w:pPr>
      <w:r>
        <w:rPr>
          <w:rFonts w:ascii="Arial" w:cs="Arial" w:eastAsia="Arial" w:hAnsi="Arial"/>
          <w:sz w:val="24"/>
          <w:szCs w:val="24"/>
        </w:rPr>
        <w:t xml:space="preserve">- успехи в разработке и внедрении мероприятий по совершенствованию таможенного дела;</w:t>
      </w:r>
    </w:p>
    <w:p>
      <w:pPr>
        <w:spacing w:after="120"/>
        <w:jc w:val="both"/>
      </w:pPr>
      <w:r>
        <w:rPr>
          <w:rFonts w:ascii="Arial" w:cs="Arial" w:eastAsia="Arial" w:hAnsi="Arial"/>
          <w:sz w:val="24"/>
          <w:szCs w:val="24"/>
        </w:rPr>
        <w:t xml:space="preserve">- проведение отдельных мероприятий по поручению руководства уполномоченного государственного органа в сфере таможенного дела.</w:t>
      </w:r>
    </w:p>
    <w:p>
      <w:pPr>
        <w:spacing w:after="120"/>
        <w:jc w:val="both"/>
      </w:pPr>
      <w:r>
        <w:rPr>
          <w:rFonts w:ascii="Arial" w:cs="Arial" w:eastAsia="Arial" w:hAnsi="Arial"/>
          <w:sz w:val="24"/>
          <w:szCs w:val="24"/>
        </w:rPr>
        <w:t xml:space="preserve">Поощрения в виде награждения Почетной грамотой, грамотой, нагрудным знаком или другими ведомственными наградами уполномоченного государственного органа в сфере таможенного дела применяются в порядке, предусмотренном соответствующими положениями о Почетной грамоте, грамоте, нагрудном знаке и других ведомственных наградах уполномоченного государственного органа в сфере таможенного дела.</w:t>
      </w:r>
    </w:p>
    <w:p>
      <w:pPr>
        <w:spacing w:after="120"/>
        <w:jc w:val="both"/>
      </w:pPr>
      <w:r>
        <w:rPr>
          <w:rFonts w:ascii="Arial" w:cs="Arial" w:eastAsia="Arial" w:hAnsi="Arial"/>
          <w:sz w:val="24"/>
          <w:szCs w:val="24"/>
        </w:rPr>
        <w:t xml:space="preserve">Поощрение в виде присвоения специального звания досрочно или на одну ступень выше звания, предусмотренного по занимаемой должности, применяется в отношении должностного лица за проявленное мужество и самоотверженные действия, а также усердие и высокие результаты в службе. К присвоению очередного специального звания досрочно или на одну ступень выше должностное лицо может быть представлено при выслуге не менее половины установленного срока службы в предыдущем звании.</w:t>
      </w:r>
    </w:p>
    <w:p>
      <w:pPr>
        <w:spacing w:after="120"/>
        <w:jc w:val="both"/>
      </w:pPr>
      <w:r>
        <w:rPr>
          <w:rFonts w:ascii="Arial" w:cs="Arial" w:eastAsia="Arial" w:hAnsi="Arial"/>
          <w:sz w:val="24"/>
          <w:szCs w:val="24"/>
        </w:rPr>
        <w:t xml:space="preserve">Поощрение в виде награждения именным холодным или огнестрельным оружием является почетной наградой для особо отличившихся должностных лиц, проявивших героизм, мужество и самоотверженность при выполнении служебного долга, добившихся высоких показателей в оперативно-служебной деятельности, и за особые заслуги перед государством и таможенными органами Кыргызской Республики.".</w:t>
      </w:r>
    </w:p>
    <w:p>
      <w:pPr>
        <w:spacing w:after="120"/>
        <w:jc w:val="both"/>
      </w:pPr>
      <w:r>
        <w:rPr>
          <w:rFonts w:ascii="Arial" w:cs="Arial" w:eastAsia="Arial" w:hAnsi="Arial"/>
          <w:sz w:val="24"/>
          <w:szCs w:val="24"/>
        </w:rPr>
        <w:t xml:space="preserve">5. Пункт 9 дополнить подпунктом 5-1 следующего содержания:</w:t>
      </w:r>
    </w:p>
    <w:p>
      <w:pPr>
        <w:spacing w:after="120"/>
        <w:jc w:val="both"/>
      </w:pPr>
      <w:r>
        <w:rPr>
          <w:rFonts w:ascii="Arial" w:cs="Arial" w:eastAsia="Arial" w:hAnsi="Arial"/>
          <w:sz w:val="24"/>
          <w:szCs w:val="24"/>
        </w:rPr>
        <w:t xml:space="preserve">"5-1) понижение в специальном звании на одну ступень;".</w:t>
      </w:r>
    </w:p>
    <w:p>
      <w:pPr>
        <w:spacing w:after="120"/>
        <w:jc w:val="both"/>
      </w:pPr>
      <w:r>
        <w:rPr>
          <w:rFonts w:ascii="Arial" w:cs="Arial" w:eastAsia="Arial" w:hAnsi="Arial"/>
          <w:sz w:val="24"/>
          <w:szCs w:val="24"/>
        </w:rPr>
        <w:t xml:space="preserve">6. Абзацы третий и четвертый пункта 10 признать утратившими силу.</w:t>
      </w:r>
    </w:p>
    <w:p>
      <w:pPr>
        <w:spacing w:after="120"/>
        <w:jc w:val="both"/>
      </w:pPr>
      <w:r>
        <w:rPr>
          <w:rFonts w:ascii="Arial" w:cs="Arial" w:eastAsia="Arial" w:hAnsi="Arial"/>
          <w:sz w:val="24"/>
          <w:szCs w:val="24"/>
        </w:rPr>
        <w:t xml:space="preserve">7. Пункты 13 и 14 изложить в следующей редакции:</w:t>
      </w:r>
    </w:p>
    <w:p>
      <w:pPr>
        <w:spacing w:after="120"/>
        <w:jc w:val="both"/>
      </w:pPr>
      <w:r>
        <w:rPr>
          <w:rFonts w:ascii="Arial" w:cs="Arial" w:eastAsia="Arial" w:hAnsi="Arial"/>
          <w:sz w:val="24"/>
          <w:szCs w:val="24"/>
        </w:rPr>
        <w:t xml:space="preserve">"13. Принятию решения о наложении дисциплинарного взыскания должно предшествовать служебное расследование. Оно проводится в целях установления виновных лиц и выявления причин и условий, способствующих совершению проступка. В результате проведения служебного расследования от виновного должно быть получено письменное объяснение.</w:t>
      </w:r>
    </w:p>
    <w:p>
      <w:pPr>
        <w:spacing w:after="120"/>
        <w:jc w:val="both"/>
      </w:pPr>
      <w:r>
        <w:rPr>
          <w:rFonts w:ascii="Arial" w:cs="Arial" w:eastAsia="Arial" w:hAnsi="Arial"/>
          <w:sz w:val="24"/>
          <w:szCs w:val="24"/>
        </w:rPr>
        <w:t xml:space="preserve">Отказ от дачи объяснения не является препятствием для применения дисциплинарного взыскания, оформляется актом за подписью двух и более лиц и прилагается к материалам служебного расследования.</w:t>
      </w:r>
    </w:p>
    <w:p>
      <w:pPr>
        <w:spacing w:after="120"/>
        <w:jc w:val="both"/>
      </w:pPr>
      <w:r>
        <w:rPr>
          <w:rFonts w:ascii="Arial" w:cs="Arial" w:eastAsia="Arial" w:hAnsi="Arial"/>
          <w:sz w:val="24"/>
          <w:szCs w:val="24"/>
        </w:rPr>
        <w:t xml:space="preserve">Должностное лицо, допустившее проступок отстраняется от выполнения должностных (функциональных) обязанностей, кроме случаев назначения расследования по требованию самого должностного лица, до окончания служебного расследования, в следующих случаях:</w:t>
      </w:r>
    </w:p>
    <w:p>
      <w:pPr>
        <w:spacing w:after="120"/>
        <w:jc w:val="both"/>
      </w:pPr>
      <w:r>
        <w:rPr>
          <w:rFonts w:ascii="Arial" w:cs="Arial" w:eastAsia="Arial" w:hAnsi="Arial"/>
          <w:sz w:val="24"/>
          <w:szCs w:val="24"/>
        </w:rPr>
        <w:t xml:space="preserve">1) появление на работе в состоянии алкогольного, наркотического или токсического опьянения. Такое состояние подтверждается медицинским заключением, свидетельскими показаниями или составленным актом за подписью нескольких лиц, которые прилагаются к материалам служебного расследования;</w:t>
      </w:r>
    </w:p>
    <w:p>
      <w:pPr>
        <w:spacing w:after="120"/>
        <w:jc w:val="both"/>
      </w:pPr>
      <w:r>
        <w:rPr>
          <w:rFonts w:ascii="Arial" w:cs="Arial" w:eastAsia="Arial" w:hAnsi="Arial"/>
          <w:sz w:val="24"/>
          <w:szCs w:val="24"/>
        </w:rPr>
        <w:t xml:space="preserve">2) по основаниям, указанным в пункте 12 настоящего Устава;</w:t>
      </w:r>
    </w:p>
    <w:p>
      <w:pPr>
        <w:spacing w:after="120"/>
        <w:jc w:val="both"/>
      </w:pPr>
      <w:r>
        <w:rPr>
          <w:rFonts w:ascii="Arial" w:cs="Arial" w:eastAsia="Arial" w:hAnsi="Arial"/>
          <w:sz w:val="24"/>
          <w:szCs w:val="24"/>
        </w:rPr>
        <w:t xml:space="preserve">3) невыполнение требований присяги и приказов;</w:t>
      </w:r>
    </w:p>
    <w:p>
      <w:pPr>
        <w:spacing w:after="120"/>
        <w:jc w:val="both"/>
      </w:pPr>
      <w:r>
        <w:rPr>
          <w:rFonts w:ascii="Arial" w:cs="Arial" w:eastAsia="Arial" w:hAnsi="Arial"/>
          <w:sz w:val="24"/>
          <w:szCs w:val="24"/>
        </w:rPr>
        <w:t xml:space="preserve">4) принятие необоснованного решения, повлекшего за собой нарушение сохранности и неправомерное использование имущества таможенного органа;</w:t>
      </w:r>
    </w:p>
    <w:p>
      <w:pPr>
        <w:spacing w:after="120"/>
        <w:jc w:val="both"/>
      </w:pPr>
      <w:r>
        <w:rPr>
          <w:rFonts w:ascii="Arial" w:cs="Arial" w:eastAsia="Arial" w:hAnsi="Arial"/>
          <w:sz w:val="24"/>
          <w:szCs w:val="24"/>
        </w:rPr>
        <w:t xml:space="preserve">5) представление должностным лицом подложных документов или заведомо ложных сведений при приеме на службу, если эти документы или сведения могли являться основанием для принятия на службу.</w:t>
      </w:r>
    </w:p>
    <w:p>
      <w:pPr>
        <w:spacing w:after="120"/>
        <w:jc w:val="both"/>
      </w:pPr>
      <w:r>
        <w:rPr>
          <w:rFonts w:ascii="Arial" w:cs="Arial" w:eastAsia="Arial" w:hAnsi="Arial"/>
          <w:sz w:val="24"/>
          <w:szCs w:val="24"/>
        </w:rPr>
        <w:t xml:space="preserve">Решение об отстранении должностного лица от исполнения должностных (функциональных) обязанностей принимает руководитель уполномоченного государственного органа в сфере таможенного дела.</w:t>
      </w:r>
    </w:p>
    <w:p>
      <w:pPr>
        <w:spacing w:after="120"/>
        <w:jc w:val="both"/>
      </w:pPr>
      <w:r>
        <w:rPr>
          <w:rFonts w:ascii="Arial" w:cs="Arial" w:eastAsia="Arial" w:hAnsi="Arial"/>
          <w:sz w:val="24"/>
          <w:szCs w:val="24"/>
        </w:rPr>
        <w:t xml:space="preserve">Должностное лицо таможенного органа, отстраненное от занимаемой должности до вынесения окончательного решения по результатам служебного расследования, прекращает исполнение своих должностных (функциональных) обязанностей по ранее занимаемой должности и находится в распоряжении начальника таможенного органа. На период отстранения от должности за должностным лицом таможенного органа сохраняется денежное довольствие.</w:t>
      </w:r>
    </w:p>
    <w:p>
      <w:pPr>
        <w:spacing w:after="120"/>
        <w:jc w:val="both"/>
      </w:pPr>
      <w:r>
        <w:rPr>
          <w:rFonts w:ascii="Arial" w:cs="Arial" w:eastAsia="Arial" w:hAnsi="Arial"/>
          <w:sz w:val="24"/>
          <w:szCs w:val="24"/>
        </w:rPr>
        <w:t xml:space="preserve">В случае, если в совершенном проступке обнаруживаются признаки состава уголовного преступления, отстранение от должности производится на основании вынесенного следственными и судебными органами решения в порядке, установленном законодательством. При продолжительности срока отстранения от занимаемой должности, превышающего восьмимесячный срок, в отношении должностного лица таможенного органа применяются положения, предусмотренные частью 5 статьи 18 Закона Кыргызской Республики "О прохождении службы в таможенных органах Кыргызской Республики", до вынесения окончательного решения по делу.</w:t>
      </w:r>
    </w:p>
    <w:p>
      <w:pPr>
        <w:spacing w:after="120"/>
        <w:jc w:val="both"/>
      </w:pPr>
      <w:r>
        <w:rPr>
          <w:rFonts w:ascii="Arial" w:cs="Arial" w:eastAsia="Arial" w:hAnsi="Arial"/>
          <w:sz w:val="24"/>
          <w:szCs w:val="24"/>
        </w:rPr>
        <w:t xml:space="preserve">В тех случаях, когда за совершенное правонарушение законом предусмотрена уголовная ответственность, начальник обязан передать соответствующие материалы в органы следствия.</w:t>
      </w:r>
    </w:p>
    <w:p>
      <w:pPr>
        <w:spacing w:after="120"/>
        <w:jc w:val="both"/>
      </w:pPr>
      <w:r>
        <w:rPr>
          <w:rFonts w:ascii="Arial" w:cs="Arial" w:eastAsia="Arial" w:hAnsi="Arial"/>
          <w:sz w:val="24"/>
          <w:szCs w:val="24"/>
        </w:rPr>
        <w:t xml:space="preserve">Дисциплинарное взыскание должно быть наложено не позднее одного месяца с того дня, как начальнику стало известно о совершенном проступке, а в случае проведения служебного расследования или возбуждения уголовного дела - не позднее 1 месяца со дня окончания служебного расследования или со дня отказа в возбуждении и прекращении уголовного дела, не считая времени болезни виновного или нахождения его в отпуске или командировке.</w:t>
      </w:r>
    </w:p>
    <w:p>
      <w:pPr>
        <w:spacing w:after="120"/>
        <w:jc w:val="both"/>
      </w:pPr>
      <w:r>
        <w:rPr>
          <w:rFonts w:ascii="Arial" w:cs="Arial" w:eastAsia="Arial" w:hAnsi="Arial"/>
          <w:sz w:val="24"/>
          <w:szCs w:val="24"/>
        </w:rPr>
        <w:t xml:space="preserve">Дисциплинарное взыскание не может быть применено, если со дня обнаружения проступка прошло более шести месяцев, а по результатам ревизии, проверки финансово-хозяйственной деятельности или аудиторской проверки - не позднее двух лет со дня его совершения. В указанные сроки не включается время производства по уголовному делу.</w:t>
      </w:r>
    </w:p>
    <w:p>
      <w:pPr>
        <w:spacing w:after="120"/>
        <w:jc w:val="both"/>
      </w:pPr>
      <w:r>
        <w:rPr>
          <w:rFonts w:ascii="Arial" w:cs="Arial" w:eastAsia="Arial" w:hAnsi="Arial"/>
          <w:sz w:val="24"/>
          <w:szCs w:val="24"/>
        </w:rPr>
        <w:t xml:space="preserve">В случаях подачи жалобы должностным лицом, приведение в исполнение наложенного дисциплинарного взыскания не приостанавливается.</w:t>
      </w:r>
    </w:p>
    <w:p>
      <w:pPr>
        <w:spacing w:after="120"/>
        <w:jc w:val="both"/>
      </w:pPr>
      <w:r>
        <w:rPr>
          <w:rFonts w:ascii="Arial" w:cs="Arial" w:eastAsia="Arial" w:hAnsi="Arial"/>
          <w:sz w:val="24"/>
          <w:szCs w:val="24"/>
        </w:rPr>
        <w:t xml:space="preserve">Дисциплинарное взыскание не может быть применено:</w:t>
      </w:r>
    </w:p>
    <w:p>
      <w:pPr>
        <w:spacing w:after="120"/>
        <w:jc w:val="both"/>
      </w:pPr>
      <w:r>
        <w:rPr>
          <w:rFonts w:ascii="Arial" w:cs="Arial" w:eastAsia="Arial" w:hAnsi="Arial"/>
          <w:sz w:val="24"/>
          <w:szCs w:val="24"/>
        </w:rPr>
        <w:t xml:space="preserve">- во время болезни должностного лица;</w:t>
      </w:r>
    </w:p>
    <w:p>
      <w:pPr>
        <w:spacing w:after="120"/>
        <w:jc w:val="both"/>
      </w:pPr>
      <w:r>
        <w:rPr>
          <w:rFonts w:ascii="Arial" w:cs="Arial" w:eastAsia="Arial" w:hAnsi="Arial"/>
          <w:sz w:val="24"/>
          <w:szCs w:val="24"/>
        </w:rPr>
        <w:t xml:space="preserve">- в период нахождения должностного лица в отпуске или командировке.</w:t>
      </w:r>
    </w:p>
    <w:p>
      <w:pPr>
        <w:spacing w:after="120"/>
        <w:jc w:val="both"/>
      </w:pPr>
      <w:r>
        <w:rPr>
          <w:rFonts w:ascii="Arial" w:cs="Arial" w:eastAsia="Arial" w:hAnsi="Arial"/>
          <w:sz w:val="24"/>
          <w:szCs w:val="24"/>
        </w:rPr>
        <w:t xml:space="preserve">Дисциплинарные взыскания объявляются приказами уполномоченного государственного органа в сфере таможенного дела.</w:t>
      </w:r>
    </w:p>
    <w:p>
      <w:pPr>
        <w:spacing w:after="120"/>
        <w:jc w:val="both"/>
      </w:pPr>
      <w:r>
        <w:rPr>
          <w:rFonts w:ascii="Arial" w:cs="Arial" w:eastAsia="Arial" w:hAnsi="Arial"/>
          <w:sz w:val="24"/>
          <w:szCs w:val="24"/>
        </w:rPr>
        <w:t xml:space="preserve">При объявлении дисциплинарного взыскания указываются виды нарушения служебной дисциплины и применяемого дисциплинарного взыскания. Приказ о применении дисциплинарного взыскания объявляется должностному лицу под роспись.</w:t>
      </w:r>
    </w:p>
    <w:p>
      <w:pPr>
        <w:spacing w:after="120"/>
        <w:jc w:val="both"/>
      </w:pPr>
      <w:r>
        <w:rPr>
          <w:rFonts w:ascii="Arial" w:cs="Arial" w:eastAsia="Arial" w:hAnsi="Arial"/>
          <w:sz w:val="24"/>
          <w:szCs w:val="24"/>
        </w:rPr>
        <w:t xml:space="preserve">Применение мер дисциплинарного взыскания, не предусмотренных законодательством Кыргызской Республики и настоящим Уставом, запрещается.</w:t>
      </w:r>
    </w:p>
    <w:p>
      <w:pPr>
        <w:spacing w:after="120"/>
        <w:jc w:val="both"/>
      </w:pPr>
      <w:r>
        <w:rPr>
          <w:rFonts w:ascii="Arial" w:cs="Arial" w:eastAsia="Arial" w:hAnsi="Arial"/>
          <w:sz w:val="24"/>
          <w:szCs w:val="24"/>
        </w:rPr>
        <w:t xml:space="preserve">14. Вопрос о продвижении по службе, применении мер поощрения к должностному лицу, на которое было наложено дисциплинарное взыскание, не рассматривается до снятия дисциплинарного взыскания.</w:t>
      </w:r>
    </w:p>
    <w:p>
      <w:pPr>
        <w:spacing w:after="120"/>
        <w:jc w:val="both"/>
      </w:pPr>
      <w:r>
        <w:rPr>
          <w:rFonts w:ascii="Arial" w:cs="Arial" w:eastAsia="Arial" w:hAnsi="Arial"/>
          <w:sz w:val="24"/>
          <w:szCs w:val="24"/>
        </w:rPr>
        <w:t xml:space="preserve">Если в течение одного года после наложения дисциплинарного взыскания в виде предупреждения о неполном служебном соответствии должностное лицо таможенного органа не исправило свое поведение добросовестным отношением к службе, то оно в установленном порядке представляется к дисциплинарному взысканию в виде понижения в должности или увольнению со службы в таможенных органах.</w:t>
      </w:r>
    </w:p>
    <w:p>
      <w:pPr>
        <w:spacing w:after="120"/>
        <w:jc w:val="both"/>
      </w:pPr>
      <w:r>
        <w:rPr>
          <w:rFonts w:ascii="Arial" w:cs="Arial" w:eastAsia="Arial" w:hAnsi="Arial"/>
          <w:sz w:val="24"/>
          <w:szCs w:val="24"/>
        </w:rPr>
        <w:t xml:space="preserve">Дисциплинарное взыскание в виде понижения в звании на одну ступень может быть применено в том случае, когда другие дисциплинарные взыскания не оказали на виновного должного воздействия или тяжесть совершенного проступка соответствует данному виду взыскания.</w:t>
      </w:r>
    </w:p>
    <w:p>
      <w:pPr>
        <w:spacing w:after="120"/>
        <w:jc w:val="both"/>
      </w:pPr>
      <w:r>
        <w:rPr>
          <w:rFonts w:ascii="Arial" w:cs="Arial" w:eastAsia="Arial" w:hAnsi="Arial"/>
          <w:sz w:val="24"/>
          <w:szCs w:val="24"/>
        </w:rPr>
        <w:t xml:space="preserve">Должностному лицу, на которое наложено дисциплинарное взыскание в виде понижения в специальном звании на одну ступень, при объявлении взыскания определяется время для замены соответствующих знаков различия. Запрещаются срывание погон, срезание нашивок и другие действия, унижающие личность должностного лица.</w:t>
      </w:r>
    </w:p>
    <w:p>
      <w:pPr>
        <w:spacing w:after="120"/>
        <w:jc w:val="both"/>
      </w:pPr>
      <w:r>
        <w:rPr>
          <w:rFonts w:ascii="Arial" w:cs="Arial" w:eastAsia="Arial" w:hAnsi="Arial"/>
          <w:sz w:val="24"/>
          <w:szCs w:val="24"/>
        </w:rPr>
        <w:t xml:space="preserve">Дисциплинарное взыскание, наложенное на должностное лицо приказом, считается снятым, если в течение года со дня наложения взыскания оно не будет подвергнуто новому дисциплинарному взысканию. При этом дисциплинарное взыскание погашается автоматически, без издания приказа, за исключением дисциплинарных взысканий в виде предупреждения о неполном служебном соответствии и понижения в специальном звании на одну ступень.".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w:t>
      </w:r>
    </w:p>
    <w:p>
      <w:pPr>
        <w:spacing w:after="120"/>
        <w:jc w:val="both"/>
      </w:pPr>
      <w:r>
        <w:rPr>
          <w:rFonts w:ascii="Arial" w:cs="Arial" w:eastAsia="Arial" w:hAnsi="Arial"/>
          <w:sz w:val="24"/>
          <w:szCs w:val="24"/>
        </w:rPr>
        <w:t xml:space="preserve">к проекту Закона КР "О внесении изменений и дополнений в Закон КР "О Дисциплинарном уставе таможенных органов КР"</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Действующая редакция     │     Предлагаемая редакция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│Абзац 6 пункта 2:               │Абзац 6 пункта 2:               │</w:t>
      </w:r>
    </w:p>
    <w:p>
      <w:pPr>
        <w:spacing w:after="120"/>
        <w:jc w:val="center"/>
      </w:pPr>
      <w:r>
        <w:rPr>
          <w:rFonts w:ascii="Arial" w:cs="Arial" w:eastAsia="Arial" w:hAnsi="Arial"/>
          <w:sz w:val="24"/>
          <w:szCs w:val="24"/>
        </w:rPr>
        <w:t xml:space="preserve">│   │- вести активную борьбу с       │- вести активную борьбу с       │</w:t>
      </w:r>
    </w:p>
    <w:p>
      <w:pPr>
        <w:spacing w:after="120"/>
        <w:jc w:val="center"/>
      </w:pPr>
      <w:r>
        <w:rPr>
          <w:rFonts w:ascii="Arial" w:cs="Arial" w:eastAsia="Arial" w:hAnsi="Arial"/>
          <w:sz w:val="24"/>
          <w:szCs w:val="24"/>
        </w:rPr>
        <w:t xml:space="preserve">│   │контрабандой и нарушениями      │контрабандой и нарушениями      │</w:t>
      </w:r>
    </w:p>
    <w:p>
      <w:pPr>
        <w:spacing w:after="120"/>
        <w:jc w:val="center"/>
      </w:pPr>
      <w:r>
        <w:rPr>
          <w:rFonts w:ascii="Arial" w:cs="Arial" w:eastAsia="Arial" w:hAnsi="Arial"/>
          <w:sz w:val="24"/>
          <w:szCs w:val="24"/>
        </w:rPr>
        <w:t xml:space="preserve">│   │таможенных правил, защищать     │таможенных правил, защищать     │</w:t>
      </w:r>
    </w:p>
    <w:p>
      <w:pPr>
        <w:spacing w:after="120"/>
        <w:jc w:val="center"/>
      </w:pPr>
      <w:r>
        <w:rPr>
          <w:rFonts w:ascii="Arial" w:cs="Arial" w:eastAsia="Arial" w:hAnsi="Arial"/>
          <w:sz w:val="24"/>
          <w:szCs w:val="24"/>
        </w:rPr>
        <w:t xml:space="preserve">│   │интересы [Родины];              │интересы ГОСУДАРСТВА;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│Отсутствует                     │Абзац 2 пункта 3:               │</w:t>
      </w:r>
    </w:p>
    <w:p>
      <w:pPr>
        <w:spacing w:after="120"/>
        <w:jc w:val="center"/>
      </w:pPr>
      <w:r>
        <w:rPr>
          <w:rFonts w:ascii="Arial" w:cs="Arial" w:eastAsia="Arial" w:hAnsi="Arial"/>
          <w:sz w:val="24"/>
          <w:szCs w:val="24"/>
        </w:rPr>
        <w:t xml:space="preserve">│   │                                │"- ТРЕБОВАТЬ БЕЗУПРЕЧНОГО       │</w:t>
      </w:r>
    </w:p>
    <w:p>
      <w:pPr>
        <w:spacing w:after="120"/>
        <w:jc w:val="center"/>
      </w:pPr>
      <w:r>
        <w:rPr>
          <w:rFonts w:ascii="Arial" w:cs="Arial" w:eastAsia="Arial" w:hAnsi="Arial"/>
          <w:sz w:val="24"/>
          <w:szCs w:val="24"/>
        </w:rPr>
        <w:t xml:space="preserve">│   │                                │ВЫПОЛНЕНИЯ ЗАКОНОВ, ПРИКАЗОВ И  │</w:t>
      </w:r>
    </w:p>
    <w:p>
      <w:pPr>
        <w:spacing w:after="120"/>
        <w:jc w:val="center"/>
      </w:pPr>
      <w:r>
        <w:rPr>
          <w:rFonts w:ascii="Arial" w:cs="Arial" w:eastAsia="Arial" w:hAnsi="Arial"/>
          <w:sz w:val="24"/>
          <w:szCs w:val="24"/>
        </w:rPr>
        <w:t xml:space="preserve">│   │                                │РАСПОРЯЖЕНИЙ НАЧАЛЬНИКА, ПРИСЯГИ│</w:t>
      </w:r>
    </w:p>
    <w:p>
      <w:pPr>
        <w:spacing w:after="120"/>
        <w:jc w:val="center"/>
      </w:pPr>
      <w:r>
        <w:rPr>
          <w:rFonts w:ascii="Arial" w:cs="Arial" w:eastAsia="Arial" w:hAnsi="Arial"/>
          <w:sz w:val="24"/>
          <w:szCs w:val="24"/>
        </w:rPr>
        <w:t xml:space="preserve">│   │                                │И НАСТОЯЩЕГО УСТАВА;"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│Отсутствует                     │Абзац 5 пункта 5:               │</w:t>
      </w:r>
    </w:p>
    <w:p>
      <w:pPr>
        <w:spacing w:after="120"/>
        <w:jc w:val="center"/>
      </w:pPr>
      <w:r>
        <w:rPr>
          <w:rFonts w:ascii="Arial" w:cs="Arial" w:eastAsia="Arial" w:hAnsi="Arial"/>
          <w:sz w:val="24"/>
          <w:szCs w:val="24"/>
        </w:rPr>
        <w:t xml:space="preserve">│   │                                │"В СЛУЧАЕ НЕПОВИНОВЕНИЯ         │</w:t>
      </w:r>
    </w:p>
    <w:p>
      <w:pPr>
        <w:spacing w:after="120"/>
        <w:jc w:val="center"/>
      </w:pPr>
      <w:r>
        <w:rPr>
          <w:rFonts w:ascii="Arial" w:cs="Arial" w:eastAsia="Arial" w:hAnsi="Arial"/>
          <w:sz w:val="24"/>
          <w:szCs w:val="24"/>
        </w:rPr>
        <w:t xml:space="preserve">│   │                                │ПОДЧИНЕННОГО НАЧАЛЬНИК ОБЯЗАН   │</w:t>
      </w:r>
    </w:p>
    <w:p>
      <w:pPr>
        <w:spacing w:after="120"/>
        <w:jc w:val="center"/>
      </w:pPr>
      <w:r>
        <w:rPr>
          <w:rFonts w:ascii="Arial" w:cs="Arial" w:eastAsia="Arial" w:hAnsi="Arial"/>
          <w:sz w:val="24"/>
          <w:szCs w:val="24"/>
        </w:rPr>
        <w:t xml:space="preserve">│   │                                │ДЛЯ ВОССТАНОВЛЕНИЯ ПОРЯДКА И    │</w:t>
      </w:r>
    </w:p>
    <w:p>
      <w:pPr>
        <w:spacing w:after="120"/>
        <w:jc w:val="center"/>
      </w:pPr>
      <w:r>
        <w:rPr>
          <w:rFonts w:ascii="Arial" w:cs="Arial" w:eastAsia="Arial" w:hAnsi="Arial"/>
          <w:sz w:val="24"/>
          <w:szCs w:val="24"/>
        </w:rPr>
        <w:t xml:space="preserve">│   │                                │ДИСЦИПЛИНЫ ПРИНЯТЬ УСТАНОВЛЕННЫЕ│</w:t>
      </w:r>
    </w:p>
    <w:p>
      <w:pPr>
        <w:spacing w:after="120"/>
        <w:jc w:val="center"/>
      </w:pPr>
      <w:r>
        <w:rPr>
          <w:rFonts w:ascii="Arial" w:cs="Arial" w:eastAsia="Arial" w:hAnsi="Arial"/>
          <w:sz w:val="24"/>
          <w:szCs w:val="24"/>
        </w:rPr>
        <w:t xml:space="preserve">│   │                                │ЗАКОНАМИ И УСТАВАМИ МЕРЫ        │</w:t>
      </w:r>
    </w:p>
    <w:p>
      <w:pPr>
        <w:spacing w:after="120"/>
        <w:jc w:val="center"/>
      </w:pPr>
      <w:r>
        <w:rPr>
          <w:rFonts w:ascii="Arial" w:cs="Arial" w:eastAsia="Arial" w:hAnsi="Arial"/>
          <w:sz w:val="24"/>
          <w:szCs w:val="24"/>
        </w:rPr>
        <w:t xml:space="preserve">│   │                                │ПРИНУЖДЕНИЯ."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│Пункт 8:                        │Пункт 8:                        │</w:t>
      </w:r>
    </w:p>
    <w:p>
      <w:pPr>
        <w:spacing w:after="120"/>
        <w:jc w:val="center"/>
      </w:pPr>
      <w:r>
        <w:rPr>
          <w:rFonts w:ascii="Arial" w:cs="Arial" w:eastAsia="Arial" w:hAnsi="Arial"/>
          <w:sz w:val="24"/>
          <w:szCs w:val="24"/>
        </w:rPr>
        <w:t xml:space="preserve">│   │8. Поощрения, предусмотренные   │"8. В КАЧЕСТВЕ МЕРЫ ПООЩРЕНИЯ   │</w:t>
      </w:r>
    </w:p>
    <w:p>
      <w:pPr>
        <w:spacing w:after="120"/>
        <w:jc w:val="center"/>
      </w:pPr>
      <w:r>
        <w:rPr>
          <w:rFonts w:ascii="Arial" w:cs="Arial" w:eastAsia="Arial" w:hAnsi="Arial"/>
          <w:sz w:val="24"/>
          <w:szCs w:val="24"/>
        </w:rPr>
        <w:t xml:space="preserve">│   │подпунктами 3-6 пункта 7        │МОЖЕТ ТАКЖЕ ПРИМЕНЯТЬСЯ         │</w:t>
      </w:r>
    </w:p>
    <w:p>
      <w:pPr>
        <w:spacing w:after="120"/>
        <w:jc w:val="center"/>
      </w:pPr>
      <w:r>
        <w:rPr>
          <w:rFonts w:ascii="Arial" w:cs="Arial" w:eastAsia="Arial" w:hAnsi="Arial"/>
          <w:sz w:val="24"/>
          <w:szCs w:val="24"/>
        </w:rPr>
        <w:t xml:space="preserve">│   │настоящего Устава, применяются  │ДОСРОЧНОЕ СНЯТИЕ РАНЕЕ          │</w:t>
      </w:r>
    </w:p>
    <w:p>
      <w:pPr>
        <w:spacing w:after="120"/>
        <w:jc w:val="center"/>
      </w:pPr>
      <w:r>
        <w:rPr>
          <w:rFonts w:ascii="Arial" w:cs="Arial" w:eastAsia="Arial" w:hAnsi="Arial"/>
          <w:sz w:val="24"/>
          <w:szCs w:val="24"/>
        </w:rPr>
        <w:t xml:space="preserve">│   │только на основании приказов    │НАЛОЖЕННОГО ВЗЫСКАНИЯ.          │</w:t>
      </w:r>
    </w:p>
    <w:p>
      <w:pPr>
        <w:spacing w:after="120"/>
        <w:jc w:val="center"/>
      </w:pPr>
      <w:r>
        <w:rPr>
          <w:rFonts w:ascii="Arial" w:cs="Arial" w:eastAsia="Arial" w:hAnsi="Arial"/>
          <w:sz w:val="24"/>
          <w:szCs w:val="24"/>
        </w:rPr>
        <w:t xml:space="preserve">│   │руководителя уполномоченного    │ОДНОВРЕМЕННО С ДОЛЖНОСТНОГО ЛИЦА│</w:t>
      </w:r>
    </w:p>
    <w:p>
      <w:pPr>
        <w:spacing w:after="120"/>
        <w:jc w:val="center"/>
      </w:pPr>
      <w:r>
        <w:rPr>
          <w:rFonts w:ascii="Arial" w:cs="Arial" w:eastAsia="Arial" w:hAnsi="Arial"/>
          <w:sz w:val="24"/>
          <w:szCs w:val="24"/>
        </w:rPr>
        <w:t xml:space="preserve">│   │государственного органа         │МОЖЕТ БЫТЬ СНЯТО ТОЛЬКО ОДНО    │</w:t>
      </w:r>
    </w:p>
    <w:p>
      <w:pPr>
        <w:spacing w:after="120"/>
        <w:jc w:val="center"/>
      </w:pPr>
      <w:r>
        <w:rPr>
          <w:rFonts w:ascii="Arial" w:cs="Arial" w:eastAsia="Arial" w:hAnsi="Arial"/>
          <w:sz w:val="24"/>
          <w:szCs w:val="24"/>
        </w:rPr>
        <w:t xml:space="preserve">│   │Кыргызской Республики.          │ВЗЫСКАНИЕ. НАРЯДУ С ДОСРОЧНЫМ   │</w:t>
      </w:r>
    </w:p>
    <w:p>
      <w:pPr>
        <w:spacing w:after="120"/>
        <w:jc w:val="center"/>
      </w:pPr>
      <w:r>
        <w:rPr>
          <w:rFonts w:ascii="Arial" w:cs="Arial" w:eastAsia="Arial" w:hAnsi="Arial"/>
          <w:sz w:val="24"/>
          <w:szCs w:val="24"/>
        </w:rPr>
        <w:t xml:space="preserve">│   │Награждение именным холодным и  │СНЯТИЕМ НАЛОЖЕННОГО             │</w:t>
      </w:r>
    </w:p>
    <w:p>
      <w:pPr>
        <w:spacing w:after="120"/>
        <w:jc w:val="center"/>
      </w:pPr>
      <w:r>
        <w:rPr>
          <w:rFonts w:ascii="Arial" w:cs="Arial" w:eastAsia="Arial" w:hAnsi="Arial"/>
          <w:sz w:val="24"/>
          <w:szCs w:val="24"/>
        </w:rPr>
        <w:t xml:space="preserve">│   │огнестрельным оружием           │ДИСЦИПЛИНАРНОГО ВЗЫСКАНИЯ В     │</w:t>
      </w:r>
    </w:p>
    <w:p>
      <w:pPr>
        <w:spacing w:after="120"/>
        <w:jc w:val="center"/>
      </w:pPr>
      <w:r>
        <w:rPr>
          <w:rFonts w:ascii="Arial" w:cs="Arial" w:eastAsia="Arial" w:hAnsi="Arial"/>
          <w:sz w:val="24"/>
          <w:szCs w:val="24"/>
        </w:rPr>
        <w:t xml:space="preserve">│   │должностных лиц таможенных      │КАЧЕСТВЕ ПООЩРЕНИЯ, НЕ ДОЛЖНЫ   │</w:t>
      </w:r>
    </w:p>
    <w:p>
      <w:pPr>
        <w:spacing w:after="120"/>
        <w:jc w:val="center"/>
      </w:pPr>
      <w:r>
        <w:rPr>
          <w:rFonts w:ascii="Arial" w:cs="Arial" w:eastAsia="Arial" w:hAnsi="Arial"/>
          <w:sz w:val="24"/>
          <w:szCs w:val="24"/>
        </w:rPr>
        <w:t xml:space="preserve">│   │органов производится в          │ОДНОВРЕМЕННО ПРИМЕНЯТЬСЯ ДРУГИЕ │</w:t>
      </w:r>
    </w:p>
    <w:p>
      <w:pPr>
        <w:spacing w:after="120"/>
        <w:jc w:val="center"/>
      </w:pPr>
      <w:r>
        <w:rPr>
          <w:rFonts w:ascii="Arial" w:cs="Arial" w:eastAsia="Arial" w:hAnsi="Arial"/>
          <w:sz w:val="24"/>
          <w:szCs w:val="24"/>
        </w:rPr>
        <w:t xml:space="preserve">│   │соответствии с законодательством│ВИДЫ ПООЩРЕНИЯ.                 │</w:t>
      </w:r>
    </w:p>
    <w:p>
      <w:pPr>
        <w:spacing w:after="120"/>
        <w:jc w:val="center"/>
      </w:pPr>
      <w:r>
        <w:rPr>
          <w:rFonts w:ascii="Arial" w:cs="Arial" w:eastAsia="Arial" w:hAnsi="Arial"/>
          <w:sz w:val="24"/>
          <w:szCs w:val="24"/>
        </w:rPr>
        <w:t xml:space="preserve">│   │Кыргызской Республики.          │ЗА МУЖЕСТВО И ОТВАГУ,           │</w:t>
      </w:r>
    </w:p>
    <w:p>
      <w:pPr>
        <w:spacing w:after="120"/>
        <w:jc w:val="center"/>
      </w:pPr>
      <w:r>
        <w:rPr>
          <w:rFonts w:ascii="Arial" w:cs="Arial" w:eastAsia="Arial" w:hAnsi="Arial"/>
          <w:sz w:val="24"/>
          <w:szCs w:val="24"/>
        </w:rPr>
        <w:t xml:space="preserve">│   │Права начальников конкретных    │ПРОЯВЛЕННЫЕ ПРИ ИСПОЛНЕНИИ      │</w:t>
      </w:r>
    </w:p>
    <w:p>
      <w:pPr>
        <w:spacing w:after="120"/>
        <w:jc w:val="center"/>
      </w:pPr>
      <w:r>
        <w:rPr>
          <w:rFonts w:ascii="Arial" w:cs="Arial" w:eastAsia="Arial" w:hAnsi="Arial"/>
          <w:sz w:val="24"/>
          <w:szCs w:val="24"/>
        </w:rPr>
        <w:t xml:space="preserve">│   │таможенных органов, касающиеся  │СЛУЖЕБНОГО ДОЛГА, ЗА ВЫДАЮЩИЕСЯ │</w:t>
      </w:r>
    </w:p>
    <w:p>
      <w:pPr>
        <w:spacing w:after="120"/>
        <w:jc w:val="center"/>
      </w:pPr>
      <w:r>
        <w:rPr>
          <w:rFonts w:ascii="Arial" w:cs="Arial" w:eastAsia="Arial" w:hAnsi="Arial"/>
          <w:sz w:val="24"/>
          <w:szCs w:val="24"/>
        </w:rPr>
        <w:t xml:space="preserve">│   │применения других видов         │ЗАСЛУГИ ПЕРЕД ГОСУДАРСТВОМ, ЗА  │</w:t>
      </w:r>
    </w:p>
    <w:p>
      <w:pPr>
        <w:spacing w:after="120"/>
        <w:jc w:val="center"/>
      </w:pPr>
      <w:r>
        <w:rPr>
          <w:rFonts w:ascii="Arial" w:cs="Arial" w:eastAsia="Arial" w:hAnsi="Arial"/>
          <w:sz w:val="24"/>
          <w:szCs w:val="24"/>
        </w:rPr>
        <w:t xml:space="preserve">│   │поощрений, определяются         │ВЫСОКИЕ ПОКАЗАТЕЛИ В СЛУЖЕБНОЙ  │</w:t>
      </w:r>
    </w:p>
    <w:p>
      <w:pPr>
        <w:spacing w:after="120"/>
        <w:jc w:val="center"/>
      </w:pPr>
      <w:r>
        <w:rPr>
          <w:rFonts w:ascii="Arial" w:cs="Arial" w:eastAsia="Arial" w:hAnsi="Arial"/>
          <w:sz w:val="24"/>
          <w:szCs w:val="24"/>
        </w:rPr>
        <w:t xml:space="preserve">│   │руководителем уполномоченного   │ДЕЯТЕЛЬНОСТИ ДОЛЖНОСТНЫЕ ЛИЦА   │</w:t>
      </w:r>
    </w:p>
    <w:p>
      <w:pPr>
        <w:spacing w:after="120"/>
        <w:jc w:val="center"/>
      </w:pPr>
      <w:r>
        <w:rPr>
          <w:rFonts w:ascii="Arial" w:cs="Arial" w:eastAsia="Arial" w:hAnsi="Arial"/>
          <w:sz w:val="24"/>
          <w:szCs w:val="24"/>
        </w:rPr>
        <w:t xml:space="preserve">│   │государственного органа         │МОГУТ БЫТЬ ПРЕДСТАВЛЕНЫ К       │</w:t>
      </w:r>
    </w:p>
    <w:p>
      <w:pPr>
        <w:spacing w:after="120"/>
        <w:jc w:val="center"/>
      </w:pPr>
      <w:r>
        <w:rPr>
          <w:rFonts w:ascii="Arial" w:cs="Arial" w:eastAsia="Arial" w:hAnsi="Arial"/>
          <w:sz w:val="24"/>
          <w:szCs w:val="24"/>
        </w:rPr>
        <w:t xml:space="preserve">│   │Кыргызской Республики.          │НАГРАЖДЕНИЮ ГОСУДАРСТВЕННЫМИ    │</w:t>
      </w:r>
    </w:p>
    <w:p>
      <w:pPr>
        <w:spacing w:after="120"/>
        <w:jc w:val="center"/>
      </w:pPr>
      <w:r>
        <w:rPr>
          <w:rFonts w:ascii="Arial" w:cs="Arial" w:eastAsia="Arial" w:hAnsi="Arial"/>
          <w:sz w:val="24"/>
          <w:szCs w:val="24"/>
        </w:rPr>
        <w:t xml:space="preserve">│   │В отсутствие соответствующих    │НАГРАДАМИ.                      │</w:t>
      </w:r>
    </w:p>
    <w:p>
      <w:pPr>
        <w:spacing w:after="120"/>
        <w:jc w:val="center"/>
      </w:pPr>
      <w:r>
        <w:rPr>
          <w:rFonts w:ascii="Arial" w:cs="Arial" w:eastAsia="Arial" w:hAnsi="Arial"/>
          <w:sz w:val="24"/>
          <w:szCs w:val="24"/>
        </w:rPr>
        <w:t xml:space="preserve">│   │начальников меры поощрения,     │ПРИ ОПРЕДЕЛЕНИИ ВИДА ПООЩРЕНИЯ  │</w:t>
      </w:r>
    </w:p>
    <w:p>
      <w:pPr>
        <w:spacing w:after="120"/>
        <w:jc w:val="center"/>
      </w:pPr>
      <w:r>
        <w:rPr>
          <w:rFonts w:ascii="Arial" w:cs="Arial" w:eastAsia="Arial" w:hAnsi="Arial"/>
          <w:sz w:val="24"/>
          <w:szCs w:val="24"/>
        </w:rPr>
        <w:t xml:space="preserve">│   │определенные их правами, в      │ПРИНИМАЮТСЯ ВО ВНИМАНИЕ         │</w:t>
      </w:r>
    </w:p>
    <w:p>
      <w:pPr>
        <w:spacing w:after="120"/>
        <w:jc w:val="center"/>
      </w:pPr>
      <w:r>
        <w:rPr>
          <w:rFonts w:ascii="Arial" w:cs="Arial" w:eastAsia="Arial" w:hAnsi="Arial"/>
          <w:sz w:val="24"/>
          <w:szCs w:val="24"/>
        </w:rPr>
        <w:t xml:space="preserve">│   │полном объеме могут применять   │УСПЕШНОСТЬ И ДОБРОСОВЕСТНОСТЬ   │</w:t>
      </w:r>
    </w:p>
    <w:p>
      <w:pPr>
        <w:spacing w:after="120"/>
        <w:jc w:val="center"/>
      </w:pPr>
      <w:r>
        <w:rPr>
          <w:rFonts w:ascii="Arial" w:cs="Arial" w:eastAsia="Arial" w:hAnsi="Arial"/>
          <w:sz w:val="24"/>
          <w:szCs w:val="24"/>
        </w:rPr>
        <w:t xml:space="preserve">│   │должностные лица, исполняющие их│ИСПОЛНЕНИЯ ДОЛЖНОСТНЫМ ЛИЦОМ    │</w:t>
      </w:r>
    </w:p>
    <w:p>
      <w:pPr>
        <w:spacing w:after="120"/>
        <w:jc w:val="center"/>
      </w:pPr>
      <w:r>
        <w:rPr>
          <w:rFonts w:ascii="Arial" w:cs="Arial" w:eastAsia="Arial" w:hAnsi="Arial"/>
          <w:sz w:val="24"/>
          <w:szCs w:val="24"/>
        </w:rPr>
        <w:t xml:space="preserve">│   │обязанности.                    │СВОИХ ДОЛЖНОСТНЫХ ОБЯЗАННОСТЕЙ, │</w:t>
      </w:r>
    </w:p>
    <w:p>
      <w:pPr>
        <w:spacing w:after="120"/>
        <w:jc w:val="center"/>
      </w:pPr>
      <w:r>
        <w:rPr>
          <w:rFonts w:ascii="Arial" w:cs="Arial" w:eastAsia="Arial" w:hAnsi="Arial"/>
          <w:sz w:val="24"/>
          <w:szCs w:val="24"/>
        </w:rPr>
        <w:t xml:space="preserve">│   │При определении вида поощрения  │ПРОДОЛЖИТЕЛЬНОСТЬ И             │</w:t>
      </w:r>
    </w:p>
    <w:p>
      <w:pPr>
        <w:spacing w:after="120"/>
        <w:jc w:val="center"/>
      </w:pPr>
      <w:r>
        <w:rPr>
          <w:rFonts w:ascii="Arial" w:cs="Arial" w:eastAsia="Arial" w:hAnsi="Arial"/>
          <w:sz w:val="24"/>
          <w:szCs w:val="24"/>
        </w:rPr>
        <w:t xml:space="preserve">│   │начальник таможенного органа    │БЕЗУПРЕЧНОСТЬ СЛУЖБЫ, ВЫПОЛНЕНИЕ│</w:t>
      </w:r>
    </w:p>
    <w:p>
      <w:pPr>
        <w:spacing w:after="120"/>
        <w:jc w:val="center"/>
      </w:pPr>
      <w:r>
        <w:rPr>
          <w:rFonts w:ascii="Arial" w:cs="Arial" w:eastAsia="Arial" w:hAnsi="Arial"/>
          <w:sz w:val="24"/>
          <w:szCs w:val="24"/>
        </w:rPr>
        <w:t xml:space="preserve">│   │принимает во внимание успешность│ЗАДАНИЙ ОСОБОЙ ВАЖНОСТИ И       │</w:t>
      </w:r>
    </w:p>
    <w:p>
      <w:pPr>
        <w:spacing w:after="120"/>
        <w:jc w:val="center"/>
      </w:pPr>
      <w:r>
        <w:rPr>
          <w:rFonts w:ascii="Arial" w:cs="Arial" w:eastAsia="Arial" w:hAnsi="Arial"/>
          <w:sz w:val="24"/>
          <w:szCs w:val="24"/>
        </w:rPr>
        <w:t xml:space="preserve">│   │и добросовестность исполнения   │СЛОЖНОСТИ.                      │</w:t>
      </w:r>
    </w:p>
    <w:p>
      <w:pPr>
        <w:spacing w:after="120"/>
        <w:jc w:val="center"/>
      </w:pPr>
      <w:r>
        <w:rPr>
          <w:rFonts w:ascii="Arial" w:cs="Arial" w:eastAsia="Arial" w:hAnsi="Arial"/>
          <w:sz w:val="24"/>
          <w:szCs w:val="24"/>
        </w:rPr>
        <w:t xml:space="preserve">│   │должностным лицом своих         │ПООЩРЕНИЯ ОБЪЯВЛЯЮТСЯ ПРИКАЗАМИ │</w:t>
      </w:r>
    </w:p>
    <w:p>
      <w:pPr>
        <w:spacing w:after="120"/>
        <w:jc w:val="center"/>
      </w:pPr>
      <w:r>
        <w:rPr>
          <w:rFonts w:ascii="Arial" w:cs="Arial" w:eastAsia="Arial" w:hAnsi="Arial"/>
          <w:sz w:val="24"/>
          <w:szCs w:val="24"/>
        </w:rPr>
        <w:t xml:space="preserve">│   │должностных обязанностей,       │УПОЛНОМОЧЕННОГО ГОСУДАРСТВЕННОГО│</w:t>
      </w:r>
    </w:p>
    <w:p>
      <w:pPr>
        <w:spacing w:after="120"/>
        <w:jc w:val="center"/>
      </w:pPr>
      <w:r>
        <w:rPr>
          <w:rFonts w:ascii="Arial" w:cs="Arial" w:eastAsia="Arial" w:hAnsi="Arial"/>
          <w:sz w:val="24"/>
          <w:szCs w:val="24"/>
        </w:rPr>
        <w:t xml:space="preserve">│   │продолжительность и             │ОРГАНА В СФЕРЕ ТАМОЖЕННОГО ДЕЛА.│</w:t>
      </w:r>
    </w:p>
    <w:p>
      <w:pPr>
        <w:spacing w:after="120"/>
        <w:jc w:val="center"/>
      </w:pPr>
      <w:r>
        <w:rPr>
          <w:rFonts w:ascii="Arial" w:cs="Arial" w:eastAsia="Arial" w:hAnsi="Arial"/>
          <w:sz w:val="24"/>
          <w:szCs w:val="24"/>
        </w:rPr>
        <w:t xml:space="preserve">│   │безупречность службы, выполнение│ДИСЦИПЛИНАРНОЕ ВЗЫСКАНИЕ,       │</w:t>
      </w:r>
    </w:p>
    <w:p>
      <w:pPr>
        <w:spacing w:after="120"/>
        <w:jc w:val="center"/>
      </w:pPr>
      <w:r>
        <w:rPr>
          <w:rFonts w:ascii="Arial" w:cs="Arial" w:eastAsia="Arial" w:hAnsi="Arial"/>
          <w:sz w:val="24"/>
          <w:szCs w:val="24"/>
        </w:rPr>
        <w:t xml:space="preserve">│   │заданий особой важности и       │ОБЪЯВЛЕННОЕ РЕШЕНИЕМ КОЛЛЕГИИ   │</w:t>
      </w:r>
    </w:p>
    <w:p>
      <w:pPr>
        <w:spacing w:after="120"/>
        <w:jc w:val="center"/>
      </w:pPr>
      <w:r>
        <w:rPr>
          <w:rFonts w:ascii="Arial" w:cs="Arial" w:eastAsia="Arial" w:hAnsi="Arial"/>
          <w:sz w:val="24"/>
          <w:szCs w:val="24"/>
        </w:rPr>
        <w:t xml:space="preserve">│   │сложности.                      │УПОЛНОМОЧЕННОГО ГОСУДАРСТВЕННОГО│</w:t>
      </w:r>
    </w:p>
    <w:p>
      <w:pPr>
        <w:spacing w:after="120"/>
        <w:jc w:val="center"/>
      </w:pPr>
      <w:r>
        <w:rPr>
          <w:rFonts w:ascii="Arial" w:cs="Arial" w:eastAsia="Arial" w:hAnsi="Arial"/>
          <w:sz w:val="24"/>
          <w:szCs w:val="24"/>
        </w:rPr>
        <w:t xml:space="preserve">│   │Поощрение в виде премирования,  │ОРГАНА В СФЕРЕ ТАМОЖЕННОГО ДЕЛА,│</w:t>
      </w:r>
    </w:p>
    <w:p>
      <w:pPr>
        <w:spacing w:after="120"/>
        <w:jc w:val="center"/>
      </w:pPr>
      <w:r>
        <w:rPr>
          <w:rFonts w:ascii="Arial" w:cs="Arial" w:eastAsia="Arial" w:hAnsi="Arial"/>
          <w:sz w:val="24"/>
          <w:szCs w:val="24"/>
        </w:rPr>
        <w:t xml:space="preserve">│   │награждения ценным подарком     │В КАЧЕСТВЕ ПООЩРЕНИЯ СНИМАЕТСЯ, │</w:t>
      </w:r>
    </w:p>
    <w:p>
      <w:pPr>
        <w:spacing w:after="120"/>
        <w:jc w:val="center"/>
      </w:pPr>
      <w:r>
        <w:rPr>
          <w:rFonts w:ascii="Arial" w:cs="Arial" w:eastAsia="Arial" w:hAnsi="Arial"/>
          <w:sz w:val="24"/>
          <w:szCs w:val="24"/>
        </w:rPr>
        <w:t xml:space="preserve">│   │может применяться одновременно с│СООТВЕТСТВЕННО, ТОЛЬКО РЕШЕНИЕМ │</w:t>
      </w:r>
    </w:p>
    <w:p>
      <w:pPr>
        <w:spacing w:after="120"/>
        <w:jc w:val="center"/>
      </w:pPr>
      <w:r>
        <w:rPr>
          <w:rFonts w:ascii="Arial" w:cs="Arial" w:eastAsia="Arial" w:hAnsi="Arial"/>
          <w:sz w:val="24"/>
          <w:szCs w:val="24"/>
        </w:rPr>
        <w:t xml:space="preserve">│   │объявлением должностному лицу   │КОЛЛЕГИИ УПОЛНОМОЧЕННОГО        │</w:t>
      </w:r>
    </w:p>
    <w:p>
      <w:pPr>
        <w:spacing w:after="120"/>
        <w:jc w:val="center"/>
      </w:pPr>
      <w:r>
        <w:rPr>
          <w:rFonts w:ascii="Arial" w:cs="Arial" w:eastAsia="Arial" w:hAnsi="Arial"/>
          <w:sz w:val="24"/>
          <w:szCs w:val="24"/>
        </w:rPr>
        <w:t xml:space="preserve">│   │благодарности или награждением  │ГОСУДАРСТВЕННОГО ОРГАНА В СФЕРЕ │</w:t>
      </w:r>
    </w:p>
    <w:p>
      <w:pPr>
        <w:spacing w:after="120"/>
        <w:jc w:val="center"/>
      </w:pPr>
      <w:r>
        <w:rPr>
          <w:rFonts w:ascii="Arial" w:cs="Arial" w:eastAsia="Arial" w:hAnsi="Arial"/>
          <w:sz w:val="24"/>
          <w:szCs w:val="24"/>
        </w:rPr>
        <w:t xml:space="preserve">│   │его Почетной грамотой           │ТАМОЖЕННОГО ДЕЛА И ОБЪЯВЛЯЕТСЯ  │</w:t>
      </w:r>
    </w:p>
    <w:p>
      <w:pPr>
        <w:spacing w:after="120"/>
        <w:jc w:val="center"/>
      </w:pPr>
      <w:r>
        <w:rPr>
          <w:rFonts w:ascii="Arial" w:cs="Arial" w:eastAsia="Arial" w:hAnsi="Arial"/>
          <w:sz w:val="24"/>
          <w:szCs w:val="24"/>
        </w:rPr>
        <w:t xml:space="preserve">│   │уполномоченного государственного│ПРИКАЗОМ.                       │</w:t>
      </w:r>
    </w:p>
    <w:p>
      <w:pPr>
        <w:spacing w:after="120"/>
        <w:jc w:val="center"/>
      </w:pPr>
      <w:r>
        <w:rPr>
          <w:rFonts w:ascii="Arial" w:cs="Arial" w:eastAsia="Arial" w:hAnsi="Arial"/>
          <w:sz w:val="24"/>
          <w:szCs w:val="24"/>
        </w:rPr>
        <w:t xml:space="preserve">│   │органа Кыргызской Республики.   │ПРЕДУПРЕЖДЕНИЕ О НЕПОЛНОМ       │</w:t>
      </w:r>
    </w:p>
    <w:p>
      <w:pPr>
        <w:spacing w:after="120"/>
        <w:jc w:val="center"/>
      </w:pPr>
      <w:r>
        <w:rPr>
          <w:rFonts w:ascii="Arial" w:cs="Arial" w:eastAsia="Arial" w:hAnsi="Arial"/>
          <w:sz w:val="24"/>
          <w:szCs w:val="24"/>
        </w:rPr>
        <w:t xml:space="preserve">│   │Приказы о поощрении сотрудников │СЛУЖЕБНОМ СООТВЕТСТВИИ СНИМАЕТСЯ│</w:t>
      </w:r>
    </w:p>
    <w:p>
      <w:pPr>
        <w:spacing w:after="120"/>
        <w:jc w:val="center"/>
      </w:pPr>
      <w:r>
        <w:rPr>
          <w:rFonts w:ascii="Arial" w:cs="Arial" w:eastAsia="Arial" w:hAnsi="Arial"/>
          <w:sz w:val="24"/>
          <w:szCs w:val="24"/>
        </w:rPr>
        <w:t xml:space="preserve">│   │доводятся до сведения всего     │НЕ РАНЕЕ ОДНОГО ГОДА.           │</w:t>
      </w:r>
    </w:p>
    <w:p>
      <w:pPr>
        <w:spacing w:after="120"/>
        <w:jc w:val="center"/>
      </w:pPr>
      <w:r>
        <w:rPr>
          <w:rFonts w:ascii="Arial" w:cs="Arial" w:eastAsia="Arial" w:hAnsi="Arial"/>
          <w:sz w:val="24"/>
          <w:szCs w:val="24"/>
        </w:rPr>
        <w:t xml:space="preserve">│   │личного состава таможенного     │СНЯТИЕ ДИСЦИПЛИНАРНОГО ВЗЫСКАНИЯ│</w:t>
      </w:r>
    </w:p>
    <w:p>
      <w:pPr>
        <w:spacing w:after="120"/>
        <w:jc w:val="center"/>
      </w:pPr>
      <w:r>
        <w:rPr>
          <w:rFonts w:ascii="Arial" w:cs="Arial" w:eastAsia="Arial" w:hAnsi="Arial"/>
          <w:sz w:val="24"/>
          <w:szCs w:val="24"/>
        </w:rPr>
        <w:t xml:space="preserve">│   │органа.                         │В КАЧЕСТВЕ ПОНИЖЕНИЯ В          │</w:t>
      </w:r>
    </w:p>
    <w:p>
      <w:pPr>
        <w:spacing w:after="120"/>
        <w:jc w:val="center"/>
      </w:pPr>
      <w:r>
        <w:rPr>
          <w:rFonts w:ascii="Arial" w:cs="Arial" w:eastAsia="Arial" w:hAnsi="Arial"/>
          <w:sz w:val="24"/>
          <w:szCs w:val="24"/>
        </w:rPr>
        <w:t xml:space="preserve">│   │За мужество и отвагу,           │СПЕЦИАЛЬНОМ ЗВАНИИ -            │</w:t>
      </w:r>
    </w:p>
    <w:p>
      <w:pPr>
        <w:spacing w:after="120"/>
        <w:jc w:val="center"/>
      </w:pPr>
      <w:r>
        <w:rPr>
          <w:rFonts w:ascii="Arial" w:cs="Arial" w:eastAsia="Arial" w:hAnsi="Arial"/>
          <w:sz w:val="24"/>
          <w:szCs w:val="24"/>
        </w:rPr>
        <w:t xml:space="preserve">│   │проявленные при исполнении      │ОСУЩЕСТВЛЯЕТСЯ НЕ РАНЕЕ ЧЕМ     │</w:t>
      </w:r>
    </w:p>
    <w:p>
      <w:pPr>
        <w:spacing w:after="120"/>
        <w:jc w:val="center"/>
      </w:pPr>
      <w:r>
        <w:rPr>
          <w:rFonts w:ascii="Arial" w:cs="Arial" w:eastAsia="Arial" w:hAnsi="Arial"/>
          <w:sz w:val="24"/>
          <w:szCs w:val="24"/>
        </w:rPr>
        <w:t xml:space="preserve">│   │служебного долга, за образцовое │ЧЕРЕЗ ГОД СО ДНЯ ПОНИЖЕНИЯ В    │</w:t>
      </w:r>
    </w:p>
    <w:p>
      <w:pPr>
        <w:spacing w:after="120"/>
        <w:jc w:val="center"/>
      </w:pPr>
      <w:r>
        <w:rPr>
          <w:rFonts w:ascii="Arial" w:cs="Arial" w:eastAsia="Arial" w:hAnsi="Arial"/>
          <w:sz w:val="24"/>
          <w:szCs w:val="24"/>
        </w:rPr>
        <w:t xml:space="preserve">│   │руководство подразделениями     │СПЕЦИАЛЬНОМ ЗВАНИИ. ДОЛЖНОСТНЫЕ │</w:t>
      </w:r>
    </w:p>
    <w:p>
      <w:pPr>
        <w:spacing w:after="120"/>
        <w:jc w:val="center"/>
      </w:pPr>
      <w:r>
        <w:rPr>
          <w:rFonts w:ascii="Arial" w:cs="Arial" w:eastAsia="Arial" w:hAnsi="Arial"/>
          <w:sz w:val="24"/>
          <w:szCs w:val="24"/>
        </w:rPr>
        <w:t xml:space="preserve">│   │таможенной службы и другие      │ЛИЦА ТАМОЖЕННЫХ ОРГАНОВ,        │</w:t>
      </w:r>
    </w:p>
    <w:p>
      <w:pPr>
        <w:spacing w:after="120"/>
        <w:jc w:val="center"/>
      </w:pPr>
      <w:r>
        <w:rPr>
          <w:rFonts w:ascii="Arial" w:cs="Arial" w:eastAsia="Arial" w:hAnsi="Arial"/>
          <w:sz w:val="24"/>
          <w:szCs w:val="24"/>
        </w:rPr>
        <w:t xml:space="preserve">│   │выдающиеся заслуги перед        │ПОНИЖЕННЫЕ В СПЕЦИАЛЬНОМ ЗВАНИИ,│</w:t>
      </w:r>
    </w:p>
    <w:p>
      <w:pPr>
        <w:spacing w:after="120"/>
        <w:jc w:val="center"/>
      </w:pPr>
      <w:r>
        <w:rPr>
          <w:rFonts w:ascii="Arial" w:cs="Arial" w:eastAsia="Arial" w:hAnsi="Arial"/>
          <w:sz w:val="24"/>
          <w:szCs w:val="24"/>
        </w:rPr>
        <w:t xml:space="preserve">│   │государством, за высокие        │НЕЗАВИСИМО ОТ ЗАНИМАЕМОЙ ИМИ    │</w:t>
      </w:r>
    </w:p>
    <w:p>
      <w:pPr>
        <w:spacing w:after="120"/>
        <w:jc w:val="center"/>
      </w:pPr>
      <w:r>
        <w:rPr>
          <w:rFonts w:ascii="Arial" w:cs="Arial" w:eastAsia="Arial" w:hAnsi="Arial"/>
          <w:sz w:val="24"/>
          <w:szCs w:val="24"/>
        </w:rPr>
        <w:t xml:space="preserve">│   │показатели в служебной          │ДОЛЖНОСТИ, ВОССТАНАВЛИВАЮТСЯ В  │</w:t>
      </w:r>
    </w:p>
    <w:p>
      <w:pPr>
        <w:spacing w:after="120"/>
        <w:jc w:val="center"/>
      </w:pPr>
      <w:r>
        <w:rPr>
          <w:rFonts w:ascii="Arial" w:cs="Arial" w:eastAsia="Arial" w:hAnsi="Arial"/>
          <w:sz w:val="24"/>
          <w:szCs w:val="24"/>
        </w:rPr>
        <w:t xml:space="preserve">│   │деятельности начальники         │ПРЕЖНЕМ СПЕЦИАЛЬНОМ ЗВАНИИ      │</w:t>
      </w:r>
    </w:p>
    <w:p>
      <w:pPr>
        <w:spacing w:after="120"/>
        <w:jc w:val="center"/>
      </w:pPr>
      <w:r>
        <w:rPr>
          <w:rFonts w:ascii="Arial" w:cs="Arial" w:eastAsia="Arial" w:hAnsi="Arial"/>
          <w:sz w:val="24"/>
          <w:szCs w:val="24"/>
        </w:rPr>
        <w:t xml:space="preserve">│   │таможенных органов имеют право  │ОДНОВРЕМЕННО СО СНЯТИЕМ         │</w:t>
      </w:r>
    </w:p>
    <w:p>
      <w:pPr>
        <w:spacing w:after="120"/>
        <w:jc w:val="center"/>
      </w:pPr>
      <w:r>
        <w:rPr>
          <w:rFonts w:ascii="Arial" w:cs="Arial" w:eastAsia="Arial" w:hAnsi="Arial"/>
          <w:sz w:val="24"/>
          <w:szCs w:val="24"/>
        </w:rPr>
        <w:t xml:space="preserve">│   │ходатайствовать о представлении │ДИСЦИПЛИНАРНОГО ВЗЫСКАНИЯ.      │</w:t>
      </w:r>
    </w:p>
    <w:p>
      <w:pPr>
        <w:spacing w:after="120"/>
        <w:jc w:val="center"/>
      </w:pPr>
      <w:r>
        <w:rPr>
          <w:rFonts w:ascii="Arial" w:cs="Arial" w:eastAsia="Arial" w:hAnsi="Arial"/>
          <w:sz w:val="24"/>
          <w:szCs w:val="24"/>
        </w:rPr>
        <w:t xml:space="preserve">│   │подчиненных им должностных лиц к│ДЛЯ ДОСРОЧНОГО СНЯТИЯ           │</w:t>
      </w:r>
    </w:p>
    <w:p>
      <w:pPr>
        <w:spacing w:after="120"/>
        <w:jc w:val="center"/>
      </w:pPr>
      <w:r>
        <w:rPr>
          <w:rFonts w:ascii="Arial" w:cs="Arial" w:eastAsia="Arial" w:hAnsi="Arial"/>
          <w:sz w:val="24"/>
          <w:szCs w:val="24"/>
        </w:rPr>
        <w:t xml:space="preserve">│   │награждению государственными    │ДИСЦИПЛИНАРНОГО ВЗЫСКАНИЯ       │</w:t>
      </w:r>
    </w:p>
    <w:p>
      <w:pPr>
        <w:spacing w:after="120"/>
        <w:jc w:val="center"/>
      </w:pPr>
      <w:r>
        <w:rPr>
          <w:rFonts w:ascii="Arial" w:cs="Arial" w:eastAsia="Arial" w:hAnsi="Arial"/>
          <w:sz w:val="24"/>
          <w:szCs w:val="24"/>
        </w:rPr>
        <w:t xml:space="preserve">│   │наградами.                      │НЕПОСРЕДСТВЕННЫЙ НАЧАЛЬНИК      │</w:t>
      </w:r>
    </w:p>
    <w:p>
      <w:pPr>
        <w:spacing w:after="120"/>
        <w:jc w:val="center"/>
      </w:pPr>
      <w:r>
        <w:rPr>
          <w:rFonts w:ascii="Arial" w:cs="Arial" w:eastAsia="Arial" w:hAnsi="Arial"/>
          <w:sz w:val="24"/>
          <w:szCs w:val="24"/>
        </w:rPr>
        <w:t xml:space="preserve">│   │                                │ВНОСИТ СООТВЕТСТВУЮЩЕЕ          │</w:t>
      </w:r>
    </w:p>
    <w:p>
      <w:pPr>
        <w:spacing w:after="120"/>
        <w:jc w:val="center"/>
      </w:pPr>
      <w:r>
        <w:rPr>
          <w:rFonts w:ascii="Arial" w:cs="Arial" w:eastAsia="Arial" w:hAnsi="Arial"/>
          <w:sz w:val="24"/>
          <w:szCs w:val="24"/>
        </w:rPr>
        <w:t xml:space="preserve">│   │                                │ПРЕДСТАВЛЕНИЕ В УПОЛНОМОЧЕННЫЙ  │</w:t>
      </w:r>
    </w:p>
    <w:p>
      <w:pPr>
        <w:spacing w:after="120"/>
        <w:jc w:val="center"/>
      </w:pPr>
      <w:r>
        <w:rPr>
          <w:rFonts w:ascii="Arial" w:cs="Arial" w:eastAsia="Arial" w:hAnsi="Arial"/>
          <w:sz w:val="24"/>
          <w:szCs w:val="24"/>
        </w:rPr>
        <w:t xml:space="preserve">│   │                                │ГОСУДАРСТВЕННЫЙ ОРГАН В СФЕРЕ   │</w:t>
      </w:r>
    </w:p>
    <w:p>
      <w:pPr>
        <w:spacing w:after="120"/>
        <w:jc w:val="center"/>
      </w:pPr>
      <w:r>
        <w:rPr>
          <w:rFonts w:ascii="Arial" w:cs="Arial" w:eastAsia="Arial" w:hAnsi="Arial"/>
          <w:sz w:val="24"/>
          <w:szCs w:val="24"/>
        </w:rPr>
        <w:t xml:space="preserve">│   │                                │ТАМОЖЕННОГО ДЕЛА.               │</w:t>
      </w:r>
    </w:p>
    <w:p>
      <w:pPr>
        <w:spacing w:after="120"/>
        <w:jc w:val="center"/>
      </w:pPr>
      <w:r>
        <w:rPr>
          <w:rFonts w:ascii="Arial" w:cs="Arial" w:eastAsia="Arial" w:hAnsi="Arial"/>
          <w:sz w:val="24"/>
          <w:szCs w:val="24"/>
        </w:rPr>
        <w:t xml:space="preserve">│   │                                │ПООЩРЕНИЕ В ВИДЕ ОБЪЯВЛЕНИЯ     │</w:t>
      </w:r>
    </w:p>
    <w:p>
      <w:pPr>
        <w:spacing w:after="120"/>
        <w:jc w:val="center"/>
      </w:pPr>
      <w:r>
        <w:rPr>
          <w:rFonts w:ascii="Arial" w:cs="Arial" w:eastAsia="Arial" w:hAnsi="Arial"/>
          <w:sz w:val="24"/>
          <w:szCs w:val="24"/>
        </w:rPr>
        <w:t xml:space="preserve">│   │                                │БЛАГОДАРНОСТИ ПРИМЕНЯЕТСЯ В     │</w:t>
      </w:r>
    </w:p>
    <w:p>
      <w:pPr>
        <w:spacing w:after="120"/>
        <w:jc w:val="center"/>
      </w:pPr>
      <w:r>
        <w:rPr>
          <w:rFonts w:ascii="Arial" w:cs="Arial" w:eastAsia="Arial" w:hAnsi="Arial"/>
          <w:sz w:val="24"/>
          <w:szCs w:val="24"/>
        </w:rPr>
        <w:t xml:space="preserve">│   │                                │ОТНОШЕНИИ ОТДЕЛЬНОГО            │</w:t>
      </w:r>
    </w:p>
    <w:p>
      <w:pPr>
        <w:spacing w:after="120"/>
        <w:jc w:val="center"/>
      </w:pPr>
      <w:r>
        <w:rPr>
          <w:rFonts w:ascii="Arial" w:cs="Arial" w:eastAsia="Arial" w:hAnsi="Arial"/>
          <w:sz w:val="24"/>
          <w:szCs w:val="24"/>
        </w:rPr>
        <w:t xml:space="preserve">│   │                                │ДОЛЖНОСТНОГО ЛИЦА, А ТАКЖЕ В    │</w:t>
      </w:r>
    </w:p>
    <w:p>
      <w:pPr>
        <w:spacing w:after="120"/>
        <w:jc w:val="center"/>
      </w:pPr>
      <w:r>
        <w:rPr>
          <w:rFonts w:ascii="Arial" w:cs="Arial" w:eastAsia="Arial" w:hAnsi="Arial"/>
          <w:sz w:val="24"/>
          <w:szCs w:val="24"/>
        </w:rPr>
        <w:t xml:space="preserve">│   │                                │ОТНОШЕНИИ ВСЕГО ЛИЧНОГО СОСТАВА │</w:t>
      </w:r>
    </w:p>
    <w:p>
      <w:pPr>
        <w:spacing w:after="120"/>
        <w:jc w:val="center"/>
      </w:pPr>
      <w:r>
        <w:rPr>
          <w:rFonts w:ascii="Arial" w:cs="Arial" w:eastAsia="Arial" w:hAnsi="Arial"/>
          <w:sz w:val="24"/>
          <w:szCs w:val="24"/>
        </w:rPr>
        <w:t xml:space="preserve">│   │                                │ТАМОЖЕННОГО ОРГАНА.             │</w:t>
      </w:r>
    </w:p>
    <w:p>
      <w:pPr>
        <w:spacing w:after="120"/>
        <w:jc w:val="center"/>
      </w:pPr>
      <w:r>
        <w:rPr>
          <w:rFonts w:ascii="Arial" w:cs="Arial" w:eastAsia="Arial" w:hAnsi="Arial"/>
          <w:sz w:val="24"/>
          <w:szCs w:val="24"/>
        </w:rPr>
        <w:t xml:space="preserve">│   │                                │ПООЩРЕНИЕ В ВИДЕ НАГРАЖДЕНИЯ    │</w:t>
      </w:r>
    </w:p>
    <w:p>
      <w:pPr>
        <w:spacing w:after="120"/>
        <w:jc w:val="center"/>
      </w:pPr>
      <w:r>
        <w:rPr>
          <w:rFonts w:ascii="Arial" w:cs="Arial" w:eastAsia="Arial" w:hAnsi="Arial"/>
          <w:sz w:val="24"/>
          <w:szCs w:val="24"/>
        </w:rPr>
        <w:t xml:space="preserve">│   │                                │ЦЕННЫМ ПОДАРКОМ ИЛИ ДЕНЕЖНОЙ    │</w:t>
      </w:r>
    </w:p>
    <w:p>
      <w:pPr>
        <w:spacing w:after="120"/>
        <w:jc w:val="center"/>
      </w:pPr>
      <w:r>
        <w:rPr>
          <w:rFonts w:ascii="Arial" w:cs="Arial" w:eastAsia="Arial" w:hAnsi="Arial"/>
          <w:sz w:val="24"/>
          <w:szCs w:val="24"/>
        </w:rPr>
        <w:t xml:space="preserve">│   │                                │ПРЕМИЕЙ ПРИМЕНЯЕТСЯ В ОТНОШЕНИИ │</w:t>
      </w:r>
    </w:p>
    <w:p>
      <w:pPr>
        <w:spacing w:after="120"/>
        <w:jc w:val="center"/>
      </w:pPr>
      <w:r>
        <w:rPr>
          <w:rFonts w:ascii="Arial" w:cs="Arial" w:eastAsia="Arial" w:hAnsi="Arial"/>
          <w:sz w:val="24"/>
          <w:szCs w:val="24"/>
        </w:rPr>
        <w:t xml:space="preserve">│   │                                │ДОЛЖНОСТНОГО ЛИЦА ТАМОЖЕННОГО   │</w:t>
      </w:r>
    </w:p>
    <w:p>
      <w:pPr>
        <w:spacing w:after="120"/>
        <w:jc w:val="center"/>
      </w:pPr>
      <w:r>
        <w:rPr>
          <w:rFonts w:ascii="Arial" w:cs="Arial" w:eastAsia="Arial" w:hAnsi="Arial"/>
          <w:sz w:val="24"/>
          <w:szCs w:val="24"/>
        </w:rPr>
        <w:t xml:space="preserve">│   │                                │ОРГАНА ЗА СЛЕДУЮЩИЕ ДОСТИЖЕНИЯ: │</w:t>
      </w:r>
    </w:p>
    <w:p>
      <w:pPr>
        <w:spacing w:after="120"/>
        <w:jc w:val="center"/>
      </w:pPr>
      <w:r>
        <w:rPr>
          <w:rFonts w:ascii="Arial" w:cs="Arial" w:eastAsia="Arial" w:hAnsi="Arial"/>
          <w:sz w:val="24"/>
          <w:szCs w:val="24"/>
        </w:rPr>
        <w:t xml:space="preserve">│   │                                │- ВЫПОЛНЕНИЕ НА ВЫСОКОМ УРОВНЕ  │</w:t>
      </w:r>
    </w:p>
    <w:p>
      <w:pPr>
        <w:spacing w:after="120"/>
        <w:jc w:val="center"/>
      </w:pPr>
      <w:r>
        <w:rPr>
          <w:rFonts w:ascii="Arial" w:cs="Arial" w:eastAsia="Arial" w:hAnsi="Arial"/>
          <w:sz w:val="24"/>
          <w:szCs w:val="24"/>
        </w:rPr>
        <w:t xml:space="preserve">│   │                                │СВОИХ ДОЛЖНОСТНЫХ               │</w:t>
      </w:r>
    </w:p>
    <w:p>
      <w:pPr>
        <w:spacing w:after="120"/>
        <w:jc w:val="center"/>
      </w:pPr>
      <w:r>
        <w:rPr>
          <w:rFonts w:ascii="Arial" w:cs="Arial" w:eastAsia="Arial" w:hAnsi="Arial"/>
          <w:sz w:val="24"/>
          <w:szCs w:val="24"/>
        </w:rPr>
        <w:t xml:space="preserve">│   │                                │(ФУНКЦИОНАЛЬНЫХ) ОБЯЗАННОСТЕЙ;  │</w:t>
      </w:r>
    </w:p>
    <w:p>
      <w:pPr>
        <w:spacing w:after="120"/>
        <w:jc w:val="center"/>
      </w:pPr>
      <w:r>
        <w:rPr>
          <w:rFonts w:ascii="Arial" w:cs="Arial" w:eastAsia="Arial" w:hAnsi="Arial"/>
          <w:sz w:val="24"/>
          <w:szCs w:val="24"/>
        </w:rPr>
        <w:t xml:space="preserve">│   │                                │- ЗНАЧИТЕЛЬНОЕ УЛУЧШЕНИЕ        │</w:t>
      </w:r>
    </w:p>
    <w:p>
      <w:pPr>
        <w:spacing w:after="120"/>
        <w:jc w:val="center"/>
      </w:pPr>
      <w:r>
        <w:rPr>
          <w:rFonts w:ascii="Arial" w:cs="Arial" w:eastAsia="Arial" w:hAnsi="Arial"/>
          <w:sz w:val="24"/>
          <w:szCs w:val="24"/>
        </w:rPr>
        <w:t xml:space="preserve">│   │                                │ПОКАЗАТЕЛЕЙ ПО РЕЗУЛЬТАТАМ      │</w:t>
      </w:r>
    </w:p>
    <w:p>
      <w:pPr>
        <w:spacing w:after="120"/>
        <w:jc w:val="center"/>
      </w:pPr>
      <w:r>
        <w:rPr>
          <w:rFonts w:ascii="Arial" w:cs="Arial" w:eastAsia="Arial" w:hAnsi="Arial"/>
          <w:sz w:val="24"/>
          <w:szCs w:val="24"/>
        </w:rPr>
        <w:t xml:space="preserve">│   │                                │ДЕЯТЕЛЬНОСТИ;                   │</w:t>
      </w:r>
    </w:p>
    <w:p>
      <w:pPr>
        <w:spacing w:after="120"/>
        <w:jc w:val="center"/>
      </w:pPr>
      <w:r>
        <w:rPr>
          <w:rFonts w:ascii="Arial" w:cs="Arial" w:eastAsia="Arial" w:hAnsi="Arial"/>
          <w:sz w:val="24"/>
          <w:szCs w:val="24"/>
        </w:rPr>
        <w:t xml:space="preserve">│   │                                │- УСПЕХИ В РАЗРАБОТКЕ И         │</w:t>
      </w:r>
    </w:p>
    <w:p>
      <w:pPr>
        <w:spacing w:after="120"/>
        <w:jc w:val="center"/>
      </w:pPr>
      <w:r>
        <w:rPr>
          <w:rFonts w:ascii="Arial" w:cs="Arial" w:eastAsia="Arial" w:hAnsi="Arial"/>
          <w:sz w:val="24"/>
          <w:szCs w:val="24"/>
        </w:rPr>
        <w:t xml:space="preserve">│   │                                │ВНЕДРЕНИИ МЕРОПРИЯТИЙ ПО        │</w:t>
      </w:r>
    </w:p>
    <w:p>
      <w:pPr>
        <w:spacing w:after="120"/>
        <w:jc w:val="center"/>
      </w:pPr>
      <w:r>
        <w:rPr>
          <w:rFonts w:ascii="Arial" w:cs="Arial" w:eastAsia="Arial" w:hAnsi="Arial"/>
          <w:sz w:val="24"/>
          <w:szCs w:val="24"/>
        </w:rPr>
        <w:t xml:space="preserve">│   │                                │СОВЕРШЕНСТВОВАНИЮ ТАМОЖЕННОГО   │</w:t>
      </w:r>
    </w:p>
    <w:p>
      <w:pPr>
        <w:spacing w:after="120"/>
        <w:jc w:val="center"/>
      </w:pPr>
      <w:r>
        <w:rPr>
          <w:rFonts w:ascii="Arial" w:cs="Arial" w:eastAsia="Arial" w:hAnsi="Arial"/>
          <w:sz w:val="24"/>
          <w:szCs w:val="24"/>
        </w:rPr>
        <w:t xml:space="preserve">│   │                                │ДЕЛА;                           │</w:t>
      </w:r>
    </w:p>
    <w:p>
      <w:pPr>
        <w:spacing w:after="120"/>
        <w:jc w:val="center"/>
      </w:pPr>
      <w:r>
        <w:rPr>
          <w:rFonts w:ascii="Arial" w:cs="Arial" w:eastAsia="Arial" w:hAnsi="Arial"/>
          <w:sz w:val="24"/>
          <w:szCs w:val="24"/>
        </w:rPr>
        <w:t xml:space="preserve">│   │                                │- ПРОВЕДЕНИЕ ОТДЕЛЬНЫХ          │</w:t>
      </w:r>
    </w:p>
    <w:p>
      <w:pPr>
        <w:spacing w:after="120"/>
        <w:jc w:val="center"/>
      </w:pPr>
      <w:r>
        <w:rPr>
          <w:rFonts w:ascii="Arial" w:cs="Arial" w:eastAsia="Arial" w:hAnsi="Arial"/>
          <w:sz w:val="24"/>
          <w:szCs w:val="24"/>
        </w:rPr>
        <w:t xml:space="preserve">│   │                                │МЕРОПРИЯТИЙ ПО ПОРУЧЕНИЮ        │</w:t>
      </w:r>
    </w:p>
    <w:p>
      <w:pPr>
        <w:spacing w:after="120"/>
        <w:jc w:val="center"/>
      </w:pPr>
      <w:r>
        <w:rPr>
          <w:rFonts w:ascii="Arial" w:cs="Arial" w:eastAsia="Arial" w:hAnsi="Arial"/>
          <w:sz w:val="24"/>
          <w:szCs w:val="24"/>
        </w:rPr>
        <w:t xml:space="preserve">│   │                                │РУКОВОДСТВА УПОЛНОМОЧЕННОГО     │</w:t>
      </w:r>
    </w:p>
    <w:p>
      <w:pPr>
        <w:spacing w:after="120"/>
        <w:jc w:val="center"/>
      </w:pPr>
      <w:r>
        <w:rPr>
          <w:rFonts w:ascii="Arial" w:cs="Arial" w:eastAsia="Arial" w:hAnsi="Arial"/>
          <w:sz w:val="24"/>
          <w:szCs w:val="24"/>
        </w:rPr>
        <w:t xml:space="preserve">│   │                                │ГОСУДАРСТВЕННОГО ОРГАНА В СФЕРЕ │</w:t>
      </w:r>
    </w:p>
    <w:p>
      <w:pPr>
        <w:spacing w:after="120"/>
        <w:jc w:val="center"/>
      </w:pPr>
      <w:r>
        <w:rPr>
          <w:rFonts w:ascii="Arial" w:cs="Arial" w:eastAsia="Arial" w:hAnsi="Arial"/>
          <w:sz w:val="24"/>
          <w:szCs w:val="24"/>
        </w:rPr>
        <w:t xml:space="preserve">│   │                                │ТАМОЖЕННОГО ДЕЛА.               │</w:t>
      </w:r>
    </w:p>
    <w:p>
      <w:pPr>
        <w:spacing w:after="120"/>
        <w:jc w:val="center"/>
      </w:pPr>
      <w:r>
        <w:rPr>
          <w:rFonts w:ascii="Arial" w:cs="Arial" w:eastAsia="Arial" w:hAnsi="Arial"/>
          <w:sz w:val="24"/>
          <w:szCs w:val="24"/>
        </w:rPr>
        <w:t xml:space="preserve">│   │                                │ПООЩРЕНИЯ В ВИДЕ НАГРАЖДЕНИЯ    │</w:t>
      </w:r>
    </w:p>
    <w:p>
      <w:pPr>
        <w:spacing w:after="120"/>
        <w:jc w:val="center"/>
      </w:pPr>
      <w:r>
        <w:rPr>
          <w:rFonts w:ascii="Arial" w:cs="Arial" w:eastAsia="Arial" w:hAnsi="Arial"/>
          <w:sz w:val="24"/>
          <w:szCs w:val="24"/>
        </w:rPr>
        <w:t xml:space="preserve">│   │                                │ПОЧЕТНОЙ ГРАМОТОЙ, ГРАМОТОЙ,    │</w:t>
      </w:r>
    </w:p>
    <w:p>
      <w:pPr>
        <w:spacing w:after="120"/>
        <w:jc w:val="center"/>
      </w:pPr>
      <w:r>
        <w:rPr>
          <w:rFonts w:ascii="Arial" w:cs="Arial" w:eastAsia="Arial" w:hAnsi="Arial"/>
          <w:sz w:val="24"/>
          <w:szCs w:val="24"/>
        </w:rPr>
        <w:t xml:space="preserve">│   │                                │НАГРУДНЫМ ЗНАКОМ ИЛИ ДРУГИМИ    │</w:t>
      </w:r>
    </w:p>
    <w:p>
      <w:pPr>
        <w:spacing w:after="120"/>
        <w:jc w:val="center"/>
      </w:pPr>
      <w:r>
        <w:rPr>
          <w:rFonts w:ascii="Arial" w:cs="Arial" w:eastAsia="Arial" w:hAnsi="Arial"/>
          <w:sz w:val="24"/>
          <w:szCs w:val="24"/>
        </w:rPr>
        <w:t xml:space="preserve">│   │                                │ВЕДОМСТВЕННЫМИ НАГРАДАМИ        │</w:t>
      </w:r>
    </w:p>
    <w:p>
      <w:pPr>
        <w:spacing w:after="120"/>
        <w:jc w:val="center"/>
      </w:pPr>
      <w:r>
        <w:rPr>
          <w:rFonts w:ascii="Arial" w:cs="Arial" w:eastAsia="Arial" w:hAnsi="Arial"/>
          <w:sz w:val="24"/>
          <w:szCs w:val="24"/>
        </w:rPr>
        <w:t xml:space="preserve">│   │                                │УПОЛНОМОЧЕННОГО ГОСУДАРСТВЕННОГО│</w:t>
      </w:r>
    </w:p>
    <w:p>
      <w:pPr>
        <w:spacing w:after="120"/>
        <w:jc w:val="center"/>
      </w:pPr>
      <w:r>
        <w:rPr>
          <w:rFonts w:ascii="Arial" w:cs="Arial" w:eastAsia="Arial" w:hAnsi="Arial"/>
          <w:sz w:val="24"/>
          <w:szCs w:val="24"/>
        </w:rPr>
        <w:t xml:space="preserve">│   │                                │ОРГАНА В СФЕРЕ ТАМОЖЕННОГО ДЕЛА │</w:t>
      </w:r>
    </w:p>
    <w:p>
      <w:pPr>
        <w:spacing w:after="120"/>
        <w:jc w:val="center"/>
      </w:pPr>
      <w:r>
        <w:rPr>
          <w:rFonts w:ascii="Arial" w:cs="Arial" w:eastAsia="Arial" w:hAnsi="Arial"/>
          <w:sz w:val="24"/>
          <w:szCs w:val="24"/>
        </w:rPr>
        <w:t xml:space="preserve">│   │                                │ПРИМЕНЯЮТСЯ В ПОРЯДКЕ,          │</w:t>
      </w:r>
    </w:p>
    <w:p>
      <w:pPr>
        <w:spacing w:after="120"/>
        <w:jc w:val="center"/>
      </w:pPr>
      <w:r>
        <w:rPr>
          <w:rFonts w:ascii="Arial" w:cs="Arial" w:eastAsia="Arial" w:hAnsi="Arial"/>
          <w:sz w:val="24"/>
          <w:szCs w:val="24"/>
        </w:rPr>
        <w:t xml:space="preserve">│   │                                │ПРЕДУСМОТРЕННОМ СООТВЕТСТВУЮЩИМИ│</w:t>
      </w:r>
    </w:p>
    <w:p>
      <w:pPr>
        <w:spacing w:after="120"/>
        <w:jc w:val="center"/>
      </w:pPr>
      <w:r>
        <w:rPr>
          <w:rFonts w:ascii="Arial" w:cs="Arial" w:eastAsia="Arial" w:hAnsi="Arial"/>
          <w:sz w:val="24"/>
          <w:szCs w:val="24"/>
        </w:rPr>
        <w:t xml:space="preserve">│   │                                │ПОЛОЖЕНИЯМИ О ПОЧЕТНОЙ ГРАМОТЕ, │</w:t>
      </w:r>
    </w:p>
    <w:p>
      <w:pPr>
        <w:spacing w:after="120"/>
        <w:jc w:val="center"/>
      </w:pPr>
      <w:r>
        <w:rPr>
          <w:rFonts w:ascii="Arial" w:cs="Arial" w:eastAsia="Arial" w:hAnsi="Arial"/>
          <w:sz w:val="24"/>
          <w:szCs w:val="24"/>
        </w:rPr>
        <w:t xml:space="preserve">│   │                                │ГРАМОТЕ, НАГРУДНОМ ЗНАКЕ И      │</w:t>
      </w:r>
    </w:p>
    <w:p>
      <w:pPr>
        <w:spacing w:after="120"/>
        <w:jc w:val="center"/>
      </w:pPr>
      <w:r>
        <w:rPr>
          <w:rFonts w:ascii="Arial" w:cs="Arial" w:eastAsia="Arial" w:hAnsi="Arial"/>
          <w:sz w:val="24"/>
          <w:szCs w:val="24"/>
        </w:rPr>
        <w:t xml:space="preserve">│   │                                │ДРУГИХ ВЕДОМСТВЕННЫХ НАГРАДАХ   │</w:t>
      </w:r>
    </w:p>
    <w:p>
      <w:pPr>
        <w:spacing w:after="120"/>
        <w:jc w:val="center"/>
      </w:pPr>
      <w:r>
        <w:rPr>
          <w:rFonts w:ascii="Arial" w:cs="Arial" w:eastAsia="Arial" w:hAnsi="Arial"/>
          <w:sz w:val="24"/>
          <w:szCs w:val="24"/>
        </w:rPr>
        <w:t xml:space="preserve">│   │                                │УПОЛНОМОЧЕННОГО ГОСУДАРСТВЕННОГО│</w:t>
      </w:r>
    </w:p>
    <w:p>
      <w:pPr>
        <w:spacing w:after="120"/>
        <w:jc w:val="center"/>
      </w:pPr>
      <w:r>
        <w:rPr>
          <w:rFonts w:ascii="Arial" w:cs="Arial" w:eastAsia="Arial" w:hAnsi="Arial"/>
          <w:sz w:val="24"/>
          <w:szCs w:val="24"/>
        </w:rPr>
        <w:t xml:space="preserve">│   │                                │ОРГАНА В СФЕРЕ ТАМОЖЕННОГО ДЕЛА.│</w:t>
      </w:r>
    </w:p>
    <w:p>
      <w:pPr>
        <w:spacing w:after="120"/>
        <w:jc w:val="center"/>
      </w:pPr>
      <w:r>
        <w:rPr>
          <w:rFonts w:ascii="Arial" w:cs="Arial" w:eastAsia="Arial" w:hAnsi="Arial"/>
          <w:sz w:val="24"/>
          <w:szCs w:val="24"/>
        </w:rPr>
        <w:t xml:space="preserve">│   │                                │ПООЩРЕНИЕ В ВИДЕ ПРИСВОЕНИЯ     │</w:t>
      </w:r>
    </w:p>
    <w:p>
      <w:pPr>
        <w:spacing w:after="120"/>
        <w:jc w:val="center"/>
      </w:pPr>
      <w:r>
        <w:rPr>
          <w:rFonts w:ascii="Arial" w:cs="Arial" w:eastAsia="Arial" w:hAnsi="Arial"/>
          <w:sz w:val="24"/>
          <w:szCs w:val="24"/>
        </w:rPr>
        <w:t xml:space="preserve">│   │                                │СПЕЦИАЛЬНОГО ЗВАНИЯ ДОСРОЧНО ИЛИ│</w:t>
      </w:r>
    </w:p>
    <w:p>
      <w:pPr>
        <w:spacing w:after="120"/>
        <w:jc w:val="center"/>
      </w:pPr>
      <w:r>
        <w:rPr>
          <w:rFonts w:ascii="Arial" w:cs="Arial" w:eastAsia="Arial" w:hAnsi="Arial"/>
          <w:sz w:val="24"/>
          <w:szCs w:val="24"/>
        </w:rPr>
        <w:t xml:space="preserve">│   │                                │НА ОДНУ СТУПЕНЬ ВЫШЕ ЗВАНИЯ,    │</w:t>
      </w:r>
    </w:p>
    <w:p>
      <w:pPr>
        <w:spacing w:after="120"/>
        <w:jc w:val="center"/>
      </w:pPr>
      <w:r>
        <w:rPr>
          <w:rFonts w:ascii="Arial" w:cs="Arial" w:eastAsia="Arial" w:hAnsi="Arial"/>
          <w:sz w:val="24"/>
          <w:szCs w:val="24"/>
        </w:rPr>
        <w:t xml:space="preserve">│   │                                │ПРЕДУСМОТРЕННОГО ПО ЗАНИМАЕМОЙ  │</w:t>
      </w:r>
    </w:p>
    <w:p>
      <w:pPr>
        <w:spacing w:after="120"/>
        <w:jc w:val="center"/>
      </w:pPr>
      <w:r>
        <w:rPr>
          <w:rFonts w:ascii="Arial" w:cs="Arial" w:eastAsia="Arial" w:hAnsi="Arial"/>
          <w:sz w:val="24"/>
          <w:szCs w:val="24"/>
        </w:rPr>
        <w:t xml:space="preserve">│   │                                │ДОЛЖНОСТИ, ПРИМЕНЯЕТСЯ В        │</w:t>
      </w:r>
    </w:p>
    <w:p>
      <w:pPr>
        <w:spacing w:after="120"/>
        <w:jc w:val="center"/>
      </w:pPr>
      <w:r>
        <w:rPr>
          <w:rFonts w:ascii="Arial" w:cs="Arial" w:eastAsia="Arial" w:hAnsi="Arial"/>
          <w:sz w:val="24"/>
          <w:szCs w:val="24"/>
        </w:rPr>
        <w:t xml:space="preserve">│   │                                │ОТНОШЕНИИ ДОЛЖНОСТНОГО ЛИЦА ЗА  │</w:t>
      </w:r>
    </w:p>
    <w:p>
      <w:pPr>
        <w:spacing w:after="120"/>
        <w:jc w:val="center"/>
      </w:pPr>
      <w:r>
        <w:rPr>
          <w:rFonts w:ascii="Arial" w:cs="Arial" w:eastAsia="Arial" w:hAnsi="Arial"/>
          <w:sz w:val="24"/>
          <w:szCs w:val="24"/>
        </w:rPr>
        <w:t xml:space="preserve">│   │                                │ПРОЯВЛЕННОЕ МУЖЕСТВО И          │</w:t>
      </w:r>
    </w:p>
    <w:p>
      <w:pPr>
        <w:spacing w:after="120"/>
        <w:jc w:val="center"/>
      </w:pPr>
      <w:r>
        <w:rPr>
          <w:rFonts w:ascii="Arial" w:cs="Arial" w:eastAsia="Arial" w:hAnsi="Arial"/>
          <w:sz w:val="24"/>
          <w:szCs w:val="24"/>
        </w:rPr>
        <w:t xml:space="preserve">│   │                                │САМООТВЕРЖЕННЫЕ ДЕЙСТВИЯ, А     │</w:t>
      </w:r>
    </w:p>
    <w:p>
      <w:pPr>
        <w:spacing w:after="120"/>
        <w:jc w:val="center"/>
      </w:pPr>
      <w:r>
        <w:rPr>
          <w:rFonts w:ascii="Arial" w:cs="Arial" w:eastAsia="Arial" w:hAnsi="Arial"/>
          <w:sz w:val="24"/>
          <w:szCs w:val="24"/>
        </w:rPr>
        <w:t xml:space="preserve">│   │                                │ТАКЖЕ УСЕРДИЕ И ВЫСОКИЕ         │</w:t>
      </w:r>
    </w:p>
    <w:p>
      <w:pPr>
        <w:spacing w:after="120"/>
        <w:jc w:val="center"/>
      </w:pPr>
      <w:r>
        <w:rPr>
          <w:rFonts w:ascii="Arial" w:cs="Arial" w:eastAsia="Arial" w:hAnsi="Arial"/>
          <w:sz w:val="24"/>
          <w:szCs w:val="24"/>
        </w:rPr>
        <w:t xml:space="preserve">│   │                                │РЕЗУЛЬТАТЫ В СЛУЖБЕ. К          │</w:t>
      </w:r>
    </w:p>
    <w:p>
      <w:pPr>
        <w:spacing w:after="120"/>
        <w:jc w:val="center"/>
      </w:pPr>
      <w:r>
        <w:rPr>
          <w:rFonts w:ascii="Arial" w:cs="Arial" w:eastAsia="Arial" w:hAnsi="Arial"/>
          <w:sz w:val="24"/>
          <w:szCs w:val="24"/>
        </w:rPr>
        <w:t xml:space="preserve">│   │                                │ПРИСВОЕНИЮ ОЧЕРЕДНОГО           │</w:t>
      </w:r>
    </w:p>
    <w:p>
      <w:pPr>
        <w:spacing w:after="120"/>
        <w:jc w:val="center"/>
      </w:pPr>
      <w:r>
        <w:rPr>
          <w:rFonts w:ascii="Arial" w:cs="Arial" w:eastAsia="Arial" w:hAnsi="Arial"/>
          <w:sz w:val="24"/>
          <w:szCs w:val="24"/>
        </w:rPr>
        <w:t xml:space="preserve">│   │                                │СПЕЦИАЛЬНОГО ЗВАНИЯ ДОСРОЧНО ИЛИ│</w:t>
      </w:r>
    </w:p>
    <w:p>
      <w:pPr>
        <w:spacing w:after="120"/>
        <w:jc w:val="center"/>
      </w:pPr>
      <w:r>
        <w:rPr>
          <w:rFonts w:ascii="Arial" w:cs="Arial" w:eastAsia="Arial" w:hAnsi="Arial"/>
          <w:sz w:val="24"/>
          <w:szCs w:val="24"/>
        </w:rPr>
        <w:t xml:space="preserve">│   │                                │НА ОДНУ СТУПЕНЬ ВЫШЕ ДОЛЖНОСТНОЕ│</w:t>
      </w:r>
    </w:p>
    <w:p>
      <w:pPr>
        <w:spacing w:after="120"/>
        <w:jc w:val="center"/>
      </w:pPr>
      <w:r>
        <w:rPr>
          <w:rFonts w:ascii="Arial" w:cs="Arial" w:eastAsia="Arial" w:hAnsi="Arial"/>
          <w:sz w:val="24"/>
          <w:szCs w:val="24"/>
        </w:rPr>
        <w:t xml:space="preserve">│   │                                │ЛИЦО МОЖЕТ БЫТЬ ПРЕДСТАВЛЕНО ПРИ│</w:t>
      </w:r>
    </w:p>
    <w:p>
      <w:pPr>
        <w:spacing w:after="120"/>
        <w:jc w:val="center"/>
      </w:pPr>
      <w:r>
        <w:rPr>
          <w:rFonts w:ascii="Arial" w:cs="Arial" w:eastAsia="Arial" w:hAnsi="Arial"/>
          <w:sz w:val="24"/>
          <w:szCs w:val="24"/>
        </w:rPr>
        <w:t xml:space="preserve">│   │                                │ВЫСЛУГЕ НЕ МЕНЕЕ ПОЛОВИНЫ       │</w:t>
      </w:r>
    </w:p>
    <w:p>
      <w:pPr>
        <w:spacing w:after="120"/>
        <w:jc w:val="center"/>
      </w:pPr>
      <w:r>
        <w:rPr>
          <w:rFonts w:ascii="Arial" w:cs="Arial" w:eastAsia="Arial" w:hAnsi="Arial"/>
          <w:sz w:val="24"/>
          <w:szCs w:val="24"/>
        </w:rPr>
        <w:t xml:space="preserve">│   │                                │УСТАНОВЛЕННОГО СРОКА СЛУЖБЫ В   │</w:t>
      </w:r>
    </w:p>
    <w:p>
      <w:pPr>
        <w:spacing w:after="120"/>
        <w:jc w:val="center"/>
      </w:pPr>
      <w:r>
        <w:rPr>
          <w:rFonts w:ascii="Arial" w:cs="Arial" w:eastAsia="Arial" w:hAnsi="Arial"/>
          <w:sz w:val="24"/>
          <w:szCs w:val="24"/>
        </w:rPr>
        <w:t xml:space="preserve">│   │                                │ПРЕДЫДУЩЕМ ЗВАНИИ.              │</w:t>
      </w:r>
    </w:p>
    <w:p>
      <w:pPr>
        <w:spacing w:after="120"/>
        <w:jc w:val="center"/>
      </w:pPr>
      <w:r>
        <w:rPr>
          <w:rFonts w:ascii="Arial" w:cs="Arial" w:eastAsia="Arial" w:hAnsi="Arial"/>
          <w:sz w:val="24"/>
          <w:szCs w:val="24"/>
        </w:rPr>
        <w:t xml:space="preserve">│   │                                │ПООЩРЕНИЕ В ВИДЕ НАГРАЖДЕНИЯ    │</w:t>
      </w:r>
    </w:p>
    <w:p>
      <w:pPr>
        <w:spacing w:after="120"/>
        <w:jc w:val="center"/>
      </w:pPr>
      <w:r>
        <w:rPr>
          <w:rFonts w:ascii="Arial" w:cs="Arial" w:eastAsia="Arial" w:hAnsi="Arial"/>
          <w:sz w:val="24"/>
          <w:szCs w:val="24"/>
        </w:rPr>
        <w:t xml:space="preserve">│   │                                │ИМЕННЫМ ХОЛОДНЫМ ИЛИ            │</w:t>
      </w:r>
    </w:p>
    <w:p>
      <w:pPr>
        <w:spacing w:after="120"/>
        <w:jc w:val="center"/>
      </w:pPr>
      <w:r>
        <w:rPr>
          <w:rFonts w:ascii="Arial" w:cs="Arial" w:eastAsia="Arial" w:hAnsi="Arial"/>
          <w:sz w:val="24"/>
          <w:szCs w:val="24"/>
        </w:rPr>
        <w:t xml:space="preserve">│   │                                │ОГНЕСТРЕЛЬНЫМ ОРУЖИЕМ ЯВЛЯЕТСЯ  │</w:t>
      </w:r>
    </w:p>
    <w:p>
      <w:pPr>
        <w:spacing w:after="120"/>
        <w:jc w:val="center"/>
      </w:pPr>
      <w:r>
        <w:rPr>
          <w:rFonts w:ascii="Arial" w:cs="Arial" w:eastAsia="Arial" w:hAnsi="Arial"/>
          <w:sz w:val="24"/>
          <w:szCs w:val="24"/>
        </w:rPr>
        <w:t xml:space="preserve">│   │                                │ПОЧЕТНОЙ НАГРАДОЙ ДЛЯ ОСОБО     │</w:t>
      </w:r>
    </w:p>
    <w:p>
      <w:pPr>
        <w:spacing w:after="120"/>
        <w:jc w:val="center"/>
      </w:pPr>
      <w:r>
        <w:rPr>
          <w:rFonts w:ascii="Arial" w:cs="Arial" w:eastAsia="Arial" w:hAnsi="Arial"/>
          <w:sz w:val="24"/>
          <w:szCs w:val="24"/>
        </w:rPr>
        <w:t xml:space="preserve">│   │                                │ОТЛИЧИВШИХСЯ ДОЛЖНОСТНЫХ ЛИЦ,   │</w:t>
      </w:r>
    </w:p>
    <w:p>
      <w:pPr>
        <w:spacing w:after="120"/>
        <w:jc w:val="center"/>
      </w:pPr>
      <w:r>
        <w:rPr>
          <w:rFonts w:ascii="Arial" w:cs="Arial" w:eastAsia="Arial" w:hAnsi="Arial"/>
          <w:sz w:val="24"/>
          <w:szCs w:val="24"/>
        </w:rPr>
        <w:t xml:space="preserve">│   │                                │ПРОЯВИВШИХ ГЕРОИЗМ, МУЖЕСТВО И  │</w:t>
      </w:r>
    </w:p>
    <w:p>
      <w:pPr>
        <w:spacing w:after="120"/>
        <w:jc w:val="center"/>
      </w:pPr>
      <w:r>
        <w:rPr>
          <w:rFonts w:ascii="Arial" w:cs="Arial" w:eastAsia="Arial" w:hAnsi="Arial"/>
          <w:sz w:val="24"/>
          <w:szCs w:val="24"/>
        </w:rPr>
        <w:t xml:space="preserve">│   │                                │САМООТВЕРЖЕННОСТЬ ПРИ ВЫПОЛНЕНИИ│</w:t>
      </w:r>
    </w:p>
    <w:p>
      <w:pPr>
        <w:spacing w:after="120"/>
        <w:jc w:val="center"/>
      </w:pPr>
      <w:r>
        <w:rPr>
          <w:rFonts w:ascii="Arial" w:cs="Arial" w:eastAsia="Arial" w:hAnsi="Arial"/>
          <w:sz w:val="24"/>
          <w:szCs w:val="24"/>
        </w:rPr>
        <w:t xml:space="preserve">│   │                                │СЛУЖЕБНОГО ДОЛГА, ДОБИВШИХСЯ    │</w:t>
      </w:r>
    </w:p>
    <w:p>
      <w:pPr>
        <w:spacing w:after="120"/>
        <w:jc w:val="center"/>
      </w:pPr>
      <w:r>
        <w:rPr>
          <w:rFonts w:ascii="Arial" w:cs="Arial" w:eastAsia="Arial" w:hAnsi="Arial"/>
          <w:sz w:val="24"/>
          <w:szCs w:val="24"/>
        </w:rPr>
        <w:t xml:space="preserve">│   │                                │ВЫСОКИХ ПОКАЗАТЕЛЕЙ В           │</w:t>
      </w:r>
    </w:p>
    <w:p>
      <w:pPr>
        <w:spacing w:after="120"/>
        <w:jc w:val="center"/>
      </w:pPr>
      <w:r>
        <w:rPr>
          <w:rFonts w:ascii="Arial" w:cs="Arial" w:eastAsia="Arial" w:hAnsi="Arial"/>
          <w:sz w:val="24"/>
          <w:szCs w:val="24"/>
        </w:rPr>
        <w:t xml:space="preserve">│   │                                │ОПЕРАТИВНО-СЛУЖЕБНОЙ            │</w:t>
      </w:r>
    </w:p>
    <w:p>
      <w:pPr>
        <w:spacing w:after="120"/>
        <w:jc w:val="center"/>
      </w:pPr>
      <w:r>
        <w:rPr>
          <w:rFonts w:ascii="Arial" w:cs="Arial" w:eastAsia="Arial" w:hAnsi="Arial"/>
          <w:sz w:val="24"/>
          <w:szCs w:val="24"/>
        </w:rPr>
        <w:t xml:space="preserve">│   │                                │ДЕЯТЕЛЬНОСТИ, И ЗА ОСОБЫЕ       │</w:t>
      </w:r>
    </w:p>
    <w:p>
      <w:pPr>
        <w:spacing w:after="120"/>
        <w:jc w:val="center"/>
      </w:pPr>
      <w:r>
        <w:rPr>
          <w:rFonts w:ascii="Arial" w:cs="Arial" w:eastAsia="Arial" w:hAnsi="Arial"/>
          <w:sz w:val="24"/>
          <w:szCs w:val="24"/>
        </w:rPr>
        <w:t xml:space="preserve">│   │                                │ЗАСЛУГИ ПЕРЕД ГОСУДАРСТВОМ И    │</w:t>
      </w:r>
    </w:p>
    <w:p>
      <w:pPr>
        <w:spacing w:after="120"/>
        <w:jc w:val="center"/>
      </w:pPr>
      <w:r>
        <w:rPr>
          <w:rFonts w:ascii="Arial" w:cs="Arial" w:eastAsia="Arial" w:hAnsi="Arial"/>
          <w:sz w:val="24"/>
          <w:szCs w:val="24"/>
        </w:rPr>
        <w:t xml:space="preserve">│   │                                │ТАМОЖЕННЫМИ ОРГАНАМИ КЫРГЫЗСКОЙ │</w:t>
      </w:r>
    </w:p>
    <w:p>
      <w:pPr>
        <w:spacing w:after="120"/>
        <w:jc w:val="center"/>
      </w:pPr>
      <w:r>
        <w:rPr>
          <w:rFonts w:ascii="Arial" w:cs="Arial" w:eastAsia="Arial" w:hAnsi="Arial"/>
          <w:sz w:val="24"/>
          <w:szCs w:val="24"/>
        </w:rPr>
        <w:t xml:space="preserve">│   │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│Пункт 9:                        │Пункт 9:                        │</w:t>
      </w:r>
    </w:p>
    <w:p>
      <w:pPr>
        <w:spacing w:after="120"/>
        <w:jc w:val="center"/>
      </w:pPr>
      <w:r>
        <w:rPr>
          <w:rFonts w:ascii="Arial" w:cs="Arial" w:eastAsia="Arial" w:hAnsi="Arial"/>
          <w:sz w:val="24"/>
          <w:szCs w:val="24"/>
        </w:rPr>
        <w:t xml:space="preserve">│   │9. За нарушение служебной       │9. За нарушение служебной       │</w:t>
      </w:r>
    </w:p>
    <w:p>
      <w:pPr>
        <w:spacing w:after="120"/>
        <w:jc w:val="center"/>
      </w:pPr>
      <w:r>
        <w:rPr>
          <w:rFonts w:ascii="Arial" w:cs="Arial" w:eastAsia="Arial" w:hAnsi="Arial"/>
          <w:sz w:val="24"/>
          <w:szCs w:val="24"/>
        </w:rPr>
        <w:t xml:space="preserve">│   │дисциплины к должностным лицам  │дисциплины к должностным лицам  │</w:t>
      </w:r>
    </w:p>
    <w:p>
      <w:pPr>
        <w:spacing w:after="120"/>
        <w:jc w:val="center"/>
      </w:pPr>
      <w:r>
        <w:rPr>
          <w:rFonts w:ascii="Arial" w:cs="Arial" w:eastAsia="Arial" w:hAnsi="Arial"/>
          <w:sz w:val="24"/>
          <w:szCs w:val="24"/>
        </w:rPr>
        <w:t xml:space="preserve">│   │таможенных органов могут        │таможенных органов могут        │</w:t>
      </w:r>
    </w:p>
    <w:p>
      <w:pPr>
        <w:spacing w:after="120"/>
        <w:jc w:val="center"/>
      </w:pPr>
      <w:r>
        <w:rPr>
          <w:rFonts w:ascii="Arial" w:cs="Arial" w:eastAsia="Arial" w:hAnsi="Arial"/>
          <w:sz w:val="24"/>
          <w:szCs w:val="24"/>
        </w:rPr>
        <w:t xml:space="preserve">│   │применяться следующие           │применяться следующие           │</w:t>
      </w:r>
    </w:p>
    <w:p>
      <w:pPr>
        <w:spacing w:after="120"/>
        <w:jc w:val="center"/>
      </w:pPr>
      <w:r>
        <w:rPr>
          <w:rFonts w:ascii="Arial" w:cs="Arial" w:eastAsia="Arial" w:hAnsi="Arial"/>
          <w:sz w:val="24"/>
          <w:szCs w:val="24"/>
        </w:rPr>
        <w:t xml:space="preserve">│   │дисциплинарные взыскания:       │дисциплинарные взыскания:       │</w:t>
      </w:r>
    </w:p>
    <w:p>
      <w:pPr>
        <w:spacing w:after="120"/>
        <w:jc w:val="center"/>
      </w:pPr>
      <w:r>
        <w:rPr>
          <w:rFonts w:ascii="Arial" w:cs="Arial" w:eastAsia="Arial" w:hAnsi="Arial"/>
          <w:sz w:val="24"/>
          <w:szCs w:val="24"/>
        </w:rPr>
        <w:t xml:space="preserve">│   │1) замечание;                   │1) замечание;                   │</w:t>
      </w:r>
    </w:p>
    <w:p>
      <w:pPr>
        <w:spacing w:after="120"/>
        <w:jc w:val="center"/>
      </w:pPr>
      <w:r>
        <w:rPr>
          <w:rFonts w:ascii="Arial" w:cs="Arial" w:eastAsia="Arial" w:hAnsi="Arial"/>
          <w:sz w:val="24"/>
          <w:szCs w:val="24"/>
        </w:rPr>
        <w:t xml:space="preserve">│   │2) выговор;                     │2) выговор;                     │</w:t>
      </w:r>
    </w:p>
    <w:p>
      <w:pPr>
        <w:spacing w:after="120"/>
        <w:jc w:val="center"/>
      </w:pPr>
      <w:r>
        <w:rPr>
          <w:rFonts w:ascii="Arial" w:cs="Arial" w:eastAsia="Arial" w:hAnsi="Arial"/>
          <w:sz w:val="24"/>
          <w:szCs w:val="24"/>
        </w:rPr>
        <w:t xml:space="preserve">│   │3) строгий выговор;             │3) строгий выговор;             │</w:t>
      </w:r>
    </w:p>
    <w:p>
      <w:pPr>
        <w:spacing w:after="120"/>
        <w:jc w:val="center"/>
      </w:pPr>
      <w:r>
        <w:rPr>
          <w:rFonts w:ascii="Arial" w:cs="Arial" w:eastAsia="Arial" w:hAnsi="Arial"/>
          <w:sz w:val="24"/>
          <w:szCs w:val="24"/>
        </w:rPr>
        <w:t xml:space="preserve">│   │4) предупреждение о неполном    │4) предупреждение о неполном    │</w:t>
      </w:r>
    </w:p>
    <w:p>
      <w:pPr>
        <w:spacing w:after="120"/>
        <w:jc w:val="center"/>
      </w:pPr>
      <w:r>
        <w:rPr>
          <w:rFonts w:ascii="Arial" w:cs="Arial" w:eastAsia="Arial" w:hAnsi="Arial"/>
          <w:sz w:val="24"/>
          <w:szCs w:val="24"/>
        </w:rPr>
        <w:t xml:space="preserve">│   │служебном соответствии;         │служебном соответствии;         │</w:t>
      </w:r>
    </w:p>
    <w:p>
      <w:pPr>
        <w:spacing w:after="120"/>
        <w:jc w:val="center"/>
      </w:pPr>
      <w:r>
        <w:rPr>
          <w:rFonts w:ascii="Arial" w:cs="Arial" w:eastAsia="Arial" w:hAnsi="Arial"/>
          <w:sz w:val="24"/>
          <w:szCs w:val="24"/>
        </w:rPr>
        <w:t xml:space="preserve">│   │5) понижение в должности;       │5) понижение в должности;       │</w:t>
      </w:r>
    </w:p>
    <w:p>
      <w:pPr>
        <w:spacing w:after="120"/>
        <w:jc w:val="center"/>
      </w:pPr>
      <w:r>
        <w:rPr>
          <w:rFonts w:ascii="Arial" w:cs="Arial" w:eastAsia="Arial" w:hAnsi="Arial"/>
          <w:sz w:val="24"/>
          <w:szCs w:val="24"/>
        </w:rPr>
        <w:t xml:space="preserve">│   │6) увольнение из таможенных     │5-1) ПОНИЖЕНИЕ В СПЕЦИАЛЬНОМ    │</w:t>
      </w:r>
    </w:p>
    <w:p>
      <w:pPr>
        <w:spacing w:after="120"/>
        <w:jc w:val="center"/>
      </w:pPr>
      <w:r>
        <w:rPr>
          <w:rFonts w:ascii="Arial" w:cs="Arial" w:eastAsia="Arial" w:hAnsi="Arial"/>
          <w:sz w:val="24"/>
          <w:szCs w:val="24"/>
        </w:rPr>
        <w:t xml:space="preserve">│   │органов.                        │ЗВАНИИ НА ОДНУ СТУПЕНЬ;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│Абзац 3 и 4 пункта 10:          │Признается утратившим силу.     │</w:t>
      </w:r>
    </w:p>
    <w:p>
      <w:pPr>
        <w:spacing w:after="120"/>
        <w:jc w:val="center"/>
      </w:pPr>
      <w:r>
        <w:rPr>
          <w:rFonts w:ascii="Arial" w:cs="Arial" w:eastAsia="Arial" w:hAnsi="Arial"/>
          <w:sz w:val="24"/>
          <w:szCs w:val="24"/>
        </w:rPr>
        <w:t xml:space="preserve">│   │Если в течение года со дня      │                                │</w:t>
      </w:r>
    </w:p>
    <w:p>
      <w:pPr>
        <w:spacing w:after="120"/>
        <w:jc w:val="center"/>
      </w:pPr>
      <w:r>
        <w:rPr>
          <w:rFonts w:ascii="Arial" w:cs="Arial" w:eastAsia="Arial" w:hAnsi="Arial"/>
          <w:sz w:val="24"/>
          <w:szCs w:val="24"/>
        </w:rPr>
        <w:t xml:space="preserve">│   │наложения взыскания должностное │                                │</w:t>
      </w:r>
    </w:p>
    <w:p>
      <w:pPr>
        <w:spacing w:after="120"/>
        <w:jc w:val="center"/>
      </w:pPr>
      <w:r>
        <w:rPr>
          <w:rFonts w:ascii="Arial" w:cs="Arial" w:eastAsia="Arial" w:hAnsi="Arial"/>
          <w:sz w:val="24"/>
          <w:szCs w:val="24"/>
        </w:rPr>
        <w:t xml:space="preserve">│   │лицо таможенной службы не будет │                                │</w:t>
      </w:r>
    </w:p>
    <w:p>
      <w:pPr>
        <w:spacing w:after="120"/>
        <w:jc w:val="center"/>
      </w:pPr>
      <w:r>
        <w:rPr>
          <w:rFonts w:ascii="Arial" w:cs="Arial" w:eastAsia="Arial" w:hAnsi="Arial"/>
          <w:sz w:val="24"/>
          <w:szCs w:val="24"/>
        </w:rPr>
        <w:t xml:space="preserve">│   │подвергнуто новому              │                                │</w:t>
      </w:r>
    </w:p>
    <w:p>
      <w:pPr>
        <w:spacing w:after="120"/>
        <w:jc w:val="center"/>
      </w:pPr>
      <w:r>
        <w:rPr>
          <w:rFonts w:ascii="Arial" w:cs="Arial" w:eastAsia="Arial" w:hAnsi="Arial"/>
          <w:sz w:val="24"/>
          <w:szCs w:val="24"/>
        </w:rPr>
        <w:t xml:space="preserve">│   │дисциплинарному взысканию, то   │                                │</w:t>
      </w:r>
    </w:p>
    <w:p>
      <w:pPr>
        <w:spacing w:after="120"/>
        <w:jc w:val="center"/>
      </w:pPr>
      <w:r>
        <w:rPr>
          <w:rFonts w:ascii="Arial" w:cs="Arial" w:eastAsia="Arial" w:hAnsi="Arial"/>
          <w:sz w:val="24"/>
          <w:szCs w:val="24"/>
        </w:rPr>
        <w:t xml:space="preserve">│   │дисциплинарное взыскание        │                                │</w:t>
      </w:r>
    </w:p>
    <w:p>
      <w:pPr>
        <w:spacing w:after="120"/>
        <w:jc w:val="center"/>
      </w:pPr>
      <w:r>
        <w:rPr>
          <w:rFonts w:ascii="Arial" w:cs="Arial" w:eastAsia="Arial" w:hAnsi="Arial"/>
          <w:sz w:val="24"/>
          <w:szCs w:val="24"/>
        </w:rPr>
        <w:t xml:space="preserve">│   │считается погашенным.           │                                │</w:t>
      </w:r>
    </w:p>
    <w:p>
      <w:pPr>
        <w:spacing w:after="120"/>
        <w:jc w:val="center"/>
      </w:pPr>
      <w:r>
        <w:rPr>
          <w:rFonts w:ascii="Arial" w:cs="Arial" w:eastAsia="Arial" w:hAnsi="Arial"/>
          <w:sz w:val="24"/>
          <w:szCs w:val="24"/>
        </w:rPr>
        <w:t xml:space="preserve">│   │Дисциплинарное взыскание может  │                                │</w:t>
      </w:r>
    </w:p>
    <w:p>
      <w:pPr>
        <w:spacing w:after="120"/>
        <w:jc w:val="center"/>
      </w:pPr>
      <w:r>
        <w:rPr>
          <w:rFonts w:ascii="Arial" w:cs="Arial" w:eastAsia="Arial" w:hAnsi="Arial"/>
          <w:sz w:val="24"/>
          <w:szCs w:val="24"/>
        </w:rPr>
        <w:t xml:space="preserve">│   │быть снято до истечения одного  │                                │</w:t>
      </w:r>
    </w:p>
    <w:p>
      <w:pPr>
        <w:spacing w:after="120"/>
        <w:jc w:val="center"/>
      </w:pPr>
      <w:r>
        <w:rPr>
          <w:rFonts w:ascii="Arial" w:cs="Arial" w:eastAsia="Arial" w:hAnsi="Arial"/>
          <w:sz w:val="24"/>
          <w:szCs w:val="24"/>
        </w:rPr>
        <w:t xml:space="preserve">│   │года начальником, наложившим    │                                │</w:t>
      </w:r>
    </w:p>
    <w:p>
      <w:pPr>
        <w:spacing w:after="120"/>
        <w:jc w:val="center"/>
      </w:pPr>
      <w:r>
        <w:rPr>
          <w:rFonts w:ascii="Arial" w:cs="Arial" w:eastAsia="Arial" w:hAnsi="Arial"/>
          <w:sz w:val="24"/>
          <w:szCs w:val="24"/>
        </w:rPr>
        <w:t xml:space="preserve">│   │взыскание.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  │Пункт 13:                       │Пункт 13:                       │</w:t>
      </w:r>
    </w:p>
    <w:p>
      <w:pPr>
        <w:spacing w:after="120"/>
        <w:jc w:val="center"/>
      </w:pPr>
      <w:r>
        <w:rPr>
          <w:rFonts w:ascii="Arial" w:cs="Arial" w:eastAsia="Arial" w:hAnsi="Arial"/>
          <w:sz w:val="24"/>
          <w:szCs w:val="24"/>
        </w:rPr>
        <w:t xml:space="preserve">│   │13. Начальник обязан лично до   │"13. ПРИНЯТИЮ РЕШЕНИЯ О         │</w:t>
      </w:r>
    </w:p>
    <w:p>
      <w:pPr>
        <w:spacing w:after="120"/>
        <w:jc w:val="center"/>
      </w:pPr>
      <w:r>
        <w:rPr>
          <w:rFonts w:ascii="Arial" w:cs="Arial" w:eastAsia="Arial" w:hAnsi="Arial"/>
          <w:sz w:val="24"/>
          <w:szCs w:val="24"/>
        </w:rPr>
        <w:t xml:space="preserve">│   │наложения на должностное лицо   │НАЛОЖЕНИИ ДИСЦИПЛИНАРНОГО       │</w:t>
      </w:r>
    </w:p>
    <w:p>
      <w:pPr>
        <w:spacing w:after="120"/>
        <w:jc w:val="center"/>
      </w:pPr>
      <w:r>
        <w:rPr>
          <w:rFonts w:ascii="Arial" w:cs="Arial" w:eastAsia="Arial" w:hAnsi="Arial"/>
          <w:sz w:val="24"/>
          <w:szCs w:val="24"/>
        </w:rPr>
        <w:t xml:space="preserve">│   │взыскания всесторонне и         │ВЗЫСКАНИЯ ДОЛЖНО ПРЕДШЕСТВОВАТЬ │</w:t>
      </w:r>
    </w:p>
    <w:p>
      <w:pPr>
        <w:spacing w:after="120"/>
        <w:jc w:val="center"/>
      </w:pPr>
      <w:r>
        <w:rPr>
          <w:rFonts w:ascii="Arial" w:cs="Arial" w:eastAsia="Arial" w:hAnsi="Arial"/>
          <w:sz w:val="24"/>
          <w:szCs w:val="24"/>
        </w:rPr>
        <w:t xml:space="preserve">│   │объективно разобраться в мотивах│СЛУЖЕБНОЕ РАССЛЕДОВАНИЕ. ОНО    │</w:t>
      </w:r>
    </w:p>
    <w:p>
      <w:pPr>
        <w:spacing w:after="120"/>
        <w:jc w:val="center"/>
      </w:pPr>
      <w:r>
        <w:rPr>
          <w:rFonts w:ascii="Arial" w:cs="Arial" w:eastAsia="Arial" w:hAnsi="Arial"/>
          <w:sz w:val="24"/>
          <w:szCs w:val="24"/>
        </w:rPr>
        <w:t xml:space="preserve">│   │и причинах совершенного         │ПРОВОДИТСЯ В ЦЕЛЯХ УСТАНОВЛЕНИЯ │</w:t>
      </w:r>
    </w:p>
    <w:p>
      <w:pPr>
        <w:spacing w:after="120"/>
        <w:jc w:val="center"/>
      </w:pPr>
      <w:r>
        <w:rPr>
          <w:rFonts w:ascii="Arial" w:cs="Arial" w:eastAsia="Arial" w:hAnsi="Arial"/>
          <w:sz w:val="24"/>
          <w:szCs w:val="24"/>
        </w:rPr>
        <w:t xml:space="preserve">│   │проступка и затребовать от      │ВИНОВНЫХ ЛИЦ И ВЫЯВЛЕНИЯ ПРИЧИН │</w:t>
      </w:r>
    </w:p>
    <w:p>
      <w:pPr>
        <w:spacing w:after="120"/>
        <w:jc w:val="center"/>
      </w:pPr>
      <w:r>
        <w:rPr>
          <w:rFonts w:ascii="Arial" w:cs="Arial" w:eastAsia="Arial" w:hAnsi="Arial"/>
          <w:sz w:val="24"/>
          <w:szCs w:val="24"/>
        </w:rPr>
        <w:t xml:space="preserve">│   │виновного объяснения в          │И УСЛОВИЙ, СПОСОБСТВУЮЩИХ       │</w:t>
      </w:r>
    </w:p>
    <w:p>
      <w:pPr>
        <w:spacing w:after="120"/>
        <w:jc w:val="center"/>
      </w:pPr>
      <w:r>
        <w:rPr>
          <w:rFonts w:ascii="Arial" w:cs="Arial" w:eastAsia="Arial" w:hAnsi="Arial"/>
          <w:sz w:val="24"/>
          <w:szCs w:val="24"/>
        </w:rPr>
        <w:t xml:space="preserve">│   │письменной форме.               │СОВЕРШЕНИЮ ПРОСТУПКА. В         │</w:t>
      </w:r>
    </w:p>
    <w:p>
      <w:pPr>
        <w:spacing w:after="120"/>
        <w:jc w:val="center"/>
      </w:pPr>
      <w:r>
        <w:rPr>
          <w:rFonts w:ascii="Arial" w:cs="Arial" w:eastAsia="Arial" w:hAnsi="Arial"/>
          <w:sz w:val="24"/>
          <w:szCs w:val="24"/>
        </w:rPr>
        <w:t xml:space="preserve">│   │Отказ от дачи объяснения не     │РЕЗУЛЬТАТЕ ПРОВЕДЕНИЯ СЛУЖЕБНОГО│</w:t>
      </w:r>
    </w:p>
    <w:p>
      <w:pPr>
        <w:spacing w:after="120"/>
        <w:jc w:val="center"/>
      </w:pPr>
      <w:r>
        <w:rPr>
          <w:rFonts w:ascii="Arial" w:cs="Arial" w:eastAsia="Arial" w:hAnsi="Arial"/>
          <w:sz w:val="24"/>
          <w:szCs w:val="24"/>
        </w:rPr>
        <w:t xml:space="preserve">│   │освобождает виновного от        │РАССЛЕДОВАНИЯ ОТ ВИНОВНОГО      │</w:t>
      </w:r>
    </w:p>
    <w:p>
      <w:pPr>
        <w:spacing w:after="120"/>
        <w:jc w:val="center"/>
      </w:pPr>
      <w:r>
        <w:rPr>
          <w:rFonts w:ascii="Arial" w:cs="Arial" w:eastAsia="Arial" w:hAnsi="Arial"/>
          <w:sz w:val="24"/>
          <w:szCs w:val="24"/>
        </w:rPr>
        <w:t xml:space="preserve">│   │дисциплинарной ответственности. │ДОЛЖНО БЫТЬ ПОЛУЧЕНО ПИСЬМЕННОЕ │</w:t>
      </w:r>
    </w:p>
    <w:p>
      <w:pPr>
        <w:spacing w:after="120"/>
        <w:jc w:val="center"/>
      </w:pPr>
      <w:r>
        <w:rPr>
          <w:rFonts w:ascii="Arial" w:cs="Arial" w:eastAsia="Arial" w:hAnsi="Arial"/>
          <w:sz w:val="24"/>
          <w:szCs w:val="24"/>
        </w:rPr>
        <w:t xml:space="preserve">│   │Решение об увольнении из        │ОБЪЯСНЕНИЕ.                     │</w:t>
      </w:r>
    </w:p>
    <w:p>
      <w:pPr>
        <w:spacing w:after="120"/>
        <w:jc w:val="center"/>
      </w:pPr>
      <w:r>
        <w:rPr>
          <w:rFonts w:ascii="Arial" w:cs="Arial" w:eastAsia="Arial" w:hAnsi="Arial"/>
          <w:sz w:val="24"/>
          <w:szCs w:val="24"/>
        </w:rPr>
        <w:t xml:space="preserve">│   │таможенных органов, понижении в │ОТКАЗ ОТ ДАЧИ ОБЪЯСНЕНИЯ НЕ     │</w:t>
      </w:r>
    </w:p>
    <w:p>
      <w:pPr>
        <w:spacing w:after="120"/>
        <w:jc w:val="center"/>
      </w:pPr>
      <w:r>
        <w:rPr>
          <w:rFonts w:ascii="Arial" w:cs="Arial" w:eastAsia="Arial" w:hAnsi="Arial"/>
          <w:sz w:val="24"/>
          <w:szCs w:val="24"/>
        </w:rPr>
        <w:t xml:space="preserve">│   │должности должно, как правило,  │ЯВЛЯЕТСЯ ПРЕПЯТСТВИЕМ ДЛЯ       │</w:t>
      </w:r>
    </w:p>
    <w:p>
      <w:pPr>
        <w:spacing w:after="120"/>
        <w:jc w:val="center"/>
      </w:pPr>
      <w:r>
        <w:rPr>
          <w:rFonts w:ascii="Arial" w:cs="Arial" w:eastAsia="Arial" w:hAnsi="Arial"/>
          <w:sz w:val="24"/>
          <w:szCs w:val="24"/>
        </w:rPr>
        <w:t xml:space="preserve">│   │приниматься после проведения    │ПРИМЕНЕНИЯ ДИСЦИПЛИНАРНОГО      │</w:t>
      </w:r>
    </w:p>
    <w:p>
      <w:pPr>
        <w:spacing w:after="120"/>
        <w:jc w:val="center"/>
      </w:pPr>
      <w:r>
        <w:rPr>
          <w:rFonts w:ascii="Arial" w:cs="Arial" w:eastAsia="Arial" w:hAnsi="Arial"/>
          <w:sz w:val="24"/>
          <w:szCs w:val="24"/>
        </w:rPr>
        <w:t xml:space="preserve">│   │служебного расследования.       │ВЗЫСКАНИЯ, ОФОРМЛЯЕТСЯ АКТОМ ЗА │</w:t>
      </w:r>
    </w:p>
    <w:p>
      <w:pPr>
        <w:spacing w:after="120"/>
        <w:jc w:val="center"/>
      </w:pPr>
      <w:r>
        <w:rPr>
          <w:rFonts w:ascii="Arial" w:cs="Arial" w:eastAsia="Arial" w:hAnsi="Arial"/>
          <w:sz w:val="24"/>
          <w:szCs w:val="24"/>
        </w:rPr>
        <w:t xml:space="preserve">│   │В тех случаях, когда за         │ПОДПИСЬЮ ДВУХ И БОЛЕЕ ЛИЦ И     │</w:t>
      </w:r>
    </w:p>
    <w:p>
      <w:pPr>
        <w:spacing w:after="120"/>
        <w:jc w:val="center"/>
      </w:pPr>
      <w:r>
        <w:rPr>
          <w:rFonts w:ascii="Arial" w:cs="Arial" w:eastAsia="Arial" w:hAnsi="Arial"/>
          <w:sz w:val="24"/>
          <w:szCs w:val="24"/>
        </w:rPr>
        <w:t xml:space="preserve">│   │совершенное правонарушение      │ПРИЛАГАЕТСЯ К МАТЕРИАЛАМ        │</w:t>
      </w:r>
    </w:p>
    <w:p>
      <w:pPr>
        <w:spacing w:after="120"/>
        <w:jc w:val="center"/>
      </w:pPr>
      <w:r>
        <w:rPr>
          <w:rFonts w:ascii="Arial" w:cs="Arial" w:eastAsia="Arial" w:hAnsi="Arial"/>
          <w:sz w:val="24"/>
          <w:szCs w:val="24"/>
        </w:rPr>
        <w:t xml:space="preserve">│   │законом предусмотрена уголовная │СЛУЖЕБНОГО РАССЛЕДОВАНИЯ.       │</w:t>
      </w:r>
    </w:p>
    <w:p>
      <w:pPr>
        <w:spacing w:after="120"/>
        <w:jc w:val="center"/>
      </w:pPr>
      <w:r>
        <w:rPr>
          <w:rFonts w:ascii="Arial" w:cs="Arial" w:eastAsia="Arial" w:hAnsi="Arial"/>
          <w:sz w:val="24"/>
          <w:szCs w:val="24"/>
        </w:rPr>
        <w:t xml:space="preserve">│   │ответственность, начальник      │ДОЛЖНОСТНОЕ ЛИЦО, ДОПУСТИВШЕЕ   │</w:t>
      </w:r>
    </w:p>
    <w:p>
      <w:pPr>
        <w:spacing w:after="120"/>
        <w:jc w:val="center"/>
      </w:pPr>
      <w:r>
        <w:rPr>
          <w:rFonts w:ascii="Arial" w:cs="Arial" w:eastAsia="Arial" w:hAnsi="Arial"/>
          <w:sz w:val="24"/>
          <w:szCs w:val="24"/>
        </w:rPr>
        <w:t xml:space="preserve">│   │обязан передать соответствующие │ПРОСТУПОК ОТСТРАНЯЕТСЯ ОТ       │</w:t>
      </w:r>
    </w:p>
    <w:p>
      <w:pPr>
        <w:spacing w:after="120"/>
        <w:jc w:val="center"/>
      </w:pPr>
      <w:r>
        <w:rPr>
          <w:rFonts w:ascii="Arial" w:cs="Arial" w:eastAsia="Arial" w:hAnsi="Arial"/>
          <w:sz w:val="24"/>
          <w:szCs w:val="24"/>
        </w:rPr>
        <w:t xml:space="preserve">│   │материалы в органы следствия.   │ВЫПОЛНЕНИЯ ДОЛЖНОСТНЫХ          │</w:t>
      </w:r>
    </w:p>
    <w:p>
      <w:pPr>
        <w:spacing w:after="120"/>
        <w:jc w:val="center"/>
      </w:pPr>
      <w:r>
        <w:rPr>
          <w:rFonts w:ascii="Arial" w:cs="Arial" w:eastAsia="Arial" w:hAnsi="Arial"/>
          <w:sz w:val="24"/>
          <w:szCs w:val="24"/>
        </w:rPr>
        <w:t xml:space="preserve">│   │Дисциплинарные взыскания        │(ФУНКЦИОНАЛЬНЫХ) ОБЯЗАННОСТЕЙ,  │</w:t>
      </w:r>
    </w:p>
    <w:p>
      <w:pPr>
        <w:spacing w:after="120"/>
        <w:jc w:val="center"/>
      </w:pPr>
      <w:r>
        <w:rPr>
          <w:rFonts w:ascii="Arial" w:cs="Arial" w:eastAsia="Arial" w:hAnsi="Arial"/>
          <w:sz w:val="24"/>
          <w:szCs w:val="24"/>
        </w:rPr>
        <w:t xml:space="preserve">│   │накладываются непосредственно   │КРОМЕ СЛУЧАЕВ НАЗНАЧЕНИЯ        │</w:t>
      </w:r>
    </w:p>
    <w:p>
      <w:pPr>
        <w:spacing w:after="120"/>
        <w:jc w:val="center"/>
      </w:pPr>
      <w:r>
        <w:rPr>
          <w:rFonts w:ascii="Arial" w:cs="Arial" w:eastAsia="Arial" w:hAnsi="Arial"/>
          <w:sz w:val="24"/>
          <w:szCs w:val="24"/>
        </w:rPr>
        <w:t xml:space="preserve">│   │при обнаружении проступка, но не│РАССЛЕДОВАНИЯ ПО ТРЕБОВАНИЮ     │</w:t>
      </w:r>
    </w:p>
    <w:p>
      <w:pPr>
        <w:spacing w:after="120"/>
        <w:jc w:val="center"/>
      </w:pPr>
      <w:r>
        <w:rPr>
          <w:rFonts w:ascii="Arial" w:cs="Arial" w:eastAsia="Arial" w:hAnsi="Arial"/>
          <w:sz w:val="24"/>
          <w:szCs w:val="24"/>
        </w:rPr>
        <w:t xml:space="preserve">│   │позднее одного месяца со дня его│САМОГО ДОЛЖНОСТНОГО ЛИЦА, ДО    │</w:t>
      </w:r>
    </w:p>
    <w:p>
      <w:pPr>
        <w:spacing w:after="120"/>
        <w:jc w:val="center"/>
      </w:pPr>
      <w:r>
        <w:rPr>
          <w:rFonts w:ascii="Arial" w:cs="Arial" w:eastAsia="Arial" w:hAnsi="Arial"/>
          <w:sz w:val="24"/>
          <w:szCs w:val="24"/>
        </w:rPr>
        <w:t xml:space="preserve">│   │выявления. Взыскание не может   │ОКОНЧАНИЯ СЛУЖЕБНОГО            │</w:t>
      </w:r>
    </w:p>
    <w:p>
      <w:pPr>
        <w:spacing w:after="120"/>
        <w:jc w:val="center"/>
      </w:pPr>
      <w:r>
        <w:rPr>
          <w:rFonts w:ascii="Arial" w:cs="Arial" w:eastAsia="Arial" w:hAnsi="Arial"/>
          <w:sz w:val="24"/>
          <w:szCs w:val="24"/>
        </w:rPr>
        <w:t xml:space="preserve">│   │быть наложено позднее шести     │РАССЛЕДОВАНИЯ, В СЛЕДУЮЩИХ      │</w:t>
      </w:r>
    </w:p>
    <w:p>
      <w:pPr>
        <w:spacing w:after="120"/>
        <w:jc w:val="center"/>
      </w:pPr>
      <w:r>
        <w:rPr>
          <w:rFonts w:ascii="Arial" w:cs="Arial" w:eastAsia="Arial" w:hAnsi="Arial"/>
          <w:sz w:val="24"/>
          <w:szCs w:val="24"/>
        </w:rPr>
        <w:t xml:space="preserve">│   │месяцев со дня совершения       │СЛУЧАЯХ:                        │</w:t>
      </w:r>
    </w:p>
    <w:p>
      <w:pPr>
        <w:spacing w:after="120"/>
        <w:jc w:val="center"/>
      </w:pPr>
      <w:r>
        <w:rPr>
          <w:rFonts w:ascii="Arial" w:cs="Arial" w:eastAsia="Arial" w:hAnsi="Arial"/>
          <w:sz w:val="24"/>
          <w:szCs w:val="24"/>
        </w:rPr>
        <w:t xml:space="preserve">│   │проступка.                      │1) ПОЯВЛЕНИЕ НА РАБОТЕ В        │</w:t>
      </w:r>
    </w:p>
    <w:p>
      <w:pPr>
        <w:spacing w:after="120"/>
        <w:jc w:val="center"/>
      </w:pPr>
      <w:r>
        <w:rPr>
          <w:rFonts w:ascii="Arial" w:cs="Arial" w:eastAsia="Arial" w:hAnsi="Arial"/>
          <w:sz w:val="24"/>
          <w:szCs w:val="24"/>
        </w:rPr>
        <w:t xml:space="preserve">│   │Дисциплинарное взыскание не     │СОСТОЯНИИ АЛКОГОЛЬНОГО,         │</w:t>
      </w:r>
    </w:p>
    <w:p>
      <w:pPr>
        <w:spacing w:after="120"/>
        <w:jc w:val="center"/>
      </w:pPr>
      <w:r>
        <w:rPr>
          <w:rFonts w:ascii="Arial" w:cs="Arial" w:eastAsia="Arial" w:hAnsi="Arial"/>
          <w:sz w:val="24"/>
          <w:szCs w:val="24"/>
        </w:rPr>
        <w:t xml:space="preserve">│   │может быть применено:           │НАРКОТИЧЕСКОГО ИЛИ ТОКСИЧЕСКОГО │</w:t>
      </w:r>
    </w:p>
    <w:p>
      <w:pPr>
        <w:spacing w:after="120"/>
        <w:jc w:val="center"/>
      </w:pPr>
      <w:r>
        <w:rPr>
          <w:rFonts w:ascii="Arial" w:cs="Arial" w:eastAsia="Arial" w:hAnsi="Arial"/>
          <w:sz w:val="24"/>
          <w:szCs w:val="24"/>
        </w:rPr>
        <w:t xml:space="preserve">│   │- во время болезни должностного │ОПЬЯНЕНИЯ. ТАКОЕ СОСТОЯНИЕ      │</w:t>
      </w:r>
    </w:p>
    <w:p>
      <w:pPr>
        <w:spacing w:after="120"/>
        <w:jc w:val="center"/>
      </w:pPr>
      <w:r>
        <w:rPr>
          <w:rFonts w:ascii="Arial" w:cs="Arial" w:eastAsia="Arial" w:hAnsi="Arial"/>
          <w:sz w:val="24"/>
          <w:szCs w:val="24"/>
        </w:rPr>
        <w:t xml:space="preserve">│   │лица;                           │ПОДТВЕРЖДАЕТСЯ МЕДИЦИНСКИМ      │</w:t>
      </w:r>
    </w:p>
    <w:p>
      <w:pPr>
        <w:spacing w:after="120"/>
        <w:jc w:val="center"/>
      </w:pPr>
      <w:r>
        <w:rPr>
          <w:rFonts w:ascii="Arial" w:cs="Arial" w:eastAsia="Arial" w:hAnsi="Arial"/>
          <w:sz w:val="24"/>
          <w:szCs w:val="24"/>
        </w:rPr>
        <w:t xml:space="preserve">│   │- в период нахождения           │ЗАКЛЮЧЕНИЕМ, СВИДЕТЕЛЬСКИМИ     │</w:t>
      </w:r>
    </w:p>
    <w:p>
      <w:pPr>
        <w:spacing w:after="120"/>
        <w:jc w:val="center"/>
      </w:pPr>
      <w:r>
        <w:rPr>
          <w:rFonts w:ascii="Arial" w:cs="Arial" w:eastAsia="Arial" w:hAnsi="Arial"/>
          <w:sz w:val="24"/>
          <w:szCs w:val="24"/>
        </w:rPr>
        <w:t xml:space="preserve">│   │должностного лица в отпуске или │ПОКАЗАНИЯМИ ИЛИ СОСТАВЛЕННЫМ    │</w:t>
      </w:r>
    </w:p>
    <w:p>
      <w:pPr>
        <w:spacing w:after="120"/>
        <w:jc w:val="center"/>
      </w:pPr>
      <w:r>
        <w:rPr>
          <w:rFonts w:ascii="Arial" w:cs="Arial" w:eastAsia="Arial" w:hAnsi="Arial"/>
          <w:sz w:val="24"/>
          <w:szCs w:val="24"/>
        </w:rPr>
        <w:t xml:space="preserve">│   │командировке.                   │АКТОМ ЗА ПОДПИСЬЮ НЕСКОЛЬКИХ    │</w:t>
      </w:r>
    </w:p>
    <w:p>
      <w:pPr>
        <w:spacing w:after="120"/>
        <w:jc w:val="center"/>
      </w:pPr>
      <w:r>
        <w:rPr>
          <w:rFonts w:ascii="Arial" w:cs="Arial" w:eastAsia="Arial" w:hAnsi="Arial"/>
          <w:sz w:val="24"/>
          <w:szCs w:val="24"/>
        </w:rPr>
        <w:t xml:space="preserve">│   │                                │ЛИЦ, КОТОРЫЕ ПРИЛАГАЮТСЯ К      │</w:t>
      </w:r>
    </w:p>
    <w:p>
      <w:pPr>
        <w:spacing w:after="120"/>
        <w:jc w:val="center"/>
      </w:pPr>
      <w:r>
        <w:rPr>
          <w:rFonts w:ascii="Arial" w:cs="Arial" w:eastAsia="Arial" w:hAnsi="Arial"/>
          <w:sz w:val="24"/>
          <w:szCs w:val="24"/>
        </w:rPr>
        <w:t xml:space="preserve">│   │                                │МАТЕРИАЛАМ СЛУЖЕБНОГО           │</w:t>
      </w:r>
    </w:p>
    <w:p>
      <w:pPr>
        <w:spacing w:after="120"/>
        <w:jc w:val="center"/>
      </w:pPr>
      <w:r>
        <w:rPr>
          <w:rFonts w:ascii="Arial" w:cs="Arial" w:eastAsia="Arial" w:hAnsi="Arial"/>
          <w:sz w:val="24"/>
          <w:szCs w:val="24"/>
        </w:rPr>
        <w:t xml:space="preserve">│   │                                │РАССЛЕДОВАНИЯ;                  │</w:t>
      </w:r>
    </w:p>
    <w:p>
      <w:pPr>
        <w:spacing w:after="120"/>
        <w:jc w:val="center"/>
      </w:pPr>
      <w:r>
        <w:rPr>
          <w:rFonts w:ascii="Arial" w:cs="Arial" w:eastAsia="Arial" w:hAnsi="Arial"/>
          <w:sz w:val="24"/>
          <w:szCs w:val="24"/>
        </w:rPr>
        <w:t xml:space="preserve">│   │                                │2) ПО ОСНОВАНИЯМ, УКАЗАННЫМ В   │</w:t>
      </w:r>
    </w:p>
    <w:p>
      <w:pPr>
        <w:spacing w:after="120"/>
        <w:jc w:val="center"/>
      </w:pPr>
      <w:r>
        <w:rPr>
          <w:rFonts w:ascii="Arial" w:cs="Arial" w:eastAsia="Arial" w:hAnsi="Arial"/>
          <w:sz w:val="24"/>
          <w:szCs w:val="24"/>
        </w:rPr>
        <w:t xml:space="preserve">│   │                                │ПУНКТЕ 12 НАСТОЯЩЕГО УСТАВА;    │</w:t>
      </w:r>
    </w:p>
    <w:p>
      <w:pPr>
        <w:spacing w:after="120"/>
        <w:jc w:val="center"/>
      </w:pPr>
      <w:r>
        <w:rPr>
          <w:rFonts w:ascii="Arial" w:cs="Arial" w:eastAsia="Arial" w:hAnsi="Arial"/>
          <w:sz w:val="24"/>
          <w:szCs w:val="24"/>
        </w:rPr>
        <w:t xml:space="preserve">│   │                                │3) НЕВЫПОЛНЕНИЕ ТРЕБОВАНИЙ      │</w:t>
      </w:r>
    </w:p>
    <w:p>
      <w:pPr>
        <w:spacing w:after="120"/>
        <w:jc w:val="center"/>
      </w:pPr>
      <w:r>
        <w:rPr>
          <w:rFonts w:ascii="Arial" w:cs="Arial" w:eastAsia="Arial" w:hAnsi="Arial"/>
          <w:sz w:val="24"/>
          <w:szCs w:val="24"/>
        </w:rPr>
        <w:t xml:space="preserve">│   │                                │ПРИСЯГИ И ПРИКАЗОВ;             │</w:t>
      </w:r>
    </w:p>
    <w:p>
      <w:pPr>
        <w:spacing w:after="120"/>
        <w:jc w:val="center"/>
      </w:pPr>
      <w:r>
        <w:rPr>
          <w:rFonts w:ascii="Arial" w:cs="Arial" w:eastAsia="Arial" w:hAnsi="Arial"/>
          <w:sz w:val="24"/>
          <w:szCs w:val="24"/>
        </w:rPr>
        <w:t xml:space="preserve">│   │                                │4) ПРИНЯТИЕ НЕОБОСНОВАННОГО     │</w:t>
      </w:r>
    </w:p>
    <w:p>
      <w:pPr>
        <w:spacing w:after="120"/>
        <w:jc w:val="center"/>
      </w:pPr>
      <w:r>
        <w:rPr>
          <w:rFonts w:ascii="Arial" w:cs="Arial" w:eastAsia="Arial" w:hAnsi="Arial"/>
          <w:sz w:val="24"/>
          <w:szCs w:val="24"/>
        </w:rPr>
        <w:t xml:space="preserve">│   │                                │РЕШЕНИЯ, ПОВЛЕКШЕГО ЗА СОБОЙ    │</w:t>
      </w:r>
    </w:p>
    <w:p>
      <w:pPr>
        <w:spacing w:after="120"/>
        <w:jc w:val="center"/>
      </w:pPr>
      <w:r>
        <w:rPr>
          <w:rFonts w:ascii="Arial" w:cs="Arial" w:eastAsia="Arial" w:hAnsi="Arial"/>
          <w:sz w:val="24"/>
          <w:szCs w:val="24"/>
        </w:rPr>
        <w:t xml:space="preserve">│   │                                │НАРУШЕНИЕ СОХРАННОСТИ И         │</w:t>
      </w:r>
    </w:p>
    <w:p>
      <w:pPr>
        <w:spacing w:after="120"/>
        <w:jc w:val="center"/>
      </w:pPr>
      <w:r>
        <w:rPr>
          <w:rFonts w:ascii="Arial" w:cs="Arial" w:eastAsia="Arial" w:hAnsi="Arial"/>
          <w:sz w:val="24"/>
          <w:szCs w:val="24"/>
        </w:rPr>
        <w:t xml:space="preserve">│   │                                │НЕПРАВОМЕРНОЕ ИСПОЛЬЗОВАНИЕ     │</w:t>
      </w:r>
    </w:p>
    <w:p>
      <w:pPr>
        <w:spacing w:after="120"/>
        <w:jc w:val="center"/>
      </w:pPr>
      <w:r>
        <w:rPr>
          <w:rFonts w:ascii="Arial" w:cs="Arial" w:eastAsia="Arial" w:hAnsi="Arial"/>
          <w:sz w:val="24"/>
          <w:szCs w:val="24"/>
        </w:rPr>
        <w:t xml:space="preserve">│   │                                │ИМУЩЕСТВА ТАМОЖЕННОГО ОРГАНА;   │</w:t>
      </w:r>
    </w:p>
    <w:p>
      <w:pPr>
        <w:spacing w:after="120"/>
        <w:jc w:val="center"/>
      </w:pPr>
      <w:r>
        <w:rPr>
          <w:rFonts w:ascii="Arial" w:cs="Arial" w:eastAsia="Arial" w:hAnsi="Arial"/>
          <w:sz w:val="24"/>
          <w:szCs w:val="24"/>
        </w:rPr>
        <w:t xml:space="preserve">│   │                                │5) ПРЕДСТАВЛЕНИЕ ДОЛЖНОСТНЫМ    │</w:t>
      </w:r>
    </w:p>
    <w:p>
      <w:pPr>
        <w:spacing w:after="120"/>
        <w:jc w:val="center"/>
      </w:pPr>
      <w:r>
        <w:rPr>
          <w:rFonts w:ascii="Arial" w:cs="Arial" w:eastAsia="Arial" w:hAnsi="Arial"/>
          <w:sz w:val="24"/>
          <w:szCs w:val="24"/>
        </w:rPr>
        <w:t xml:space="preserve">│   │                                │ЛИЦОМ ПОДЛОЖНЫХ ДОКУМЕНТОВ ИЛИ  │</w:t>
      </w:r>
    </w:p>
    <w:p>
      <w:pPr>
        <w:spacing w:after="120"/>
        <w:jc w:val="center"/>
      </w:pPr>
      <w:r>
        <w:rPr>
          <w:rFonts w:ascii="Arial" w:cs="Arial" w:eastAsia="Arial" w:hAnsi="Arial"/>
          <w:sz w:val="24"/>
          <w:szCs w:val="24"/>
        </w:rPr>
        <w:t xml:space="preserve">│   │                                │ЗАВЕДОМО ЛОЖНЫХ СВЕДЕНИЙ ПРИ    │</w:t>
      </w:r>
    </w:p>
    <w:p>
      <w:pPr>
        <w:spacing w:after="120"/>
        <w:jc w:val="center"/>
      </w:pPr>
      <w:r>
        <w:rPr>
          <w:rFonts w:ascii="Arial" w:cs="Arial" w:eastAsia="Arial" w:hAnsi="Arial"/>
          <w:sz w:val="24"/>
          <w:szCs w:val="24"/>
        </w:rPr>
        <w:t xml:space="preserve">│   │                                │ПРИЕМЕ НА СЛУЖБУ, ЕСЛИ ЭТИ      │</w:t>
      </w:r>
    </w:p>
    <w:p>
      <w:pPr>
        <w:spacing w:after="120"/>
        <w:jc w:val="center"/>
      </w:pPr>
      <w:r>
        <w:rPr>
          <w:rFonts w:ascii="Arial" w:cs="Arial" w:eastAsia="Arial" w:hAnsi="Arial"/>
          <w:sz w:val="24"/>
          <w:szCs w:val="24"/>
        </w:rPr>
        <w:t xml:space="preserve">│   │                                │ДОКУМЕНТЫ ИЛИ СВЕДЕНИЯ МОГЛИ    │</w:t>
      </w:r>
    </w:p>
    <w:p>
      <w:pPr>
        <w:spacing w:after="120"/>
        <w:jc w:val="center"/>
      </w:pPr>
      <w:r>
        <w:rPr>
          <w:rFonts w:ascii="Arial" w:cs="Arial" w:eastAsia="Arial" w:hAnsi="Arial"/>
          <w:sz w:val="24"/>
          <w:szCs w:val="24"/>
        </w:rPr>
        <w:t xml:space="preserve">│   │                                │ЯВЛЯТЬСЯ ОСНОВАНИЕМ ДЛЯ ПРИНЯТИЯ│</w:t>
      </w:r>
    </w:p>
    <w:p>
      <w:pPr>
        <w:spacing w:after="120"/>
        <w:jc w:val="center"/>
      </w:pPr>
      <w:r>
        <w:rPr>
          <w:rFonts w:ascii="Arial" w:cs="Arial" w:eastAsia="Arial" w:hAnsi="Arial"/>
          <w:sz w:val="24"/>
          <w:szCs w:val="24"/>
        </w:rPr>
        <w:t xml:space="preserve">│   │                                │НА СЛУЖБУ.                      │</w:t>
      </w:r>
    </w:p>
    <w:p>
      <w:pPr>
        <w:spacing w:after="120"/>
        <w:jc w:val="center"/>
      </w:pPr>
      <w:r>
        <w:rPr>
          <w:rFonts w:ascii="Arial" w:cs="Arial" w:eastAsia="Arial" w:hAnsi="Arial"/>
          <w:sz w:val="24"/>
          <w:szCs w:val="24"/>
        </w:rPr>
        <w:t xml:space="preserve">│   │                                │РЕШЕНИЕ ОБ ОТСТРАНЕНИИ          │</w:t>
      </w:r>
    </w:p>
    <w:p>
      <w:pPr>
        <w:spacing w:after="120"/>
        <w:jc w:val="center"/>
      </w:pPr>
      <w:r>
        <w:rPr>
          <w:rFonts w:ascii="Arial" w:cs="Arial" w:eastAsia="Arial" w:hAnsi="Arial"/>
          <w:sz w:val="24"/>
          <w:szCs w:val="24"/>
        </w:rPr>
        <w:t xml:space="preserve">│   │                                │ДОЛЖНОСТНОГО ЛИЦА ОТ ИСПОЛНЕНИЯ │</w:t>
      </w:r>
    </w:p>
    <w:p>
      <w:pPr>
        <w:spacing w:after="120"/>
        <w:jc w:val="center"/>
      </w:pPr>
      <w:r>
        <w:rPr>
          <w:rFonts w:ascii="Arial" w:cs="Arial" w:eastAsia="Arial" w:hAnsi="Arial"/>
          <w:sz w:val="24"/>
          <w:szCs w:val="24"/>
        </w:rPr>
        <w:t xml:space="preserve">│   │                                │ДОЛЖНОСТНЫХ (ФУНКЦИОНАЛЬНЫХ)    │</w:t>
      </w:r>
    </w:p>
    <w:p>
      <w:pPr>
        <w:spacing w:after="120"/>
        <w:jc w:val="center"/>
      </w:pPr>
      <w:r>
        <w:rPr>
          <w:rFonts w:ascii="Arial" w:cs="Arial" w:eastAsia="Arial" w:hAnsi="Arial"/>
          <w:sz w:val="24"/>
          <w:szCs w:val="24"/>
        </w:rPr>
        <w:t xml:space="preserve">│   │                                │ОБЯЗАННОСТЕЙ ПРИНИМАЕТ          │</w:t>
      </w:r>
    </w:p>
    <w:p>
      <w:pPr>
        <w:spacing w:after="120"/>
        <w:jc w:val="center"/>
      </w:pPr>
      <w:r>
        <w:rPr>
          <w:rFonts w:ascii="Arial" w:cs="Arial" w:eastAsia="Arial" w:hAnsi="Arial"/>
          <w:sz w:val="24"/>
          <w:szCs w:val="24"/>
        </w:rPr>
        <w:t xml:space="preserve">│   │                                │РУКОВОДИТЕЛЬ УПОЛНОМОЧЕННОГО    │</w:t>
      </w:r>
    </w:p>
    <w:p>
      <w:pPr>
        <w:spacing w:after="120"/>
        <w:jc w:val="center"/>
      </w:pPr>
      <w:r>
        <w:rPr>
          <w:rFonts w:ascii="Arial" w:cs="Arial" w:eastAsia="Arial" w:hAnsi="Arial"/>
          <w:sz w:val="24"/>
          <w:szCs w:val="24"/>
        </w:rPr>
        <w:t xml:space="preserve">│   │                                │ГОСУДАРСТВЕННОГО ОРГАНА В СФЕРЕ │</w:t>
      </w:r>
    </w:p>
    <w:p>
      <w:pPr>
        <w:spacing w:after="120"/>
        <w:jc w:val="center"/>
      </w:pPr>
      <w:r>
        <w:rPr>
          <w:rFonts w:ascii="Arial" w:cs="Arial" w:eastAsia="Arial" w:hAnsi="Arial"/>
          <w:sz w:val="24"/>
          <w:szCs w:val="24"/>
        </w:rPr>
        <w:t xml:space="preserve">│   │                                │ТАМОЖЕННОГО ДЕЛА.               │</w:t>
      </w:r>
    </w:p>
    <w:p>
      <w:pPr>
        <w:spacing w:after="120"/>
        <w:jc w:val="center"/>
      </w:pPr>
      <w:r>
        <w:rPr>
          <w:rFonts w:ascii="Arial" w:cs="Arial" w:eastAsia="Arial" w:hAnsi="Arial"/>
          <w:sz w:val="24"/>
          <w:szCs w:val="24"/>
        </w:rPr>
        <w:t xml:space="preserve">│   │                                │ДОЛЖНОСТНОЕ ЛИЦО ТАМОЖЕННОГО    │</w:t>
      </w:r>
    </w:p>
    <w:p>
      <w:pPr>
        <w:spacing w:after="120"/>
        <w:jc w:val="center"/>
      </w:pPr>
      <w:r>
        <w:rPr>
          <w:rFonts w:ascii="Arial" w:cs="Arial" w:eastAsia="Arial" w:hAnsi="Arial"/>
          <w:sz w:val="24"/>
          <w:szCs w:val="24"/>
        </w:rPr>
        <w:t xml:space="preserve">│   │                                │ОРГАНА, ОТСТРАНЕННОЕ ОТ         │</w:t>
      </w:r>
    </w:p>
    <w:p>
      <w:pPr>
        <w:spacing w:after="120"/>
        <w:jc w:val="center"/>
      </w:pPr>
      <w:r>
        <w:rPr>
          <w:rFonts w:ascii="Arial" w:cs="Arial" w:eastAsia="Arial" w:hAnsi="Arial"/>
          <w:sz w:val="24"/>
          <w:szCs w:val="24"/>
        </w:rPr>
        <w:t xml:space="preserve">│   │                                │ЗАНИМАЕМОЙ ДОЛЖНОСТИ ДО         │</w:t>
      </w:r>
    </w:p>
    <w:p>
      <w:pPr>
        <w:spacing w:after="120"/>
        <w:jc w:val="center"/>
      </w:pPr>
      <w:r>
        <w:rPr>
          <w:rFonts w:ascii="Arial" w:cs="Arial" w:eastAsia="Arial" w:hAnsi="Arial"/>
          <w:sz w:val="24"/>
          <w:szCs w:val="24"/>
        </w:rPr>
        <w:t xml:space="preserve">│   │                                │ВЫНЕСЕНИЯ ОКОНЧАТЕЛЬНОГО РЕШЕНИЯ│</w:t>
      </w:r>
    </w:p>
    <w:p>
      <w:pPr>
        <w:spacing w:after="120"/>
        <w:jc w:val="center"/>
      </w:pPr>
      <w:r>
        <w:rPr>
          <w:rFonts w:ascii="Arial" w:cs="Arial" w:eastAsia="Arial" w:hAnsi="Arial"/>
          <w:sz w:val="24"/>
          <w:szCs w:val="24"/>
        </w:rPr>
        <w:t xml:space="preserve">│   │                                │ПО РЕЗУЛЬТАТАМ СЛУЖЕБНОГО       │</w:t>
      </w:r>
    </w:p>
    <w:p>
      <w:pPr>
        <w:spacing w:after="120"/>
        <w:jc w:val="center"/>
      </w:pPr>
      <w:r>
        <w:rPr>
          <w:rFonts w:ascii="Arial" w:cs="Arial" w:eastAsia="Arial" w:hAnsi="Arial"/>
          <w:sz w:val="24"/>
          <w:szCs w:val="24"/>
        </w:rPr>
        <w:t xml:space="preserve">│   │                                │РАССЛЕДОВАНИЯ, ПРЕКРАЩАЕТ       │</w:t>
      </w:r>
    </w:p>
    <w:p>
      <w:pPr>
        <w:spacing w:after="120"/>
        <w:jc w:val="center"/>
      </w:pPr>
      <w:r>
        <w:rPr>
          <w:rFonts w:ascii="Arial" w:cs="Arial" w:eastAsia="Arial" w:hAnsi="Arial"/>
          <w:sz w:val="24"/>
          <w:szCs w:val="24"/>
        </w:rPr>
        <w:t xml:space="preserve">│   │                                │ИСПОЛНЕНИЕ СВОИХ ДОЛЖНОСТНЫХ    │</w:t>
      </w:r>
    </w:p>
    <w:p>
      <w:pPr>
        <w:spacing w:after="120"/>
        <w:jc w:val="center"/>
      </w:pPr>
      <w:r>
        <w:rPr>
          <w:rFonts w:ascii="Arial" w:cs="Arial" w:eastAsia="Arial" w:hAnsi="Arial"/>
          <w:sz w:val="24"/>
          <w:szCs w:val="24"/>
        </w:rPr>
        <w:t xml:space="preserve">│   │                                │(ФУНКЦИОНАЛЬНЫХ) ОБЯЗАННОСТЕЙ ПО│</w:t>
      </w:r>
    </w:p>
    <w:p>
      <w:pPr>
        <w:spacing w:after="120"/>
        <w:jc w:val="center"/>
      </w:pPr>
      <w:r>
        <w:rPr>
          <w:rFonts w:ascii="Arial" w:cs="Arial" w:eastAsia="Arial" w:hAnsi="Arial"/>
          <w:sz w:val="24"/>
          <w:szCs w:val="24"/>
        </w:rPr>
        <w:t xml:space="preserve">│   │                                │РАНЕЕ ЗАНИМАЕМОЙ ДОЛЖНОСТИ И    │</w:t>
      </w:r>
    </w:p>
    <w:p>
      <w:pPr>
        <w:spacing w:after="120"/>
        <w:jc w:val="center"/>
      </w:pPr>
      <w:r>
        <w:rPr>
          <w:rFonts w:ascii="Arial" w:cs="Arial" w:eastAsia="Arial" w:hAnsi="Arial"/>
          <w:sz w:val="24"/>
          <w:szCs w:val="24"/>
        </w:rPr>
        <w:t xml:space="preserve">│   │                                │НАХОДИТСЯ В РАСПОРЯЖЕНИИ        │</w:t>
      </w:r>
    </w:p>
    <w:p>
      <w:pPr>
        <w:spacing w:after="120"/>
        <w:jc w:val="center"/>
      </w:pPr>
      <w:r>
        <w:rPr>
          <w:rFonts w:ascii="Arial" w:cs="Arial" w:eastAsia="Arial" w:hAnsi="Arial"/>
          <w:sz w:val="24"/>
          <w:szCs w:val="24"/>
        </w:rPr>
        <w:t xml:space="preserve">│   │                                │НАЧАЛЬНИКА ТАМОЖЕННОГО ОРГАНА.  │</w:t>
      </w:r>
    </w:p>
    <w:p>
      <w:pPr>
        <w:spacing w:after="120"/>
        <w:jc w:val="center"/>
      </w:pPr>
      <w:r>
        <w:rPr>
          <w:rFonts w:ascii="Arial" w:cs="Arial" w:eastAsia="Arial" w:hAnsi="Arial"/>
          <w:sz w:val="24"/>
          <w:szCs w:val="24"/>
        </w:rPr>
        <w:t xml:space="preserve">│   │                                │НА ПЕРИОД ОТСТРАНЕНИЯ ОТ        │</w:t>
      </w:r>
    </w:p>
    <w:p>
      <w:pPr>
        <w:spacing w:after="120"/>
        <w:jc w:val="center"/>
      </w:pPr>
      <w:r>
        <w:rPr>
          <w:rFonts w:ascii="Arial" w:cs="Arial" w:eastAsia="Arial" w:hAnsi="Arial"/>
          <w:sz w:val="24"/>
          <w:szCs w:val="24"/>
        </w:rPr>
        <w:t xml:space="preserve">│   │                                │ДОЛЖНОСТИ ЗА ДОЛЖНОСТНЫМ ЛИЦОМ  │</w:t>
      </w:r>
    </w:p>
    <w:p>
      <w:pPr>
        <w:spacing w:after="120"/>
        <w:jc w:val="center"/>
      </w:pPr>
      <w:r>
        <w:rPr>
          <w:rFonts w:ascii="Arial" w:cs="Arial" w:eastAsia="Arial" w:hAnsi="Arial"/>
          <w:sz w:val="24"/>
          <w:szCs w:val="24"/>
        </w:rPr>
        <w:t xml:space="preserve">│   │                                │ТАМОЖЕННОГО ОРГАНА СОХРАНЯЕТСЯ  │</w:t>
      </w:r>
    </w:p>
    <w:p>
      <w:pPr>
        <w:spacing w:after="120"/>
        <w:jc w:val="center"/>
      </w:pPr>
      <w:r>
        <w:rPr>
          <w:rFonts w:ascii="Arial" w:cs="Arial" w:eastAsia="Arial" w:hAnsi="Arial"/>
          <w:sz w:val="24"/>
          <w:szCs w:val="24"/>
        </w:rPr>
        <w:t xml:space="preserve">│   │                                │ДЕНЕЖНОЕ ДОВОЛЬСТВИЕ.           │</w:t>
      </w:r>
    </w:p>
    <w:p>
      <w:pPr>
        <w:spacing w:after="120"/>
        <w:jc w:val="center"/>
      </w:pPr>
      <w:r>
        <w:rPr>
          <w:rFonts w:ascii="Arial" w:cs="Arial" w:eastAsia="Arial" w:hAnsi="Arial"/>
          <w:sz w:val="24"/>
          <w:szCs w:val="24"/>
        </w:rPr>
        <w:t xml:space="preserve">│   │                                │В СЛУЧАЕ, ЕСЛИ В СОВЕРШЕННОМ    │</w:t>
      </w:r>
    </w:p>
    <w:p>
      <w:pPr>
        <w:spacing w:after="120"/>
        <w:jc w:val="center"/>
      </w:pPr>
      <w:r>
        <w:rPr>
          <w:rFonts w:ascii="Arial" w:cs="Arial" w:eastAsia="Arial" w:hAnsi="Arial"/>
          <w:sz w:val="24"/>
          <w:szCs w:val="24"/>
        </w:rPr>
        <w:t xml:space="preserve">│   │                                │ПРОСТУПКЕ ОБНАРУЖИВАЮТСЯ        │</w:t>
      </w:r>
    </w:p>
    <w:p>
      <w:pPr>
        <w:spacing w:after="120"/>
        <w:jc w:val="center"/>
      </w:pPr>
      <w:r>
        <w:rPr>
          <w:rFonts w:ascii="Arial" w:cs="Arial" w:eastAsia="Arial" w:hAnsi="Arial"/>
          <w:sz w:val="24"/>
          <w:szCs w:val="24"/>
        </w:rPr>
        <w:t xml:space="preserve">│   │                                │ПРИЗНАКИ СОСТАВА УГОЛОВНОГО     │</w:t>
      </w:r>
    </w:p>
    <w:p>
      <w:pPr>
        <w:spacing w:after="120"/>
        <w:jc w:val="center"/>
      </w:pPr>
      <w:r>
        <w:rPr>
          <w:rFonts w:ascii="Arial" w:cs="Arial" w:eastAsia="Arial" w:hAnsi="Arial"/>
          <w:sz w:val="24"/>
          <w:szCs w:val="24"/>
        </w:rPr>
        <w:t xml:space="preserve">│   │                                │ПРЕСТУПЛЕНИЯ, ОТСТРАНЕНИЕ ОТ    │</w:t>
      </w:r>
    </w:p>
    <w:p>
      <w:pPr>
        <w:spacing w:after="120"/>
        <w:jc w:val="center"/>
      </w:pPr>
      <w:r>
        <w:rPr>
          <w:rFonts w:ascii="Arial" w:cs="Arial" w:eastAsia="Arial" w:hAnsi="Arial"/>
          <w:sz w:val="24"/>
          <w:szCs w:val="24"/>
        </w:rPr>
        <w:t xml:space="preserve">│   │                                │ДОЛЖНОСТИ ПРОИЗВОДИТСЯ НА       │</w:t>
      </w:r>
    </w:p>
    <w:p>
      <w:pPr>
        <w:spacing w:after="120"/>
        <w:jc w:val="center"/>
      </w:pPr>
      <w:r>
        <w:rPr>
          <w:rFonts w:ascii="Arial" w:cs="Arial" w:eastAsia="Arial" w:hAnsi="Arial"/>
          <w:sz w:val="24"/>
          <w:szCs w:val="24"/>
        </w:rPr>
        <w:t xml:space="preserve">│   │                                │ОСНОВАНИИ ВЫНЕСЕННОГО           │</w:t>
      </w:r>
    </w:p>
    <w:p>
      <w:pPr>
        <w:spacing w:after="120"/>
        <w:jc w:val="center"/>
      </w:pPr>
      <w:r>
        <w:rPr>
          <w:rFonts w:ascii="Arial" w:cs="Arial" w:eastAsia="Arial" w:hAnsi="Arial"/>
          <w:sz w:val="24"/>
          <w:szCs w:val="24"/>
        </w:rPr>
        <w:t xml:space="preserve">│   │                                │СЛЕДСТВЕННЫМИ И СУДЕБНЫМИ       │</w:t>
      </w:r>
    </w:p>
    <w:p>
      <w:pPr>
        <w:spacing w:after="120"/>
        <w:jc w:val="center"/>
      </w:pPr>
      <w:r>
        <w:rPr>
          <w:rFonts w:ascii="Arial" w:cs="Arial" w:eastAsia="Arial" w:hAnsi="Arial"/>
          <w:sz w:val="24"/>
          <w:szCs w:val="24"/>
        </w:rPr>
        <w:t xml:space="preserve">│   │                                │ОРГАНАМИ РЕШЕНИЯ В ПОРЯДКЕ,     │</w:t>
      </w:r>
    </w:p>
    <w:p>
      <w:pPr>
        <w:spacing w:after="120"/>
        <w:jc w:val="center"/>
      </w:pPr>
      <w:r>
        <w:rPr>
          <w:rFonts w:ascii="Arial" w:cs="Arial" w:eastAsia="Arial" w:hAnsi="Arial"/>
          <w:sz w:val="24"/>
          <w:szCs w:val="24"/>
        </w:rPr>
        <w:t xml:space="preserve">│   │                                │УСТАНОВЛЕННОМ ЗАКОНОДАТЕЛЬСТВОМ.│</w:t>
      </w:r>
    </w:p>
    <w:p>
      <w:pPr>
        <w:spacing w:after="120"/>
        <w:jc w:val="center"/>
      </w:pPr>
      <w:r>
        <w:rPr>
          <w:rFonts w:ascii="Arial" w:cs="Arial" w:eastAsia="Arial" w:hAnsi="Arial"/>
          <w:sz w:val="24"/>
          <w:szCs w:val="24"/>
        </w:rPr>
        <w:t xml:space="preserve">│   │                                │ПРИ ПРОДОЛЖИТЕЛЬНОСТИ СРОКА     │</w:t>
      </w:r>
    </w:p>
    <w:p>
      <w:pPr>
        <w:spacing w:after="120"/>
        <w:jc w:val="center"/>
      </w:pPr>
      <w:r>
        <w:rPr>
          <w:rFonts w:ascii="Arial" w:cs="Arial" w:eastAsia="Arial" w:hAnsi="Arial"/>
          <w:sz w:val="24"/>
          <w:szCs w:val="24"/>
        </w:rPr>
        <w:t xml:space="preserve">│   │                                │ОТСТРАНЕНИЯ ОТ ЗАНИМАЕМОЙ       │</w:t>
      </w:r>
    </w:p>
    <w:p>
      <w:pPr>
        <w:spacing w:after="120"/>
        <w:jc w:val="center"/>
      </w:pPr>
      <w:r>
        <w:rPr>
          <w:rFonts w:ascii="Arial" w:cs="Arial" w:eastAsia="Arial" w:hAnsi="Arial"/>
          <w:sz w:val="24"/>
          <w:szCs w:val="24"/>
        </w:rPr>
        <w:t xml:space="preserve">│   │                                │ДОЛЖНОСТИ, ПРЕВЫШАЮЩЕГО         │</w:t>
      </w:r>
    </w:p>
    <w:p>
      <w:pPr>
        <w:spacing w:after="120"/>
        <w:jc w:val="center"/>
      </w:pPr>
      <w:r>
        <w:rPr>
          <w:rFonts w:ascii="Arial" w:cs="Arial" w:eastAsia="Arial" w:hAnsi="Arial"/>
          <w:sz w:val="24"/>
          <w:szCs w:val="24"/>
        </w:rPr>
        <w:t xml:space="preserve">│   │                                │ВОСЬМИМЕСЯЧНЫЙ СРОК, В ОТНОШЕНИИ│</w:t>
      </w:r>
    </w:p>
    <w:p>
      <w:pPr>
        <w:spacing w:after="120"/>
        <w:jc w:val="center"/>
      </w:pPr>
      <w:r>
        <w:rPr>
          <w:rFonts w:ascii="Arial" w:cs="Arial" w:eastAsia="Arial" w:hAnsi="Arial"/>
          <w:sz w:val="24"/>
          <w:szCs w:val="24"/>
        </w:rPr>
        <w:t xml:space="preserve">│   │                                │ДОЛЖНОСТНОГО ЛИЦА ТАМОЖЕННОГО   │</w:t>
      </w:r>
    </w:p>
    <w:p>
      <w:pPr>
        <w:spacing w:after="120"/>
        <w:jc w:val="center"/>
      </w:pPr>
      <w:r>
        <w:rPr>
          <w:rFonts w:ascii="Arial" w:cs="Arial" w:eastAsia="Arial" w:hAnsi="Arial"/>
          <w:sz w:val="24"/>
          <w:szCs w:val="24"/>
        </w:rPr>
        <w:t xml:space="preserve">│   │                                │ОРГАНА ПРИМЕНЯЮТСЯ ПОЛОЖЕНИЯ,   │</w:t>
      </w:r>
    </w:p>
    <w:p>
      <w:pPr>
        <w:spacing w:after="120"/>
        <w:jc w:val="center"/>
      </w:pPr>
      <w:r>
        <w:rPr>
          <w:rFonts w:ascii="Arial" w:cs="Arial" w:eastAsia="Arial" w:hAnsi="Arial"/>
          <w:sz w:val="24"/>
          <w:szCs w:val="24"/>
        </w:rPr>
        <w:t xml:space="preserve">│   │                                │ПРЕДУСМОТРЕННЫЕ ЧАСТЬЮ 5 СТАТЬИ │</w:t>
      </w:r>
    </w:p>
    <w:p>
      <w:pPr>
        <w:spacing w:after="120"/>
        <w:jc w:val="center"/>
      </w:pPr>
      <w:r>
        <w:rPr>
          <w:rFonts w:ascii="Arial" w:cs="Arial" w:eastAsia="Arial" w:hAnsi="Arial"/>
          <w:sz w:val="24"/>
          <w:szCs w:val="24"/>
        </w:rPr>
        <w:t xml:space="preserve">│   │                                │18 ЗАКОНА КЫРГЫЗСКОЙ РЕСПУБЛИКИ │</w:t>
      </w:r>
    </w:p>
    <w:p>
      <w:pPr>
        <w:spacing w:after="120"/>
        <w:jc w:val="center"/>
      </w:pPr>
      <w:r>
        <w:rPr>
          <w:rFonts w:ascii="Arial" w:cs="Arial" w:eastAsia="Arial" w:hAnsi="Arial"/>
          <w:sz w:val="24"/>
          <w:szCs w:val="24"/>
        </w:rPr>
        <w:t xml:space="preserve">│   │                                │"О ПРОХОЖДЕНИИ СЛУЖБЫ В         │</w:t>
      </w:r>
    </w:p>
    <w:p>
      <w:pPr>
        <w:spacing w:after="120"/>
        <w:jc w:val="center"/>
      </w:pPr>
      <w:r>
        <w:rPr>
          <w:rFonts w:ascii="Arial" w:cs="Arial" w:eastAsia="Arial" w:hAnsi="Arial"/>
          <w:sz w:val="24"/>
          <w:szCs w:val="24"/>
        </w:rPr>
        <w:t xml:space="preserve">│   │                                │ТАМОЖЕННЫХ ОРГАНАХ КЫРГЫЗСКОЙ   │</w:t>
      </w:r>
    </w:p>
    <w:p>
      <w:pPr>
        <w:spacing w:after="120"/>
        <w:jc w:val="center"/>
      </w:pPr>
      <w:r>
        <w:rPr>
          <w:rFonts w:ascii="Arial" w:cs="Arial" w:eastAsia="Arial" w:hAnsi="Arial"/>
          <w:sz w:val="24"/>
          <w:szCs w:val="24"/>
        </w:rPr>
        <w:t xml:space="preserve">│   │                                │РЕСПУБЛИКИ", ДО ВЫНЕСЕНИЯ       │</w:t>
      </w:r>
    </w:p>
    <w:p>
      <w:pPr>
        <w:spacing w:after="120"/>
        <w:jc w:val="center"/>
      </w:pPr>
      <w:r>
        <w:rPr>
          <w:rFonts w:ascii="Arial" w:cs="Arial" w:eastAsia="Arial" w:hAnsi="Arial"/>
          <w:sz w:val="24"/>
          <w:szCs w:val="24"/>
        </w:rPr>
        <w:t xml:space="preserve">│   │                                │ОКОНЧАТЕЛЬНОГО РЕШЕНИЯ ПО ДЕЛУ. │</w:t>
      </w:r>
    </w:p>
    <w:p>
      <w:pPr>
        <w:spacing w:after="120"/>
        <w:jc w:val="center"/>
      </w:pPr>
      <w:r>
        <w:rPr>
          <w:rFonts w:ascii="Arial" w:cs="Arial" w:eastAsia="Arial" w:hAnsi="Arial"/>
          <w:sz w:val="24"/>
          <w:szCs w:val="24"/>
        </w:rPr>
        <w:t xml:space="preserve">│   │                                │В ТЕХ СЛУЧАЯХ, КОГДА ЗА         │</w:t>
      </w:r>
    </w:p>
    <w:p>
      <w:pPr>
        <w:spacing w:after="120"/>
        <w:jc w:val="center"/>
      </w:pPr>
      <w:r>
        <w:rPr>
          <w:rFonts w:ascii="Arial" w:cs="Arial" w:eastAsia="Arial" w:hAnsi="Arial"/>
          <w:sz w:val="24"/>
          <w:szCs w:val="24"/>
        </w:rPr>
        <w:t xml:space="preserve">│   │                                │СОВЕРШЕННОЕ ПРАВОНАРУШЕНИЕ      │</w:t>
      </w:r>
    </w:p>
    <w:p>
      <w:pPr>
        <w:spacing w:after="120"/>
        <w:jc w:val="center"/>
      </w:pPr>
      <w:r>
        <w:rPr>
          <w:rFonts w:ascii="Arial" w:cs="Arial" w:eastAsia="Arial" w:hAnsi="Arial"/>
          <w:sz w:val="24"/>
          <w:szCs w:val="24"/>
        </w:rPr>
        <w:t xml:space="preserve">│   │                                │ЗАКОНОМ ПРЕДУСМОТРЕНА УГОЛОВНАЯ │</w:t>
      </w:r>
    </w:p>
    <w:p>
      <w:pPr>
        <w:spacing w:after="120"/>
        <w:jc w:val="center"/>
      </w:pPr>
      <w:r>
        <w:rPr>
          <w:rFonts w:ascii="Arial" w:cs="Arial" w:eastAsia="Arial" w:hAnsi="Arial"/>
          <w:sz w:val="24"/>
          <w:szCs w:val="24"/>
        </w:rPr>
        <w:t xml:space="preserve">│   │                                │ОТВЕТСТВЕННОСТЬ, НАЧАЛЬНИК      │</w:t>
      </w:r>
    </w:p>
    <w:p>
      <w:pPr>
        <w:spacing w:after="120"/>
        <w:jc w:val="center"/>
      </w:pPr>
      <w:r>
        <w:rPr>
          <w:rFonts w:ascii="Arial" w:cs="Arial" w:eastAsia="Arial" w:hAnsi="Arial"/>
          <w:sz w:val="24"/>
          <w:szCs w:val="24"/>
        </w:rPr>
        <w:t xml:space="preserve">│   │                                │ОБЯЗАН ПЕРЕДАТЬ СООТВЕТСТВУЮЩИЕ │</w:t>
      </w:r>
    </w:p>
    <w:p>
      <w:pPr>
        <w:spacing w:after="120"/>
        <w:jc w:val="center"/>
      </w:pPr>
      <w:r>
        <w:rPr>
          <w:rFonts w:ascii="Arial" w:cs="Arial" w:eastAsia="Arial" w:hAnsi="Arial"/>
          <w:sz w:val="24"/>
          <w:szCs w:val="24"/>
        </w:rPr>
        <w:t xml:space="preserve">│   │                                │МАТЕРИАЛЫ В ОРГАНЫ СЛЕДСТВИЯ.   │</w:t>
      </w:r>
    </w:p>
    <w:p>
      <w:pPr>
        <w:spacing w:after="120"/>
        <w:jc w:val="center"/>
      </w:pPr>
      <w:r>
        <w:rPr>
          <w:rFonts w:ascii="Arial" w:cs="Arial" w:eastAsia="Arial" w:hAnsi="Arial"/>
          <w:sz w:val="24"/>
          <w:szCs w:val="24"/>
        </w:rPr>
        <w:t xml:space="preserve">│   │                                │ДИСЦИПЛИНАРНОЕ ВЗЫСКАНИЕ ДОЛЖНО │</w:t>
      </w:r>
    </w:p>
    <w:p>
      <w:pPr>
        <w:spacing w:after="120"/>
        <w:jc w:val="center"/>
      </w:pPr>
      <w:r>
        <w:rPr>
          <w:rFonts w:ascii="Arial" w:cs="Arial" w:eastAsia="Arial" w:hAnsi="Arial"/>
          <w:sz w:val="24"/>
          <w:szCs w:val="24"/>
        </w:rPr>
        <w:t xml:space="preserve">│   │                                │БЫТЬ НАЛОЖЕНО НЕ ПОЗДНЕЕ ОДНОГО │</w:t>
      </w:r>
    </w:p>
    <w:p>
      <w:pPr>
        <w:spacing w:after="120"/>
        <w:jc w:val="center"/>
      </w:pPr>
      <w:r>
        <w:rPr>
          <w:rFonts w:ascii="Arial" w:cs="Arial" w:eastAsia="Arial" w:hAnsi="Arial"/>
          <w:sz w:val="24"/>
          <w:szCs w:val="24"/>
        </w:rPr>
        <w:t xml:space="preserve">│   │                                │МЕСЯЦА С ТОГО ДНЯ, КАК          │</w:t>
      </w:r>
    </w:p>
    <w:p>
      <w:pPr>
        <w:spacing w:after="120"/>
        <w:jc w:val="center"/>
      </w:pPr>
      <w:r>
        <w:rPr>
          <w:rFonts w:ascii="Arial" w:cs="Arial" w:eastAsia="Arial" w:hAnsi="Arial"/>
          <w:sz w:val="24"/>
          <w:szCs w:val="24"/>
        </w:rPr>
        <w:t xml:space="preserve">│   │                                │НАЧАЛЬНИКУ СТАЛО ИЗВЕСТНО О     │</w:t>
      </w:r>
    </w:p>
    <w:p>
      <w:pPr>
        <w:spacing w:after="120"/>
        <w:jc w:val="center"/>
      </w:pPr>
      <w:r>
        <w:rPr>
          <w:rFonts w:ascii="Arial" w:cs="Arial" w:eastAsia="Arial" w:hAnsi="Arial"/>
          <w:sz w:val="24"/>
          <w:szCs w:val="24"/>
        </w:rPr>
        <w:t xml:space="preserve">│   │                                │СОВЕРШЕННОМ ПРОСТУПКЕ, А В      │</w:t>
      </w:r>
    </w:p>
    <w:p>
      <w:pPr>
        <w:spacing w:after="120"/>
        <w:jc w:val="center"/>
      </w:pPr>
      <w:r>
        <w:rPr>
          <w:rFonts w:ascii="Arial" w:cs="Arial" w:eastAsia="Arial" w:hAnsi="Arial"/>
          <w:sz w:val="24"/>
          <w:szCs w:val="24"/>
        </w:rPr>
        <w:t xml:space="preserve">│   │                                │СЛУЧАЕ ПРОВЕДЕНИЯ СЛУЖЕБНОГО    │</w:t>
      </w:r>
    </w:p>
    <w:p>
      <w:pPr>
        <w:spacing w:after="120"/>
        <w:jc w:val="center"/>
      </w:pPr>
      <w:r>
        <w:rPr>
          <w:rFonts w:ascii="Arial" w:cs="Arial" w:eastAsia="Arial" w:hAnsi="Arial"/>
          <w:sz w:val="24"/>
          <w:szCs w:val="24"/>
        </w:rPr>
        <w:t xml:space="preserve">│   │                                │РАССЛЕДОВАНИЯ ИЛИ ВОЗБУЖДЕНИЯ   │</w:t>
      </w:r>
    </w:p>
    <w:p>
      <w:pPr>
        <w:spacing w:after="120"/>
        <w:jc w:val="center"/>
      </w:pPr>
      <w:r>
        <w:rPr>
          <w:rFonts w:ascii="Arial" w:cs="Arial" w:eastAsia="Arial" w:hAnsi="Arial"/>
          <w:sz w:val="24"/>
          <w:szCs w:val="24"/>
        </w:rPr>
        <w:t xml:space="preserve">│   │                                │УГОЛОВНОГО ДЕЛА - НЕ ПОЗДНЕЕ 1  │</w:t>
      </w:r>
    </w:p>
    <w:p>
      <w:pPr>
        <w:spacing w:after="120"/>
        <w:jc w:val="center"/>
      </w:pPr>
      <w:r>
        <w:rPr>
          <w:rFonts w:ascii="Arial" w:cs="Arial" w:eastAsia="Arial" w:hAnsi="Arial"/>
          <w:sz w:val="24"/>
          <w:szCs w:val="24"/>
        </w:rPr>
        <w:t xml:space="preserve">│   │                                │МЕСЯЦА СО ДНЯ ОКОНЧАНИЯ         │</w:t>
      </w:r>
    </w:p>
    <w:p>
      <w:pPr>
        <w:spacing w:after="120"/>
        <w:jc w:val="center"/>
      </w:pPr>
      <w:r>
        <w:rPr>
          <w:rFonts w:ascii="Arial" w:cs="Arial" w:eastAsia="Arial" w:hAnsi="Arial"/>
          <w:sz w:val="24"/>
          <w:szCs w:val="24"/>
        </w:rPr>
        <w:t xml:space="preserve">│   │                                │СЛУЖЕБНОГО РАССЛЕДОВАНИЯ ИЛИ СО │</w:t>
      </w:r>
    </w:p>
    <w:p>
      <w:pPr>
        <w:spacing w:after="120"/>
        <w:jc w:val="center"/>
      </w:pPr>
      <w:r>
        <w:rPr>
          <w:rFonts w:ascii="Arial" w:cs="Arial" w:eastAsia="Arial" w:hAnsi="Arial"/>
          <w:sz w:val="24"/>
          <w:szCs w:val="24"/>
        </w:rPr>
        <w:t xml:space="preserve">│   │                                │ДНЯ ОТКАЗА В ВОЗБУЖДЕНИИ И      │</w:t>
      </w:r>
    </w:p>
    <w:p>
      <w:pPr>
        <w:spacing w:after="120"/>
        <w:jc w:val="center"/>
      </w:pPr>
      <w:r>
        <w:rPr>
          <w:rFonts w:ascii="Arial" w:cs="Arial" w:eastAsia="Arial" w:hAnsi="Arial"/>
          <w:sz w:val="24"/>
          <w:szCs w:val="24"/>
        </w:rPr>
        <w:t xml:space="preserve">│   │                                │ПРЕКРАЩЕНИИ УГОЛОВНОГО ДЕЛА, НЕ │</w:t>
      </w:r>
    </w:p>
    <w:p>
      <w:pPr>
        <w:spacing w:after="120"/>
        <w:jc w:val="center"/>
      </w:pPr>
      <w:r>
        <w:rPr>
          <w:rFonts w:ascii="Arial" w:cs="Arial" w:eastAsia="Arial" w:hAnsi="Arial"/>
          <w:sz w:val="24"/>
          <w:szCs w:val="24"/>
        </w:rPr>
        <w:t xml:space="preserve">│   │                                │СЧИТАЯ ВРЕМЕНИ БОЛЕЗНИ ВИНОВНОГО│</w:t>
      </w:r>
    </w:p>
    <w:p>
      <w:pPr>
        <w:spacing w:after="120"/>
        <w:jc w:val="center"/>
      </w:pPr>
      <w:r>
        <w:rPr>
          <w:rFonts w:ascii="Arial" w:cs="Arial" w:eastAsia="Arial" w:hAnsi="Arial"/>
          <w:sz w:val="24"/>
          <w:szCs w:val="24"/>
        </w:rPr>
        <w:t xml:space="preserve">│   │                                │ИЛИ НАХОЖДЕНИЯ ЕГО В ОТПУСКЕ ИЛИ│</w:t>
      </w:r>
    </w:p>
    <w:p>
      <w:pPr>
        <w:spacing w:after="120"/>
        <w:jc w:val="center"/>
      </w:pPr>
      <w:r>
        <w:rPr>
          <w:rFonts w:ascii="Arial" w:cs="Arial" w:eastAsia="Arial" w:hAnsi="Arial"/>
          <w:sz w:val="24"/>
          <w:szCs w:val="24"/>
        </w:rPr>
        <w:t xml:space="preserve">│   │                                │КОМАНДИРОВКЕ.                   │</w:t>
      </w:r>
    </w:p>
    <w:p>
      <w:pPr>
        <w:spacing w:after="120"/>
        <w:jc w:val="center"/>
      </w:pPr>
      <w:r>
        <w:rPr>
          <w:rFonts w:ascii="Arial" w:cs="Arial" w:eastAsia="Arial" w:hAnsi="Arial"/>
          <w:sz w:val="24"/>
          <w:szCs w:val="24"/>
        </w:rPr>
        <w:t xml:space="preserve">│   │                                │ДИСЦИПЛИНАРНОЕ ВЗЫСКАНИЕ НЕ     │</w:t>
      </w:r>
    </w:p>
    <w:p>
      <w:pPr>
        <w:spacing w:after="120"/>
        <w:jc w:val="center"/>
      </w:pPr>
      <w:r>
        <w:rPr>
          <w:rFonts w:ascii="Arial" w:cs="Arial" w:eastAsia="Arial" w:hAnsi="Arial"/>
          <w:sz w:val="24"/>
          <w:szCs w:val="24"/>
        </w:rPr>
        <w:t xml:space="preserve">│   │                                │МОЖЕТ БЫТЬ ПРИМЕНЕНО, ЕСЛИ СО   │</w:t>
      </w:r>
    </w:p>
    <w:p>
      <w:pPr>
        <w:spacing w:after="120"/>
        <w:jc w:val="center"/>
      </w:pPr>
      <w:r>
        <w:rPr>
          <w:rFonts w:ascii="Arial" w:cs="Arial" w:eastAsia="Arial" w:hAnsi="Arial"/>
          <w:sz w:val="24"/>
          <w:szCs w:val="24"/>
        </w:rPr>
        <w:t xml:space="preserve">│   │                                │ДНЯ ОБНАРУЖЕНИЯ ПРОСТУПКА ПРОШЛО│</w:t>
      </w:r>
    </w:p>
    <w:p>
      <w:pPr>
        <w:spacing w:after="120"/>
        <w:jc w:val="center"/>
      </w:pPr>
      <w:r>
        <w:rPr>
          <w:rFonts w:ascii="Arial" w:cs="Arial" w:eastAsia="Arial" w:hAnsi="Arial"/>
          <w:sz w:val="24"/>
          <w:szCs w:val="24"/>
        </w:rPr>
        <w:t xml:space="preserve">│   │                                │БОЛЕЕ ШЕСТИ МЕСЯЦЕВ, А ПО       │</w:t>
      </w:r>
    </w:p>
    <w:p>
      <w:pPr>
        <w:spacing w:after="120"/>
        <w:jc w:val="center"/>
      </w:pPr>
      <w:r>
        <w:rPr>
          <w:rFonts w:ascii="Arial" w:cs="Arial" w:eastAsia="Arial" w:hAnsi="Arial"/>
          <w:sz w:val="24"/>
          <w:szCs w:val="24"/>
        </w:rPr>
        <w:t xml:space="preserve">│   │                                │РЕЗУЛЬТАТАМ РЕВИЗИИ, ПРОВЕРКИ   │</w:t>
      </w:r>
    </w:p>
    <w:p>
      <w:pPr>
        <w:spacing w:after="120"/>
        <w:jc w:val="center"/>
      </w:pPr>
      <w:r>
        <w:rPr>
          <w:rFonts w:ascii="Arial" w:cs="Arial" w:eastAsia="Arial" w:hAnsi="Arial"/>
          <w:sz w:val="24"/>
          <w:szCs w:val="24"/>
        </w:rPr>
        <w:t xml:space="preserve">│   │                                │ФИНАНСОВО-ХОЗЯЙСТВЕННОЙ         │</w:t>
      </w:r>
    </w:p>
    <w:p>
      <w:pPr>
        <w:spacing w:after="120"/>
        <w:jc w:val="center"/>
      </w:pPr>
      <w:r>
        <w:rPr>
          <w:rFonts w:ascii="Arial" w:cs="Arial" w:eastAsia="Arial" w:hAnsi="Arial"/>
          <w:sz w:val="24"/>
          <w:szCs w:val="24"/>
        </w:rPr>
        <w:t xml:space="preserve">│   │                                │ДЕЯТЕЛЬНОСТИ ИЛИ АУДИТОРСКОЙ    │</w:t>
      </w:r>
    </w:p>
    <w:p>
      <w:pPr>
        <w:spacing w:after="120"/>
        <w:jc w:val="center"/>
      </w:pPr>
      <w:r>
        <w:rPr>
          <w:rFonts w:ascii="Arial" w:cs="Arial" w:eastAsia="Arial" w:hAnsi="Arial"/>
          <w:sz w:val="24"/>
          <w:szCs w:val="24"/>
        </w:rPr>
        <w:t xml:space="preserve">│   │                                │ПРОВЕРКИ - НЕ ПОЗДНЕЕ ДВУХ ЛЕТ  │</w:t>
      </w:r>
    </w:p>
    <w:p>
      <w:pPr>
        <w:spacing w:after="120"/>
        <w:jc w:val="center"/>
      </w:pPr>
      <w:r>
        <w:rPr>
          <w:rFonts w:ascii="Arial" w:cs="Arial" w:eastAsia="Arial" w:hAnsi="Arial"/>
          <w:sz w:val="24"/>
          <w:szCs w:val="24"/>
        </w:rPr>
        <w:t xml:space="preserve">│   │                                │СО ДНЯ ЕГО СОВЕРШЕНИЯ. В        │</w:t>
      </w:r>
    </w:p>
    <w:p>
      <w:pPr>
        <w:spacing w:after="120"/>
        <w:jc w:val="center"/>
      </w:pPr>
      <w:r>
        <w:rPr>
          <w:rFonts w:ascii="Arial" w:cs="Arial" w:eastAsia="Arial" w:hAnsi="Arial"/>
          <w:sz w:val="24"/>
          <w:szCs w:val="24"/>
        </w:rPr>
        <w:t xml:space="preserve">│   │                                │УКАЗАННЫЕ СРОКИ НЕ ВКЛЮЧАЕТСЯ   │</w:t>
      </w:r>
    </w:p>
    <w:p>
      <w:pPr>
        <w:spacing w:after="120"/>
        <w:jc w:val="center"/>
      </w:pPr>
      <w:r>
        <w:rPr>
          <w:rFonts w:ascii="Arial" w:cs="Arial" w:eastAsia="Arial" w:hAnsi="Arial"/>
          <w:sz w:val="24"/>
          <w:szCs w:val="24"/>
        </w:rPr>
        <w:t xml:space="preserve">│   │                                │ВРЕМЯ ПРОИЗВОДСТВА ПО УГОЛОВНОМУ│</w:t>
      </w:r>
    </w:p>
    <w:p>
      <w:pPr>
        <w:spacing w:after="120"/>
        <w:jc w:val="center"/>
      </w:pPr>
      <w:r>
        <w:rPr>
          <w:rFonts w:ascii="Arial" w:cs="Arial" w:eastAsia="Arial" w:hAnsi="Arial"/>
          <w:sz w:val="24"/>
          <w:szCs w:val="24"/>
        </w:rPr>
        <w:t xml:space="preserve">│   │                                │ДЕЛУ.                           │</w:t>
      </w:r>
    </w:p>
    <w:p>
      <w:pPr>
        <w:spacing w:after="120"/>
        <w:jc w:val="center"/>
      </w:pPr>
      <w:r>
        <w:rPr>
          <w:rFonts w:ascii="Arial" w:cs="Arial" w:eastAsia="Arial" w:hAnsi="Arial"/>
          <w:sz w:val="24"/>
          <w:szCs w:val="24"/>
        </w:rPr>
        <w:t xml:space="preserve">│   │                                │В СЛУЧАЯХ ПОДАЧИ ЖАЛОБЫ         │</w:t>
      </w:r>
    </w:p>
    <w:p>
      <w:pPr>
        <w:spacing w:after="120"/>
        <w:jc w:val="center"/>
      </w:pPr>
      <w:r>
        <w:rPr>
          <w:rFonts w:ascii="Arial" w:cs="Arial" w:eastAsia="Arial" w:hAnsi="Arial"/>
          <w:sz w:val="24"/>
          <w:szCs w:val="24"/>
        </w:rPr>
        <w:t xml:space="preserve">│   │                                │ДОЛЖНОСТНЫМ ЛИЦОМ, ПРИВЕДЕНИЕ В │</w:t>
      </w:r>
    </w:p>
    <w:p>
      <w:pPr>
        <w:spacing w:after="120"/>
        <w:jc w:val="center"/>
      </w:pPr>
      <w:r>
        <w:rPr>
          <w:rFonts w:ascii="Arial" w:cs="Arial" w:eastAsia="Arial" w:hAnsi="Arial"/>
          <w:sz w:val="24"/>
          <w:szCs w:val="24"/>
        </w:rPr>
        <w:t xml:space="preserve">│   │                                │ИСПОЛНЕНИЕ НАЛОЖЕННОГО          │</w:t>
      </w:r>
    </w:p>
    <w:p>
      <w:pPr>
        <w:spacing w:after="120"/>
        <w:jc w:val="center"/>
      </w:pPr>
      <w:r>
        <w:rPr>
          <w:rFonts w:ascii="Arial" w:cs="Arial" w:eastAsia="Arial" w:hAnsi="Arial"/>
          <w:sz w:val="24"/>
          <w:szCs w:val="24"/>
        </w:rPr>
        <w:t xml:space="preserve">│   │                                │ДИСЦИПЛИНАРНОГО ВЗЫСКАНИЯ НЕ    │</w:t>
      </w:r>
    </w:p>
    <w:p>
      <w:pPr>
        <w:spacing w:after="120"/>
        <w:jc w:val="center"/>
      </w:pPr>
      <w:r>
        <w:rPr>
          <w:rFonts w:ascii="Arial" w:cs="Arial" w:eastAsia="Arial" w:hAnsi="Arial"/>
          <w:sz w:val="24"/>
          <w:szCs w:val="24"/>
        </w:rPr>
        <w:t xml:space="preserve">│   │                                │ПРИОСТАНАВЛИВАЕТСЯ.             │</w:t>
      </w:r>
    </w:p>
    <w:p>
      <w:pPr>
        <w:spacing w:after="120"/>
        <w:jc w:val="center"/>
      </w:pPr>
      <w:r>
        <w:rPr>
          <w:rFonts w:ascii="Arial" w:cs="Arial" w:eastAsia="Arial" w:hAnsi="Arial"/>
          <w:sz w:val="24"/>
          <w:szCs w:val="24"/>
        </w:rPr>
        <w:t xml:space="preserve">│   │                                │ДИСЦИПЛИНАРНОЕ ВЗЫСКАНИЕ НЕ     │</w:t>
      </w:r>
    </w:p>
    <w:p>
      <w:pPr>
        <w:spacing w:after="120"/>
        <w:jc w:val="center"/>
      </w:pPr>
      <w:r>
        <w:rPr>
          <w:rFonts w:ascii="Arial" w:cs="Arial" w:eastAsia="Arial" w:hAnsi="Arial"/>
          <w:sz w:val="24"/>
          <w:szCs w:val="24"/>
        </w:rPr>
        <w:t xml:space="preserve">│   │                                │МОЖЕТ БЫТЬ ПРИМЕНЕНО:           │</w:t>
      </w:r>
    </w:p>
    <w:p>
      <w:pPr>
        <w:spacing w:after="120"/>
        <w:jc w:val="center"/>
      </w:pPr>
      <w:r>
        <w:rPr>
          <w:rFonts w:ascii="Arial" w:cs="Arial" w:eastAsia="Arial" w:hAnsi="Arial"/>
          <w:sz w:val="24"/>
          <w:szCs w:val="24"/>
        </w:rPr>
        <w:t xml:space="preserve">│   │                                │- ВО ВРЕМЯ БОЛЕЗНИ ДОЛЖНОСТНОГО │</w:t>
      </w:r>
    </w:p>
    <w:p>
      <w:pPr>
        <w:spacing w:after="120"/>
        <w:jc w:val="center"/>
      </w:pPr>
      <w:r>
        <w:rPr>
          <w:rFonts w:ascii="Arial" w:cs="Arial" w:eastAsia="Arial" w:hAnsi="Arial"/>
          <w:sz w:val="24"/>
          <w:szCs w:val="24"/>
        </w:rPr>
        <w:t xml:space="preserve">│   │                                │ЛИЦА;                           │</w:t>
      </w:r>
    </w:p>
    <w:p>
      <w:pPr>
        <w:spacing w:after="120"/>
        <w:jc w:val="center"/>
      </w:pPr>
      <w:r>
        <w:rPr>
          <w:rFonts w:ascii="Arial" w:cs="Arial" w:eastAsia="Arial" w:hAnsi="Arial"/>
          <w:sz w:val="24"/>
          <w:szCs w:val="24"/>
        </w:rPr>
        <w:t xml:space="preserve">│   │                                │- В ПЕРИОД НАХОЖДЕНИЯ           │</w:t>
      </w:r>
    </w:p>
    <w:p>
      <w:pPr>
        <w:spacing w:after="120"/>
        <w:jc w:val="center"/>
      </w:pPr>
      <w:r>
        <w:rPr>
          <w:rFonts w:ascii="Arial" w:cs="Arial" w:eastAsia="Arial" w:hAnsi="Arial"/>
          <w:sz w:val="24"/>
          <w:szCs w:val="24"/>
        </w:rPr>
        <w:t xml:space="preserve">│   │                                │ДОЛЖНОСТНОГО ЛИЦА В ОТПУСКЕ ИЛИ │</w:t>
      </w:r>
    </w:p>
    <w:p>
      <w:pPr>
        <w:spacing w:after="120"/>
        <w:jc w:val="center"/>
      </w:pPr>
      <w:r>
        <w:rPr>
          <w:rFonts w:ascii="Arial" w:cs="Arial" w:eastAsia="Arial" w:hAnsi="Arial"/>
          <w:sz w:val="24"/>
          <w:szCs w:val="24"/>
        </w:rPr>
        <w:t xml:space="preserve">│   │                                │КОМАНДИРОВКЕ.                   │</w:t>
      </w:r>
    </w:p>
    <w:p>
      <w:pPr>
        <w:spacing w:after="120"/>
        <w:jc w:val="center"/>
      </w:pPr>
      <w:r>
        <w:rPr>
          <w:rFonts w:ascii="Arial" w:cs="Arial" w:eastAsia="Arial" w:hAnsi="Arial"/>
          <w:sz w:val="24"/>
          <w:szCs w:val="24"/>
        </w:rPr>
        <w:t xml:space="preserve">│   │                                │ДИСЦИПЛИНАРНЫЕ ВЗЫСКАНИЯ        │</w:t>
      </w:r>
    </w:p>
    <w:p>
      <w:pPr>
        <w:spacing w:after="120"/>
        <w:jc w:val="center"/>
      </w:pPr>
      <w:r>
        <w:rPr>
          <w:rFonts w:ascii="Arial" w:cs="Arial" w:eastAsia="Arial" w:hAnsi="Arial"/>
          <w:sz w:val="24"/>
          <w:szCs w:val="24"/>
        </w:rPr>
        <w:t xml:space="preserve">│   │                                │ОБЪЯВЛЯЮТСЯ ПРИКАЗАМИ           │</w:t>
      </w:r>
    </w:p>
    <w:p>
      <w:pPr>
        <w:spacing w:after="120"/>
        <w:jc w:val="center"/>
      </w:pPr>
      <w:r>
        <w:rPr>
          <w:rFonts w:ascii="Arial" w:cs="Arial" w:eastAsia="Arial" w:hAnsi="Arial"/>
          <w:sz w:val="24"/>
          <w:szCs w:val="24"/>
        </w:rPr>
        <w:t xml:space="preserve">│   │                                │УПОЛНОМОЧЕННОГО ГОСУДАРСТВЕННОГО│</w:t>
      </w:r>
    </w:p>
    <w:p>
      <w:pPr>
        <w:spacing w:after="120"/>
        <w:jc w:val="center"/>
      </w:pPr>
      <w:r>
        <w:rPr>
          <w:rFonts w:ascii="Arial" w:cs="Arial" w:eastAsia="Arial" w:hAnsi="Arial"/>
          <w:sz w:val="24"/>
          <w:szCs w:val="24"/>
        </w:rPr>
        <w:t xml:space="preserve">│   │                                │ОРГАНА В СФЕРЕ ТАМОЖЕННОГО ДЕЛА.│</w:t>
      </w:r>
    </w:p>
    <w:p>
      <w:pPr>
        <w:spacing w:after="120"/>
        <w:jc w:val="center"/>
      </w:pPr>
      <w:r>
        <w:rPr>
          <w:rFonts w:ascii="Arial" w:cs="Arial" w:eastAsia="Arial" w:hAnsi="Arial"/>
          <w:sz w:val="24"/>
          <w:szCs w:val="24"/>
        </w:rPr>
        <w:t xml:space="preserve">│   │                                │ПРИ ОБЪЯВЛЕНИИ ДИСЦИПЛИНАРНОГО  │</w:t>
      </w:r>
    </w:p>
    <w:p>
      <w:pPr>
        <w:spacing w:after="120"/>
        <w:jc w:val="center"/>
      </w:pPr>
      <w:r>
        <w:rPr>
          <w:rFonts w:ascii="Arial" w:cs="Arial" w:eastAsia="Arial" w:hAnsi="Arial"/>
          <w:sz w:val="24"/>
          <w:szCs w:val="24"/>
        </w:rPr>
        <w:t xml:space="preserve">│   │                                │ВЗЫСКАНИЯ УКАЗЫВАЮТСЯ ВИДЫ      │</w:t>
      </w:r>
    </w:p>
    <w:p>
      <w:pPr>
        <w:spacing w:after="120"/>
        <w:jc w:val="center"/>
      </w:pPr>
      <w:r>
        <w:rPr>
          <w:rFonts w:ascii="Arial" w:cs="Arial" w:eastAsia="Arial" w:hAnsi="Arial"/>
          <w:sz w:val="24"/>
          <w:szCs w:val="24"/>
        </w:rPr>
        <w:t xml:space="preserve">│   │                                │НАРУШЕНИЯ СЛУЖЕБНОЙ ДИСЦИПЛИНЫ И│</w:t>
      </w:r>
    </w:p>
    <w:p>
      <w:pPr>
        <w:spacing w:after="120"/>
        <w:jc w:val="center"/>
      </w:pPr>
      <w:r>
        <w:rPr>
          <w:rFonts w:ascii="Arial" w:cs="Arial" w:eastAsia="Arial" w:hAnsi="Arial"/>
          <w:sz w:val="24"/>
          <w:szCs w:val="24"/>
        </w:rPr>
        <w:t xml:space="preserve">│   │                                │ПРИМЕНЯЕМОГО ДИСЦИПЛИНАРНОГО    │</w:t>
      </w:r>
    </w:p>
    <w:p>
      <w:pPr>
        <w:spacing w:after="120"/>
        <w:jc w:val="center"/>
      </w:pPr>
      <w:r>
        <w:rPr>
          <w:rFonts w:ascii="Arial" w:cs="Arial" w:eastAsia="Arial" w:hAnsi="Arial"/>
          <w:sz w:val="24"/>
          <w:szCs w:val="24"/>
        </w:rPr>
        <w:t xml:space="preserve">│   │                                │ВЗЫСКАНИЯ. ПРИКАЗ О ПРИМЕНЕНИИ  │</w:t>
      </w:r>
    </w:p>
    <w:p>
      <w:pPr>
        <w:spacing w:after="120"/>
        <w:jc w:val="center"/>
      </w:pPr>
      <w:r>
        <w:rPr>
          <w:rFonts w:ascii="Arial" w:cs="Arial" w:eastAsia="Arial" w:hAnsi="Arial"/>
          <w:sz w:val="24"/>
          <w:szCs w:val="24"/>
        </w:rPr>
        <w:t xml:space="preserve">│   │                                │ДИСЦИПЛИНАРНОГО ВЗЫСКАНИЯ       │</w:t>
      </w:r>
    </w:p>
    <w:p>
      <w:pPr>
        <w:spacing w:after="120"/>
        <w:jc w:val="center"/>
      </w:pPr>
      <w:r>
        <w:rPr>
          <w:rFonts w:ascii="Arial" w:cs="Arial" w:eastAsia="Arial" w:hAnsi="Arial"/>
          <w:sz w:val="24"/>
          <w:szCs w:val="24"/>
        </w:rPr>
        <w:t xml:space="preserve">│   │                                │ОБЪЯВЛЯЕТСЯ ДОЛЖНОСТНОМУ ЛИЦУ   │</w:t>
      </w:r>
    </w:p>
    <w:p>
      <w:pPr>
        <w:spacing w:after="120"/>
        <w:jc w:val="center"/>
      </w:pPr>
      <w:r>
        <w:rPr>
          <w:rFonts w:ascii="Arial" w:cs="Arial" w:eastAsia="Arial" w:hAnsi="Arial"/>
          <w:sz w:val="24"/>
          <w:szCs w:val="24"/>
        </w:rPr>
        <w:t xml:space="preserve">│   │                                │ПОД РОСПИСЬ.                    │</w:t>
      </w:r>
    </w:p>
    <w:p>
      <w:pPr>
        <w:spacing w:after="120"/>
        <w:jc w:val="center"/>
      </w:pPr>
      <w:r>
        <w:rPr>
          <w:rFonts w:ascii="Arial" w:cs="Arial" w:eastAsia="Arial" w:hAnsi="Arial"/>
          <w:sz w:val="24"/>
          <w:szCs w:val="24"/>
        </w:rPr>
        <w:t xml:space="preserve">│   │                                │ПРИМЕНЕНИЕ МЕР ДИСЦИПЛИНАРНОГО  │</w:t>
      </w:r>
    </w:p>
    <w:p>
      <w:pPr>
        <w:spacing w:after="120"/>
        <w:jc w:val="center"/>
      </w:pPr>
      <w:r>
        <w:rPr>
          <w:rFonts w:ascii="Arial" w:cs="Arial" w:eastAsia="Arial" w:hAnsi="Arial"/>
          <w:sz w:val="24"/>
          <w:szCs w:val="24"/>
        </w:rPr>
        <w:t xml:space="preserve">│   │                                │ВЗЫСКАНИЯ, НЕ ПРЕДУСМОТРЕННЫХ   │</w:t>
      </w:r>
    </w:p>
    <w:p>
      <w:pPr>
        <w:spacing w:after="120"/>
        <w:jc w:val="center"/>
      </w:pPr>
      <w:r>
        <w:rPr>
          <w:rFonts w:ascii="Arial" w:cs="Arial" w:eastAsia="Arial" w:hAnsi="Arial"/>
          <w:sz w:val="24"/>
          <w:szCs w:val="24"/>
        </w:rPr>
        <w:t xml:space="preserve">│   │                                │ЗАКОНОДАТЕЛЬСТВОМ КЫРГЫЗСКОЙ    │</w:t>
      </w:r>
    </w:p>
    <w:p>
      <w:pPr>
        <w:spacing w:after="120"/>
        <w:jc w:val="center"/>
      </w:pPr>
      <w:r>
        <w:rPr>
          <w:rFonts w:ascii="Arial" w:cs="Arial" w:eastAsia="Arial" w:hAnsi="Arial"/>
          <w:sz w:val="24"/>
          <w:szCs w:val="24"/>
        </w:rPr>
        <w:t xml:space="preserve">│   │                                │РЕСПУБЛИКИ И НАСТОЯЩИМ УСТАВОМ, │</w:t>
      </w:r>
    </w:p>
    <w:p>
      <w:pPr>
        <w:spacing w:after="120"/>
        <w:jc w:val="center"/>
      </w:pPr>
      <w:r>
        <w:rPr>
          <w:rFonts w:ascii="Arial" w:cs="Arial" w:eastAsia="Arial" w:hAnsi="Arial"/>
          <w:sz w:val="24"/>
          <w:szCs w:val="24"/>
        </w:rPr>
        <w:t xml:space="preserve">│   │                                │ЗАПРЕЩАЕТСЯ."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  │Пункт 14:                       │Пункт 14:                       │</w:t>
      </w:r>
    </w:p>
    <w:p>
      <w:pPr>
        <w:spacing w:after="120"/>
        <w:jc w:val="center"/>
      </w:pPr>
      <w:r>
        <w:rPr>
          <w:rFonts w:ascii="Arial" w:cs="Arial" w:eastAsia="Arial" w:hAnsi="Arial"/>
          <w:sz w:val="24"/>
          <w:szCs w:val="24"/>
        </w:rPr>
        <w:t xml:space="preserve">│   │14. Права начальников конкретных│14. ВОПРОС О ПРОДВИЖЕНИИ ПО     │</w:t>
      </w:r>
    </w:p>
    <w:p>
      <w:pPr>
        <w:spacing w:after="120"/>
        <w:jc w:val="center"/>
      </w:pPr>
      <w:r>
        <w:rPr>
          <w:rFonts w:ascii="Arial" w:cs="Arial" w:eastAsia="Arial" w:hAnsi="Arial"/>
          <w:sz w:val="24"/>
          <w:szCs w:val="24"/>
        </w:rPr>
        <w:t xml:space="preserve">│   │таможенных органов, касающиеся  │СЛУЖБЕ, ПРИМЕНЕНИИ МЕР ПООЩРЕНИЯ│</w:t>
      </w:r>
    </w:p>
    <w:p>
      <w:pPr>
        <w:spacing w:after="120"/>
        <w:jc w:val="center"/>
      </w:pPr>
      <w:r>
        <w:rPr>
          <w:rFonts w:ascii="Arial" w:cs="Arial" w:eastAsia="Arial" w:hAnsi="Arial"/>
          <w:sz w:val="24"/>
          <w:szCs w:val="24"/>
        </w:rPr>
        <w:t xml:space="preserve">│   │наложения дисциплинарных        │К ДОЛЖНОСТНОМУ ЛИЦУ, НА КОТОРОЕ │</w:t>
      </w:r>
    </w:p>
    <w:p>
      <w:pPr>
        <w:spacing w:after="120"/>
        <w:jc w:val="center"/>
      </w:pPr>
      <w:r>
        <w:rPr>
          <w:rFonts w:ascii="Arial" w:cs="Arial" w:eastAsia="Arial" w:hAnsi="Arial"/>
          <w:sz w:val="24"/>
          <w:szCs w:val="24"/>
        </w:rPr>
        <w:t xml:space="preserve">│   │взысканий, определяются         │БЫЛО НАЛОЖЕНО ДИСЦИПЛИНАРНОЕ    │</w:t>
      </w:r>
    </w:p>
    <w:p>
      <w:pPr>
        <w:spacing w:after="120"/>
        <w:jc w:val="center"/>
      </w:pPr>
      <w:r>
        <w:rPr>
          <w:rFonts w:ascii="Arial" w:cs="Arial" w:eastAsia="Arial" w:hAnsi="Arial"/>
          <w:sz w:val="24"/>
          <w:szCs w:val="24"/>
        </w:rPr>
        <w:t xml:space="preserve">│   │руководителем уполномоченного   │ВЗЫСКАНИЕ, НЕ РАССМАТРИВАЕТСЯ ДО│</w:t>
      </w:r>
    </w:p>
    <w:p>
      <w:pPr>
        <w:spacing w:after="120"/>
        <w:jc w:val="center"/>
      </w:pPr>
      <w:r>
        <w:rPr>
          <w:rFonts w:ascii="Arial" w:cs="Arial" w:eastAsia="Arial" w:hAnsi="Arial"/>
          <w:sz w:val="24"/>
          <w:szCs w:val="24"/>
        </w:rPr>
        <w:t xml:space="preserve">│   │государственного органа         │СНЯТИЯ ДИСЦИПЛИНАРНОГО          │</w:t>
      </w:r>
    </w:p>
    <w:p>
      <w:pPr>
        <w:spacing w:after="120"/>
        <w:jc w:val="center"/>
      </w:pPr>
      <w:r>
        <w:rPr>
          <w:rFonts w:ascii="Arial" w:cs="Arial" w:eastAsia="Arial" w:hAnsi="Arial"/>
          <w:sz w:val="24"/>
          <w:szCs w:val="24"/>
        </w:rPr>
        <w:t xml:space="preserve">│   │Кыргызской Республики.          │ВЗЫСКАНИЯ.                      │</w:t>
      </w:r>
    </w:p>
    <w:p>
      <w:pPr>
        <w:spacing w:after="120"/>
        <w:jc w:val="center"/>
      </w:pPr>
      <w:r>
        <w:rPr>
          <w:rFonts w:ascii="Arial" w:cs="Arial" w:eastAsia="Arial" w:hAnsi="Arial"/>
          <w:sz w:val="24"/>
          <w:szCs w:val="24"/>
        </w:rPr>
        <w:t xml:space="preserve">│   │В отсутствие соответствующих    │ЕСЛИ В ТЕЧЕНИЕ ОДНОГО ГОДА ПОСЛЕ│</w:t>
      </w:r>
    </w:p>
    <w:p>
      <w:pPr>
        <w:spacing w:after="120"/>
        <w:jc w:val="center"/>
      </w:pPr>
      <w:r>
        <w:rPr>
          <w:rFonts w:ascii="Arial" w:cs="Arial" w:eastAsia="Arial" w:hAnsi="Arial"/>
          <w:sz w:val="24"/>
          <w:szCs w:val="24"/>
        </w:rPr>
        <w:t xml:space="preserve">│   │начальников меры наказания,     │НАЛОЖЕНИЯ ДИСЦИПЛИНАРНОГО       │</w:t>
      </w:r>
    </w:p>
    <w:p>
      <w:pPr>
        <w:spacing w:after="120"/>
        <w:jc w:val="center"/>
      </w:pPr>
      <w:r>
        <w:rPr>
          <w:rFonts w:ascii="Arial" w:cs="Arial" w:eastAsia="Arial" w:hAnsi="Arial"/>
          <w:sz w:val="24"/>
          <w:szCs w:val="24"/>
        </w:rPr>
        <w:t xml:space="preserve">│   │определенные их правами, в      │ВЗЫСКАНИЯ В ВИДЕ ПРЕДУПРЕЖДЕНИЯ │</w:t>
      </w:r>
    </w:p>
    <w:p>
      <w:pPr>
        <w:spacing w:after="120"/>
        <w:jc w:val="center"/>
      </w:pPr>
      <w:r>
        <w:rPr>
          <w:rFonts w:ascii="Arial" w:cs="Arial" w:eastAsia="Arial" w:hAnsi="Arial"/>
          <w:sz w:val="24"/>
          <w:szCs w:val="24"/>
        </w:rPr>
        <w:t xml:space="preserve">│   │полном объеме могут применять   │О НЕПОЛНОМ СЛУЖЕБНОМ            │</w:t>
      </w:r>
    </w:p>
    <w:p>
      <w:pPr>
        <w:spacing w:after="120"/>
        <w:jc w:val="center"/>
      </w:pPr>
      <w:r>
        <w:rPr>
          <w:rFonts w:ascii="Arial" w:cs="Arial" w:eastAsia="Arial" w:hAnsi="Arial"/>
          <w:sz w:val="24"/>
          <w:szCs w:val="24"/>
        </w:rPr>
        <w:t xml:space="preserve">│   │должностные лица, исполняющие их│СООТВЕТСТВИИ ДОЛЖНОСТНОЕ ЛИЦО   │</w:t>
      </w:r>
    </w:p>
    <w:p>
      <w:pPr>
        <w:spacing w:after="120"/>
        <w:jc w:val="center"/>
      </w:pPr>
      <w:r>
        <w:rPr>
          <w:rFonts w:ascii="Arial" w:cs="Arial" w:eastAsia="Arial" w:hAnsi="Arial"/>
          <w:sz w:val="24"/>
          <w:szCs w:val="24"/>
        </w:rPr>
        <w:t xml:space="preserve">│   │обязанности.                    │ТАМОЖЕННОГО ОРГАНА НЕ ИСПРАВИЛО │</w:t>
      </w:r>
    </w:p>
    <w:p>
      <w:pPr>
        <w:spacing w:after="120"/>
        <w:jc w:val="center"/>
      </w:pPr>
      <w:r>
        <w:rPr>
          <w:rFonts w:ascii="Arial" w:cs="Arial" w:eastAsia="Arial" w:hAnsi="Arial"/>
          <w:sz w:val="24"/>
          <w:szCs w:val="24"/>
        </w:rPr>
        <w:t xml:space="preserve">│   │Если к должностному лицу        │СВОЕ ПОВЕДЕНИЕ ДОБРОСОВЕСТНЫМ   │</w:t>
      </w:r>
    </w:p>
    <w:p>
      <w:pPr>
        <w:spacing w:after="120"/>
        <w:jc w:val="center"/>
      </w:pPr>
      <w:r>
        <w:rPr>
          <w:rFonts w:ascii="Arial" w:cs="Arial" w:eastAsia="Arial" w:hAnsi="Arial"/>
          <w:sz w:val="24"/>
          <w:szCs w:val="24"/>
        </w:rPr>
        <w:t xml:space="preserve">│   │необходимо применить            │ОТНОШЕНИЕМ К СЛУЖБЕ, ТО ОНО В   │</w:t>
      </w:r>
    </w:p>
    <w:p>
      <w:pPr>
        <w:spacing w:after="120"/>
        <w:jc w:val="center"/>
      </w:pPr>
      <w:r>
        <w:rPr>
          <w:rFonts w:ascii="Arial" w:cs="Arial" w:eastAsia="Arial" w:hAnsi="Arial"/>
          <w:sz w:val="24"/>
          <w:szCs w:val="24"/>
        </w:rPr>
        <w:t xml:space="preserve">│   │дисциплинарное взыскание,       │УСТАНОВЛЕННОМ ПОРЯДКЕ           │</w:t>
      </w:r>
    </w:p>
    <w:p>
      <w:pPr>
        <w:spacing w:after="120"/>
        <w:jc w:val="center"/>
      </w:pPr>
      <w:r>
        <w:rPr>
          <w:rFonts w:ascii="Arial" w:cs="Arial" w:eastAsia="Arial" w:hAnsi="Arial"/>
          <w:sz w:val="24"/>
          <w:szCs w:val="24"/>
        </w:rPr>
        <w:t xml:space="preserve">│   │выходящее за пределы прав       │ПРЕДСТАВЛЯЕТСЯ К ДИСЦИПЛИНАРНОМУ│</w:t>
      </w:r>
    </w:p>
    <w:p>
      <w:pPr>
        <w:spacing w:after="120"/>
        <w:jc w:val="center"/>
      </w:pPr>
      <w:r>
        <w:rPr>
          <w:rFonts w:ascii="Arial" w:cs="Arial" w:eastAsia="Arial" w:hAnsi="Arial"/>
          <w:sz w:val="24"/>
          <w:szCs w:val="24"/>
        </w:rPr>
        <w:t xml:space="preserve">│   │данного начальника, он          │ВЗЫСКАНИЮ В ВИДЕ ПОНИЖЕНИЯ В    │</w:t>
      </w:r>
    </w:p>
    <w:p>
      <w:pPr>
        <w:spacing w:after="120"/>
        <w:jc w:val="center"/>
      </w:pPr>
      <w:r>
        <w:rPr>
          <w:rFonts w:ascii="Arial" w:cs="Arial" w:eastAsia="Arial" w:hAnsi="Arial"/>
          <w:sz w:val="24"/>
          <w:szCs w:val="24"/>
        </w:rPr>
        <w:t xml:space="preserve">│   │ходатайствует об этом перед     │ДОЛЖНОСТИ ИЛИ УВОЛЬНЕНИЮ СО     │</w:t>
      </w:r>
    </w:p>
    <w:p>
      <w:pPr>
        <w:spacing w:after="120"/>
        <w:jc w:val="center"/>
      </w:pPr>
      <w:r>
        <w:rPr>
          <w:rFonts w:ascii="Arial" w:cs="Arial" w:eastAsia="Arial" w:hAnsi="Arial"/>
          <w:sz w:val="24"/>
          <w:szCs w:val="24"/>
        </w:rPr>
        <w:t xml:space="preserve">│   │вышестоящим начальником в       │СЛУЖБЫ В ТАМОЖЕННЫХ ОРГАНАХ.    │</w:t>
      </w:r>
    </w:p>
    <w:p>
      <w:pPr>
        <w:spacing w:after="120"/>
        <w:jc w:val="center"/>
      </w:pPr>
      <w:r>
        <w:rPr>
          <w:rFonts w:ascii="Arial" w:cs="Arial" w:eastAsia="Arial" w:hAnsi="Arial"/>
          <w:sz w:val="24"/>
          <w:szCs w:val="24"/>
        </w:rPr>
        <w:t xml:space="preserve">│   │письменном виде.                │ДИСЦИПЛИНАРНОЕ ВЗЫСКАНИЕ В ВИДЕ │</w:t>
      </w:r>
    </w:p>
    <w:p>
      <w:pPr>
        <w:spacing w:after="120"/>
        <w:jc w:val="center"/>
      </w:pPr>
      <w:r>
        <w:rPr>
          <w:rFonts w:ascii="Arial" w:cs="Arial" w:eastAsia="Arial" w:hAnsi="Arial"/>
          <w:sz w:val="24"/>
          <w:szCs w:val="24"/>
        </w:rPr>
        <w:t xml:space="preserve">│   │Вышестоящий начальник имеет     │ПОНИЖЕНИЯ В ЗВАНИИ НА ОДНУ      │</w:t>
      </w:r>
    </w:p>
    <w:p>
      <w:pPr>
        <w:spacing w:after="120"/>
        <w:jc w:val="center"/>
      </w:pPr>
      <w:r>
        <w:rPr>
          <w:rFonts w:ascii="Arial" w:cs="Arial" w:eastAsia="Arial" w:hAnsi="Arial"/>
          <w:sz w:val="24"/>
          <w:szCs w:val="24"/>
        </w:rPr>
        <w:t xml:space="preserve">│   │право отменить, смягчить или    │СТУПЕНЬ МОЖЕТ БЫТЬ ПРИМЕНЕНО В  │</w:t>
      </w:r>
    </w:p>
    <w:p>
      <w:pPr>
        <w:spacing w:after="120"/>
        <w:jc w:val="center"/>
      </w:pPr>
      <w:r>
        <w:rPr>
          <w:rFonts w:ascii="Arial" w:cs="Arial" w:eastAsia="Arial" w:hAnsi="Arial"/>
          <w:sz w:val="24"/>
          <w:szCs w:val="24"/>
        </w:rPr>
        <w:t xml:space="preserve">│   │усилить (в пределах             │ТОМ СЛУЧАЕ, КОГДА ДРУГИЕ        │</w:t>
      </w:r>
    </w:p>
    <w:p>
      <w:pPr>
        <w:spacing w:after="120"/>
        <w:jc w:val="center"/>
      </w:pPr>
      <w:r>
        <w:rPr>
          <w:rFonts w:ascii="Arial" w:cs="Arial" w:eastAsia="Arial" w:hAnsi="Arial"/>
          <w:sz w:val="24"/>
          <w:szCs w:val="24"/>
        </w:rPr>
        <w:t xml:space="preserve">│   │предоставленных ему прав)       │ДИСЦИПЛИНАРНЫЕ ВЗЫСКАНИЯ НЕ     │</w:t>
      </w:r>
    </w:p>
    <w:p>
      <w:pPr>
        <w:spacing w:after="120"/>
        <w:jc w:val="center"/>
      </w:pPr>
      <w:r>
        <w:rPr>
          <w:rFonts w:ascii="Arial" w:cs="Arial" w:eastAsia="Arial" w:hAnsi="Arial"/>
          <w:sz w:val="24"/>
          <w:szCs w:val="24"/>
        </w:rPr>
        <w:t xml:space="preserve">│   │дисциплинарное взыскание,       │ОКАЗАЛИ НА ВИНОВНОГО ДОЛЖНОГО   │</w:t>
      </w:r>
    </w:p>
    <w:p>
      <w:pPr>
        <w:spacing w:after="120"/>
        <w:jc w:val="center"/>
      </w:pPr>
      <w:r>
        <w:rPr>
          <w:rFonts w:ascii="Arial" w:cs="Arial" w:eastAsia="Arial" w:hAnsi="Arial"/>
          <w:sz w:val="24"/>
          <w:szCs w:val="24"/>
        </w:rPr>
        <w:t xml:space="preserve">│   │наложенное нижестоящим          │ВОЗДЕЙСТВИЯ ИЛИ ТЯЖЕСТЬ         │</w:t>
      </w:r>
    </w:p>
    <w:p>
      <w:pPr>
        <w:spacing w:after="120"/>
        <w:jc w:val="center"/>
      </w:pPr>
      <w:r>
        <w:rPr>
          <w:rFonts w:ascii="Arial" w:cs="Arial" w:eastAsia="Arial" w:hAnsi="Arial"/>
          <w:sz w:val="24"/>
          <w:szCs w:val="24"/>
        </w:rPr>
        <w:t xml:space="preserve">│   │начальником, если найдет, что   │СОВЕРШЕННОГО ПРОСТУПКА          │</w:t>
      </w:r>
    </w:p>
    <w:p>
      <w:pPr>
        <w:spacing w:after="120"/>
        <w:jc w:val="center"/>
      </w:pPr>
      <w:r>
        <w:rPr>
          <w:rFonts w:ascii="Arial" w:cs="Arial" w:eastAsia="Arial" w:hAnsi="Arial"/>
          <w:sz w:val="24"/>
          <w:szCs w:val="24"/>
        </w:rPr>
        <w:t xml:space="preserve">│   │это взыскание не соответствует  │СООТВЕТСТВУЕТ ДАННОМУ ВИДУ      │</w:t>
      </w:r>
    </w:p>
    <w:p>
      <w:pPr>
        <w:spacing w:after="120"/>
        <w:jc w:val="center"/>
      </w:pPr>
      <w:r>
        <w:rPr>
          <w:rFonts w:ascii="Arial" w:cs="Arial" w:eastAsia="Arial" w:hAnsi="Arial"/>
          <w:sz w:val="24"/>
          <w:szCs w:val="24"/>
        </w:rPr>
        <w:t xml:space="preserve">│   │тяжести совершенного проступка. │ВЗЫСКАНИЯ.                      │</w:t>
      </w:r>
    </w:p>
    <w:p>
      <w:pPr>
        <w:spacing w:after="120"/>
        <w:jc w:val="center"/>
      </w:pPr>
      <w:r>
        <w:rPr>
          <w:rFonts w:ascii="Arial" w:cs="Arial" w:eastAsia="Arial" w:hAnsi="Arial"/>
          <w:sz w:val="24"/>
          <w:szCs w:val="24"/>
        </w:rPr>
        <w:t xml:space="preserve">│   │                                │ДОЛЖНОСТНОМУ ЛИЦУ, НА КОТОРОЕ   │</w:t>
      </w:r>
    </w:p>
    <w:p>
      <w:pPr>
        <w:spacing w:after="120"/>
        <w:jc w:val="center"/>
      </w:pPr>
      <w:r>
        <w:rPr>
          <w:rFonts w:ascii="Arial" w:cs="Arial" w:eastAsia="Arial" w:hAnsi="Arial"/>
          <w:sz w:val="24"/>
          <w:szCs w:val="24"/>
        </w:rPr>
        <w:t xml:space="preserve">│   │                                │НАЛОЖЕНО ДИСЦИПЛИНАРНОЕ         │</w:t>
      </w:r>
    </w:p>
    <w:p>
      <w:pPr>
        <w:spacing w:after="120"/>
        <w:jc w:val="center"/>
      </w:pPr>
      <w:r>
        <w:rPr>
          <w:rFonts w:ascii="Arial" w:cs="Arial" w:eastAsia="Arial" w:hAnsi="Arial"/>
          <w:sz w:val="24"/>
          <w:szCs w:val="24"/>
        </w:rPr>
        <w:t xml:space="preserve">│   │                                │ВЗЫСКАНИЕ В ВИДЕ ПОНИЖЕНИЯ В    │</w:t>
      </w:r>
    </w:p>
    <w:p>
      <w:pPr>
        <w:spacing w:after="120"/>
        <w:jc w:val="center"/>
      </w:pPr>
      <w:r>
        <w:rPr>
          <w:rFonts w:ascii="Arial" w:cs="Arial" w:eastAsia="Arial" w:hAnsi="Arial"/>
          <w:sz w:val="24"/>
          <w:szCs w:val="24"/>
        </w:rPr>
        <w:t xml:space="preserve">│   │                                │СПЕЦИАЛЬНОМ ЗВАНИИ НА ОДНУ      │</w:t>
      </w:r>
    </w:p>
    <w:p>
      <w:pPr>
        <w:spacing w:after="120"/>
        <w:jc w:val="center"/>
      </w:pPr>
      <w:r>
        <w:rPr>
          <w:rFonts w:ascii="Arial" w:cs="Arial" w:eastAsia="Arial" w:hAnsi="Arial"/>
          <w:sz w:val="24"/>
          <w:szCs w:val="24"/>
        </w:rPr>
        <w:t xml:space="preserve">│   │                                │СТУПЕНЬ, ПРИ ОБЪЯВЛЕНИИ         │</w:t>
      </w:r>
    </w:p>
    <w:p>
      <w:pPr>
        <w:spacing w:after="120"/>
        <w:jc w:val="center"/>
      </w:pPr>
      <w:r>
        <w:rPr>
          <w:rFonts w:ascii="Arial" w:cs="Arial" w:eastAsia="Arial" w:hAnsi="Arial"/>
          <w:sz w:val="24"/>
          <w:szCs w:val="24"/>
        </w:rPr>
        <w:t xml:space="preserve">│   │                                │ВЗЫСКАНИЯ ОПРЕДЕЛЯЕТСЯ ВРЕМЯ ДЛЯ│</w:t>
      </w:r>
    </w:p>
    <w:p>
      <w:pPr>
        <w:spacing w:after="120"/>
        <w:jc w:val="center"/>
      </w:pPr>
      <w:r>
        <w:rPr>
          <w:rFonts w:ascii="Arial" w:cs="Arial" w:eastAsia="Arial" w:hAnsi="Arial"/>
          <w:sz w:val="24"/>
          <w:szCs w:val="24"/>
        </w:rPr>
        <w:t xml:space="preserve">│   │                                │ЗАМЕНЫ СООТВЕТСТВУЮЩИХ ЗНАКОВ   │</w:t>
      </w:r>
    </w:p>
    <w:p>
      <w:pPr>
        <w:spacing w:after="120"/>
        <w:jc w:val="center"/>
      </w:pPr>
      <w:r>
        <w:rPr>
          <w:rFonts w:ascii="Arial" w:cs="Arial" w:eastAsia="Arial" w:hAnsi="Arial"/>
          <w:sz w:val="24"/>
          <w:szCs w:val="24"/>
        </w:rPr>
        <w:t xml:space="preserve">│   │                                │РАЗЛИЧИЯ. ЗАПРЕЩАЮТСЯ СРЫВАНИЕ  │</w:t>
      </w:r>
    </w:p>
    <w:p>
      <w:pPr>
        <w:spacing w:after="120"/>
        <w:jc w:val="center"/>
      </w:pPr>
      <w:r>
        <w:rPr>
          <w:rFonts w:ascii="Arial" w:cs="Arial" w:eastAsia="Arial" w:hAnsi="Arial"/>
          <w:sz w:val="24"/>
          <w:szCs w:val="24"/>
        </w:rPr>
        <w:t xml:space="preserve">│   │                                │ПОГОН, СРЕЗАНИЕ НАШИВОК И ДРУГИЕ│</w:t>
      </w:r>
    </w:p>
    <w:p>
      <w:pPr>
        <w:spacing w:after="120"/>
        <w:jc w:val="center"/>
      </w:pPr>
      <w:r>
        <w:rPr>
          <w:rFonts w:ascii="Arial" w:cs="Arial" w:eastAsia="Arial" w:hAnsi="Arial"/>
          <w:sz w:val="24"/>
          <w:szCs w:val="24"/>
        </w:rPr>
        <w:t xml:space="preserve">│   │                                │ДЕЙСТВИЯ, УНИЖАЮЩИЕ ЛИЧНОСТЬ    │</w:t>
      </w:r>
    </w:p>
    <w:p>
      <w:pPr>
        <w:spacing w:after="120"/>
        <w:jc w:val="center"/>
      </w:pPr>
      <w:r>
        <w:rPr>
          <w:rFonts w:ascii="Arial" w:cs="Arial" w:eastAsia="Arial" w:hAnsi="Arial"/>
          <w:sz w:val="24"/>
          <w:szCs w:val="24"/>
        </w:rPr>
        <w:t xml:space="preserve">│   │                                │ДОЛЖНОСТНОГО ЛИЦА.              │</w:t>
      </w:r>
    </w:p>
    <w:p>
      <w:pPr>
        <w:spacing w:after="120"/>
        <w:jc w:val="center"/>
      </w:pPr>
      <w:r>
        <w:rPr>
          <w:rFonts w:ascii="Arial" w:cs="Arial" w:eastAsia="Arial" w:hAnsi="Arial"/>
          <w:sz w:val="24"/>
          <w:szCs w:val="24"/>
        </w:rPr>
        <w:t xml:space="preserve">│   │                                │ДИСЦИПЛИНАРНОЕ ВЗЫСКАНИЕ,       │</w:t>
      </w:r>
    </w:p>
    <w:p>
      <w:pPr>
        <w:spacing w:after="120"/>
        <w:jc w:val="center"/>
      </w:pPr>
      <w:r>
        <w:rPr>
          <w:rFonts w:ascii="Arial" w:cs="Arial" w:eastAsia="Arial" w:hAnsi="Arial"/>
          <w:sz w:val="24"/>
          <w:szCs w:val="24"/>
        </w:rPr>
        <w:t xml:space="preserve">│   │                                │НАЛОЖЕННОЕ НА ДОЛЖНОСТНОЕ ЛИЦО  │</w:t>
      </w:r>
    </w:p>
    <w:p>
      <w:pPr>
        <w:spacing w:after="120"/>
        <w:jc w:val="center"/>
      </w:pPr>
      <w:r>
        <w:rPr>
          <w:rFonts w:ascii="Arial" w:cs="Arial" w:eastAsia="Arial" w:hAnsi="Arial"/>
          <w:sz w:val="24"/>
          <w:szCs w:val="24"/>
        </w:rPr>
        <w:t xml:space="preserve">│   │                                │ПРИКАЗОМ, СЧИТАЕТСЯ СНЯТЫМ, ЕСЛИ│</w:t>
      </w:r>
    </w:p>
    <w:p>
      <w:pPr>
        <w:spacing w:after="120"/>
        <w:jc w:val="center"/>
      </w:pPr>
      <w:r>
        <w:rPr>
          <w:rFonts w:ascii="Arial" w:cs="Arial" w:eastAsia="Arial" w:hAnsi="Arial"/>
          <w:sz w:val="24"/>
          <w:szCs w:val="24"/>
        </w:rPr>
        <w:t xml:space="preserve">│   │                                │В ТЕЧЕНИЕ ГОДА СО ДНЯ НАЛОЖЕНИЯ │</w:t>
      </w:r>
    </w:p>
    <w:p>
      <w:pPr>
        <w:spacing w:after="120"/>
        <w:jc w:val="center"/>
      </w:pPr>
      <w:r>
        <w:rPr>
          <w:rFonts w:ascii="Arial" w:cs="Arial" w:eastAsia="Arial" w:hAnsi="Arial"/>
          <w:sz w:val="24"/>
          <w:szCs w:val="24"/>
        </w:rPr>
        <w:t xml:space="preserve">│   │                                │ВЗЫСКАНИЯ ОНО НЕ БУДЕТ          │</w:t>
      </w:r>
    </w:p>
    <w:p>
      <w:pPr>
        <w:spacing w:after="120"/>
        <w:jc w:val="center"/>
      </w:pPr>
      <w:r>
        <w:rPr>
          <w:rFonts w:ascii="Arial" w:cs="Arial" w:eastAsia="Arial" w:hAnsi="Arial"/>
          <w:sz w:val="24"/>
          <w:szCs w:val="24"/>
        </w:rPr>
        <w:t xml:space="preserve">│   │                                │ПОДВЕРГНУТО НОВОМУ              │</w:t>
      </w:r>
    </w:p>
    <w:p>
      <w:pPr>
        <w:spacing w:after="120"/>
        <w:jc w:val="center"/>
      </w:pPr>
      <w:r>
        <w:rPr>
          <w:rFonts w:ascii="Arial" w:cs="Arial" w:eastAsia="Arial" w:hAnsi="Arial"/>
          <w:sz w:val="24"/>
          <w:szCs w:val="24"/>
        </w:rPr>
        <w:t xml:space="preserve">│   │                                │ДИСЦИПЛИНАРНОМУ ВЗЫСКАНИЮ. ПРИ  │</w:t>
      </w:r>
    </w:p>
    <w:p>
      <w:pPr>
        <w:spacing w:after="120"/>
        <w:jc w:val="center"/>
      </w:pPr>
      <w:r>
        <w:rPr>
          <w:rFonts w:ascii="Arial" w:cs="Arial" w:eastAsia="Arial" w:hAnsi="Arial"/>
          <w:sz w:val="24"/>
          <w:szCs w:val="24"/>
        </w:rPr>
        <w:t xml:space="preserve">│   │                                │ЭТОМ ДИСЦИПЛИНАРНОЕ ВЗЫСКАНИЕ   │</w:t>
      </w:r>
    </w:p>
    <w:p>
      <w:pPr>
        <w:spacing w:after="120"/>
        <w:jc w:val="center"/>
      </w:pPr>
      <w:r>
        <w:rPr>
          <w:rFonts w:ascii="Arial" w:cs="Arial" w:eastAsia="Arial" w:hAnsi="Arial"/>
          <w:sz w:val="24"/>
          <w:szCs w:val="24"/>
        </w:rPr>
        <w:t xml:space="preserve">│   │                                │ПОГАШАЕТСЯ АВТОМАТИЧЕСКИ, БЕЗ   │</w:t>
      </w:r>
    </w:p>
    <w:p>
      <w:pPr>
        <w:spacing w:after="120"/>
        <w:jc w:val="center"/>
      </w:pPr>
      <w:r>
        <w:rPr>
          <w:rFonts w:ascii="Arial" w:cs="Arial" w:eastAsia="Arial" w:hAnsi="Arial"/>
          <w:sz w:val="24"/>
          <w:szCs w:val="24"/>
        </w:rPr>
        <w:t xml:space="preserve">│   │                                │ИЗДАНИЯ ПРИКАЗА, ЗА ИСКЛЮЧЕНИЕМ │</w:t>
      </w:r>
    </w:p>
    <w:p>
      <w:pPr>
        <w:spacing w:after="120"/>
        <w:jc w:val="center"/>
      </w:pPr>
      <w:r>
        <w:rPr>
          <w:rFonts w:ascii="Arial" w:cs="Arial" w:eastAsia="Arial" w:hAnsi="Arial"/>
          <w:sz w:val="24"/>
          <w:szCs w:val="24"/>
        </w:rPr>
        <w:t xml:space="preserve">│   │                                │ДИСЦИПЛИНАРНЫХ ВЗЫСКАНИЙ В ВИДЕ │</w:t>
      </w:r>
    </w:p>
    <w:p>
      <w:pPr>
        <w:spacing w:after="120"/>
        <w:jc w:val="center"/>
      </w:pPr>
      <w:r>
        <w:rPr>
          <w:rFonts w:ascii="Arial" w:cs="Arial" w:eastAsia="Arial" w:hAnsi="Arial"/>
          <w:sz w:val="24"/>
          <w:szCs w:val="24"/>
        </w:rPr>
        <w:t xml:space="preserve">│   │                                │ПРЕДУПРЕЖДЕНИЯ О НЕПОЛНОМ       │</w:t>
      </w:r>
    </w:p>
    <w:p>
      <w:pPr>
        <w:spacing w:after="120"/>
        <w:jc w:val="center"/>
      </w:pPr>
      <w:r>
        <w:rPr>
          <w:rFonts w:ascii="Arial" w:cs="Arial" w:eastAsia="Arial" w:hAnsi="Arial"/>
          <w:sz w:val="24"/>
          <w:szCs w:val="24"/>
        </w:rPr>
        <w:t xml:space="preserve">│   │                                │СЛУЖЕБНОМ СООТВЕТСТВИИ И        │</w:t>
      </w:r>
    </w:p>
    <w:p>
      <w:pPr>
        <w:spacing w:after="120"/>
        <w:jc w:val="center"/>
      </w:pPr>
      <w:r>
        <w:rPr>
          <w:rFonts w:ascii="Arial" w:cs="Arial" w:eastAsia="Arial" w:hAnsi="Arial"/>
          <w:sz w:val="24"/>
          <w:szCs w:val="24"/>
        </w:rPr>
        <w:t xml:space="preserve">│   │                                │ПОНИЖЕНИЯ В СПЕЦИАЛЬНОМ ЗВАНИИ  │</w:t>
      </w:r>
    </w:p>
    <w:p>
      <w:pPr>
        <w:spacing w:after="120"/>
        <w:jc w:val="center"/>
      </w:pPr>
      <w:r>
        <w:rPr>
          <w:rFonts w:ascii="Arial" w:cs="Arial" w:eastAsia="Arial" w:hAnsi="Arial"/>
          <w:sz w:val="24"/>
          <w:szCs w:val="24"/>
        </w:rPr>
        <w:t xml:space="preserve">│   │                                │НА ОДНУ СТУПЕНЬ."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9okicftg4w7sekqfln07" Type="http://schemas.openxmlformats.org/officeDocument/2006/relationships/hyperlink" Target="http://kodeks.duckdns.org/document/159126" TargetMode="External"/><Relationship Id="rIdsnf3dajbkz19rpaygydqi" Type="http://schemas.openxmlformats.org/officeDocument/2006/relationships/hyperlink" Target="http://kodeks.duckdns.org/document/202913" TargetMode="External"/><Relationship Id="rIdlzjgo4sik22glzs3xwgls" Type="http://schemas.openxmlformats.org/officeDocument/2006/relationships/hyperlink" Target="http://kodeks.duckdns.org/document/1587" TargetMode="External"/><Relationship Id="rId87x0ump_6fk0umwuvuejz" Type="http://schemas.openxmlformats.org/officeDocument/2006/relationships/hyperlink" Target="http://kodeks.duckdns.org/document/6" TargetMode="External"/><Relationship Id="rIdv_oix3zdsezrx0pfmzio4" Type="http://schemas.openxmlformats.org/officeDocument/2006/relationships/hyperlink" Target="http://kodeks.duckdns.org/document/194" TargetMode="External"/><Relationship Id="rId1lvi9h000woni7wpmr3tk" Type="http://schemas.openxmlformats.org/officeDocument/2006/relationships/hyperlink" Target="http://kodeks.duckdns.org/document/195" TargetMode="External"/><Relationship Id="rIdyxzevboxvshlu4ta23gfl" Type="http://schemas.openxmlformats.org/officeDocument/2006/relationships/hyperlink" Target="http://kodeks.duckdns.org/document/202621" TargetMode="External"/><Relationship Id="rIdklyeqi0v07nka898zwtvh" Type="http://schemas.openxmlformats.org/officeDocument/2006/relationships/hyperlink" Target="http://kodeks.duckdns.org/document/512" TargetMode="External"/><Relationship Id="rIdbtq1wmb3_kdpzoshs3cod" Type="http://schemas.openxmlformats.org/officeDocument/2006/relationships/hyperlink" Target="http://kodeks.duckdns.org/document/102" TargetMode="External"/><Relationship Id="rIdr_r7tbio4cd-gbhtqx2h-" Type="http://schemas.openxmlformats.org/officeDocument/2006/relationships/hyperlink" Target="http://kodeks.duckdns.org/document/1526" TargetMode="External"/><Relationship Id="rId7" Type="http://schemas.openxmlformats.org/officeDocument/2006/relationships/image" Target="media/93bec1c1538034512fe33c1434ae0ea86b639d33.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2026-09-23T01:12:51.082Z</dcterms:created>
  <dcterms:modified xsi:type="dcterms:W3CDTF">2026-09-23T01:12:51.082Z</dcterms:modified>
</cp:coreProperties>
</file>

<file path=docProps/custom.xml><?xml version="1.0" encoding="utf-8"?>
<Properties xmlns="http://schemas.openxmlformats.org/officeDocument/2006/custom-properties" xmlns:vt="http://schemas.openxmlformats.org/officeDocument/2006/docPropsVTypes"/>
</file>