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ppau9wsv1rs4qeyjfr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27 августа 2024 года № 519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qqehp54ww_eshyd24u6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сентября 2011 года № 541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
 об общеобразовательной организации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llicc3gjwaqbjd8x40iqd">
        <w:r>
          <w:rPr>
            <w:rFonts w:ascii="Arial" w:cs="Arial" w:eastAsia="Arial" w:hAnsi="Arial"/>
            <w:i/>
            <w:iCs/>
            <w:color w:val="1D4ED8"/>
            <w:sz w:val="24"/>
            <w:szCs w:val="24"/>
            <w:u w:val="single"/>
          </w:rPr>
          <w:t xml:space="preserve">2 октября 2013 года № 544</w:t>
        </w:r>
      </w:hyperlink>
      <w:r>
        <w:rPr>
          <w:rFonts w:ascii="Arial" w:cs="Arial" w:eastAsia="Arial" w:hAnsi="Arial"/>
          <w:i/>
          <w:iCs/>
          <w:sz w:val="24"/>
          <w:szCs w:val="24"/>
        </w:rPr>
        <w:t xml:space="preserve">, </w:t>
      </w:r>
      <w:hyperlink w:history="1" r:id="rIdknwpyten7afzjstnuflbr">
        <w:r>
          <w:rPr>
            <w:rFonts w:ascii="Arial" w:cs="Arial" w:eastAsia="Arial" w:hAnsi="Arial"/>
            <w:i/>
            <w:iCs/>
            <w:color w:val="1D4ED8"/>
            <w:sz w:val="24"/>
            <w:szCs w:val="24"/>
            <w:u w:val="single"/>
          </w:rPr>
          <w:t xml:space="preserve">17 сентября 2014 года № 535</w:t>
        </w:r>
      </w:hyperlink>
      <w:r>
        <w:rPr>
          <w:rFonts w:ascii="Arial" w:cs="Arial" w:eastAsia="Arial" w:hAnsi="Arial"/>
          <w:i/>
          <w:iCs/>
          <w:sz w:val="24"/>
          <w:szCs w:val="24"/>
        </w:rPr>
        <w:t xml:space="preserve">, </w:t>
      </w:r>
      <w:hyperlink w:history="1" r:id="rIddeqcmahn5mmhkotxzbwvv">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 Кабинета Министров КР от </w:t>
      </w:r>
      <w:hyperlink w:history="1" r:id="rId9wdaibpum9_yljbsale_p">
        <w:r>
          <w:rPr>
            <w:rFonts w:ascii="Arial" w:cs="Arial" w:eastAsia="Arial" w:hAnsi="Arial"/>
            <w:i/>
            <w:iCs/>
            <w:color w:val="1D4ED8"/>
            <w:sz w:val="24"/>
            <w:szCs w:val="24"/>
            <w:u w:val="single"/>
          </w:rPr>
          <w:t xml:space="preserve">11 августа 2021 года № 121</w:t>
        </w:r>
      </w:hyperlink>
      <w:r>
        <w:rPr>
          <w:rFonts w:ascii="Arial" w:cs="Arial" w:eastAsia="Arial" w:hAnsi="Arial"/>
          <w:i/>
          <w:iCs/>
          <w:sz w:val="24"/>
          <w:szCs w:val="24"/>
        </w:rPr>
        <w:t xml:space="preserve">, </w:t>
      </w:r>
      <w:hyperlink w:history="1" r:id="rIdzyt9dx-neuzyqcubhqq8b">
        <w:r>
          <w:rPr>
            <w:rFonts w:ascii="Arial" w:cs="Arial" w:eastAsia="Arial" w:hAnsi="Arial"/>
            <w:i/>
            <w:iCs/>
            <w:color w:val="1D4ED8"/>
            <w:sz w:val="24"/>
            <w:szCs w:val="24"/>
            <w:u w:val="single"/>
          </w:rPr>
          <w:t xml:space="preserve">1 августа</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22 </w:t>
        </w:r>
        <w:r>
          <w:rPr>
            <w:rFonts w:ascii="Arial" w:cs="Arial" w:eastAsia="Arial" w:hAnsi="Arial"/>
            <w:i/>
            <w:iCs/>
            <w:color w:val="1D4ED8"/>
            <w:sz w:val="24"/>
            <w:szCs w:val="24"/>
            <w:u w:val="single"/>
          </w:rPr>
          <w:t xml:space="preserve">года № </w:t>
        </w:r>
        <w:r>
          <w:rPr>
            <w:rFonts w:ascii="Arial" w:cs="Arial" w:eastAsia="Arial" w:hAnsi="Arial"/>
            <w:i/>
            <w:iCs/>
            <w:color w:val="1D4ED8"/>
            <w:sz w:val="24"/>
            <w:szCs w:val="24"/>
            <w:u w:val="single"/>
          </w:rPr>
          <w:t xml:space="preserve">425</w:t>
        </w:r>
      </w:hyperlink>
      <w:r>
        <w:rPr>
          <w:rFonts w:ascii="Arial" w:cs="Arial" w:eastAsia="Arial" w:hAnsi="Arial"/>
          <w:i/>
          <w:iCs/>
          <w:sz w:val="24"/>
          <w:szCs w:val="24"/>
        </w:rPr>
        <w:t xml:space="preserve">,</w:t>
      </w:r>
      <w:hyperlink w:history="1" r:id="rIdtgk_wmezwezybnfgx2bpc">
        <w:r>
          <w:rPr>
            <w:rFonts w:ascii="Arial" w:cs="Arial" w:eastAsia="Arial" w:hAnsi="Arial"/>
            <w:i/>
            <w:iCs/>
            <w:color w:val="1D4ED8"/>
            <w:sz w:val="24"/>
            <w:szCs w:val="24"/>
            <w:u w:val="single"/>
          </w:rPr>
          <w:t xml:space="preserve">16 декабря 2022 года № 690</w:t>
        </w:r>
      </w:hyperlink>
      <w:r>
        <w:rPr>
          <w:rFonts w:ascii="Arial" w:cs="Arial" w:eastAsia="Arial" w:hAnsi="Arial"/>
          <w:i/>
          <w:iCs/>
          <w:sz w:val="24"/>
          <w:szCs w:val="24"/>
        </w:rPr>
        <w:t xml:space="preserve">, </w:t>
      </w:r>
      <w:hyperlink w:history="1" r:id="rIdop4v8n6es_5lz4cff9tn3">
        <w:r>
          <w:rPr>
            <w:rFonts w:ascii="Arial" w:cs="Arial" w:eastAsia="Arial" w:hAnsi="Arial"/>
            <w:i/>
            <w:iCs/>
            <w:color w:val="1D4ED8"/>
            <w:sz w:val="24"/>
            <w:szCs w:val="24"/>
            <w:u w:val="single"/>
          </w:rPr>
          <w:t xml:space="preserve">4 августа 2023 года № 389</w:t>
        </w:r>
      </w:hyperlink>
      <w:r>
        <w:rPr>
          <w:rFonts w:ascii="Arial" w:cs="Arial" w:eastAsia="Arial" w:hAnsi="Arial"/>
          <w:i/>
          <w:iCs/>
          <w:sz w:val="24"/>
          <w:szCs w:val="24"/>
        </w:rPr>
        <w:t xml:space="preserve">, </w:t>
      </w:r>
      <w:hyperlink w:history="1" r:id="rIdrecsvbhhwyjqb94c1ipbn">
        <w:r>
          <w:rPr>
            <w:rFonts w:ascii="Arial" w:cs="Arial" w:eastAsia="Arial" w:hAnsi="Arial"/>
            <w:color w:val="1D4ED8"/>
            <w:sz w:val="24"/>
            <w:szCs w:val="24"/>
            <w:u w:val="single"/>
          </w:rPr>
          <w:t xml:space="preserve">22 февраля 2024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2. Организация деятельности общеобразовательной организации</w:t>
      </w:r>
    </w:p>
    <w:p>
      <w:pPr>
        <w:spacing w:after="120"/>
        <w:ind w:firstLine="567"/>
        <w:jc w:val="both"/>
      </w:pPr>
      <w:r>
        <w:rPr>
          <w:rFonts w:ascii="Arial" w:cs="Arial" w:eastAsia="Arial" w:hAnsi="Arial"/>
          <w:sz w:val="24"/>
          <w:szCs w:val="24"/>
        </w:rPr>
        <w:t xml:space="preserve">3. Образовательный процесс</w:t>
      </w:r>
    </w:p>
    <w:p>
      <w:pPr>
        <w:spacing w:after="120"/>
        <w:ind w:firstLine="567"/>
        <w:jc w:val="both"/>
      </w:pPr>
      <w:r>
        <w:rPr>
          <w:rFonts w:ascii="Arial" w:cs="Arial" w:eastAsia="Arial" w:hAnsi="Arial"/>
          <w:sz w:val="24"/>
          <w:szCs w:val="24"/>
        </w:rPr>
        <w:t xml:space="preserve">4. Участники образовательного процесса</w:t>
      </w:r>
    </w:p>
    <w:p>
      <w:pPr>
        <w:spacing w:after="120"/>
        <w:ind w:firstLine="567"/>
        <w:jc w:val="both"/>
      </w:pPr>
      <w:r>
        <w:rPr>
          <w:rFonts w:ascii="Arial" w:cs="Arial" w:eastAsia="Arial" w:hAnsi="Arial"/>
          <w:sz w:val="24"/>
          <w:szCs w:val="24"/>
        </w:rPr>
        <w:t xml:space="preserve">5. Управление общеобразовательной организацией</w:t>
      </w:r>
    </w:p>
    <w:p>
      <w:pPr>
        <w:spacing w:after="120"/>
        <w:ind w:firstLine="567"/>
        <w:jc w:val="both"/>
      </w:pPr>
      <w:r>
        <w:rPr>
          <w:rFonts w:ascii="Arial" w:cs="Arial" w:eastAsia="Arial" w:hAnsi="Arial"/>
          <w:sz w:val="24"/>
          <w:szCs w:val="24"/>
        </w:rPr>
        <w:t xml:space="preserve">6. Имущество и материально-финансовые средства</w:t>
      </w:r>
    </w:p>
    <w:p>
      <w:pPr>
        <w:spacing w:after="120"/>
        <w:ind w:firstLine="567"/>
        <w:jc w:val="both"/>
      </w:pPr>
      <w:r>
        <w:rPr>
          <w:rFonts w:ascii="Arial" w:cs="Arial" w:eastAsia="Arial" w:hAnsi="Arial"/>
          <w:sz w:val="24"/>
          <w:szCs w:val="24"/>
        </w:rPr>
        <w:t xml:space="preserve">7. Международное сотрудничество</w:t>
      </w:r>
    </w:p>
    <w:p>
      <w:pPr>
        <w:spacing w:after="120"/>
        <w:ind w:firstLine="567"/>
        <w:jc w:val="both"/>
      </w:pPr>
      <w:r>
        <w:rPr>
          <w:rFonts w:ascii="Arial" w:cs="Arial" w:eastAsia="Arial" w:hAnsi="Arial"/>
          <w:sz w:val="24"/>
          <w:szCs w:val="24"/>
        </w:rPr>
        <w:t xml:space="preserve">8. Ликвидация и реорганизация общеобразовательной организации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Типовое положение является типовым для следующих общеобразовательных организаций:</w:t>
      </w:r>
    </w:p>
    <w:p>
      <w:pPr>
        <w:spacing w:after="120"/>
        <w:ind w:firstLine="567"/>
        <w:jc w:val="both"/>
      </w:pPr>
      <w:r>
        <w:rPr>
          <w:rFonts w:ascii="Arial" w:cs="Arial" w:eastAsia="Arial" w:hAnsi="Arial"/>
          <w:sz w:val="24"/>
          <w:szCs w:val="24"/>
        </w:rPr>
        <w:t xml:space="preserve">- школы, реализующие общеобразовательные программы начального общего, основного общего и среднего общего образования;</w:t>
      </w:r>
    </w:p>
    <w:p>
      <w:pPr>
        <w:spacing w:after="120"/>
        <w:ind w:firstLine="567"/>
        <w:jc w:val="both"/>
      </w:pPr>
      <w:r>
        <w:rPr>
          <w:rFonts w:ascii="Arial" w:cs="Arial" w:eastAsia="Arial" w:hAnsi="Arial"/>
          <w:sz w:val="24"/>
          <w:szCs w:val="24"/>
        </w:rPr>
        <w:t xml:space="preserve">- гимназии, реализующие общеобразовательные программы основного общего и среднего общего образования, обеспечивающие дополнительную (углубленную) подготовку по предметам гуманитарного и естественно-научного профилей, ориентированных на учебу в высших учебных заведениях (могут реализовать общеобразовательные программы начального общего образования);</w:t>
      </w:r>
    </w:p>
    <w:p>
      <w:pPr>
        <w:spacing w:after="120"/>
        <w:ind w:firstLine="567"/>
        <w:jc w:val="both"/>
      </w:pPr>
      <w:r>
        <w:rPr>
          <w:rFonts w:ascii="Arial" w:cs="Arial" w:eastAsia="Arial" w:hAnsi="Arial"/>
          <w:sz w:val="24"/>
          <w:szCs w:val="24"/>
        </w:rPr>
        <w:t xml:space="preserve">- лицеи, реализующие общеобразовательные программы основного общего и среднего общего образования, обеспечивающие дополнительную (углубленную) подготовку по предметам естественно-научного или технического профилей, ориентированных на предпрофессиональную подготовку или профессиональную деятельность в будущем для способных детей (могут реализовать общеобразовательные программы начального общего образования).</w:t>
      </w:r>
    </w:p>
    <w:p>
      <w:pPr>
        <w:spacing w:after="120"/>
        <w:ind w:firstLine="567"/>
        <w:jc w:val="both"/>
      </w:pPr>
      <w:r>
        <w:rPr>
          <w:rFonts w:ascii="Arial" w:cs="Arial" w:eastAsia="Arial" w:hAnsi="Arial"/>
          <w:sz w:val="24"/>
          <w:szCs w:val="24"/>
        </w:rPr>
        <w:t xml:space="preserve">Настоящее Типовое положение (далее - Положение) является примерным для негосударственных общеобразовательных организаций.</w:t>
      </w:r>
    </w:p>
    <w:p>
      <w:pPr>
        <w:spacing w:after="120"/>
        <w:ind w:firstLine="567"/>
        <w:jc w:val="both"/>
      </w:pPr>
      <w:r>
        <w:rPr>
          <w:rFonts w:ascii="Arial" w:cs="Arial" w:eastAsia="Arial" w:hAnsi="Arial"/>
          <w:sz w:val="24"/>
          <w:szCs w:val="24"/>
        </w:rPr>
        <w:t xml:space="preserve">На основе настоящего Положения разрабатываются положения о соответствующих типах и видах общеобразовательных организаций.</w:t>
      </w:r>
    </w:p>
    <w:p>
      <w:pPr>
        <w:spacing w:after="120"/>
        <w:ind w:firstLine="567"/>
        <w:jc w:val="both"/>
      </w:pPr>
      <w:r>
        <w:rPr>
          <w:rFonts w:ascii="Arial" w:cs="Arial" w:eastAsia="Arial" w:hAnsi="Arial"/>
          <w:sz w:val="24"/>
          <w:szCs w:val="24"/>
        </w:rPr>
        <w:t xml:space="preserve">В соответствии со статьей 10 Закона Кыргызской Республики "Об образовании" и на основе настоящего Положения общеобразовательная организация разрабатывает свой устав.</w:t>
      </w:r>
    </w:p>
    <w:p>
      <w:pPr>
        <w:spacing w:after="120"/>
        <w:ind w:firstLine="567"/>
        <w:jc w:val="both"/>
      </w:pPr>
      <w:r>
        <w:rPr>
          <w:rFonts w:ascii="Arial" w:cs="Arial" w:eastAsia="Arial" w:hAnsi="Arial"/>
          <w:sz w:val="24"/>
          <w:szCs w:val="24"/>
        </w:rPr>
        <w:t xml:space="preserve">2. Общеобразовательная организация является основным звеном системы непрерывного образования и создает условия для реализации гражданами Кыргызской Республики гарантированного государством права на получение обязательного и бесплатного начального общего и основного общего образования, а также бесплатного среднего общего образования, определенного Законом Кыргызской Республики "Об образовании".</w:t>
      </w:r>
    </w:p>
    <w:p>
      <w:pPr>
        <w:spacing w:after="120"/>
        <w:ind w:firstLine="567"/>
        <w:jc w:val="both"/>
      </w:pPr>
      <w:r>
        <w:rPr>
          <w:rFonts w:ascii="Arial" w:cs="Arial" w:eastAsia="Arial" w:hAnsi="Arial"/>
          <w:sz w:val="24"/>
          <w:szCs w:val="24"/>
        </w:rPr>
        <w:t xml:space="preserve">3. Деятельность общеобразовательной организации основывается на следующих принципах:</w:t>
      </w:r>
    </w:p>
    <w:p>
      <w:pPr>
        <w:spacing w:after="120"/>
        <w:ind w:firstLine="567"/>
        <w:jc w:val="both"/>
      </w:pPr>
      <w:r>
        <w:rPr>
          <w:rFonts w:ascii="Arial" w:cs="Arial" w:eastAsia="Arial" w:hAnsi="Arial"/>
          <w:sz w:val="24"/>
          <w:szCs w:val="24"/>
        </w:rPr>
        <w:t xml:space="preserve">- равенство прав всех граждан республики на получение качественного образования;</w:t>
      </w:r>
    </w:p>
    <w:p>
      <w:pPr>
        <w:spacing w:after="120"/>
        <w:ind w:firstLine="567"/>
        <w:jc w:val="both"/>
      </w:pPr>
      <w:r>
        <w:rPr>
          <w:rFonts w:ascii="Arial" w:cs="Arial" w:eastAsia="Arial" w:hAnsi="Arial"/>
          <w:sz w:val="24"/>
          <w:szCs w:val="24"/>
        </w:rPr>
        <w:t xml:space="preserve">- гуманизм и приоритет общечеловеческих ценностей;</w:t>
      </w:r>
    </w:p>
    <w:p>
      <w:pPr>
        <w:spacing w:after="120"/>
        <w:ind w:firstLine="567"/>
        <w:jc w:val="both"/>
      </w:pPr>
      <w:r>
        <w:rPr>
          <w:rFonts w:ascii="Arial" w:cs="Arial" w:eastAsia="Arial" w:hAnsi="Arial"/>
          <w:sz w:val="24"/>
          <w:szCs w:val="24"/>
        </w:rPr>
        <w:t xml:space="preserve">- гражданственность и патриотизм;</w:t>
      </w:r>
    </w:p>
    <w:p>
      <w:pPr>
        <w:spacing w:after="120"/>
        <w:ind w:firstLine="567"/>
        <w:jc w:val="both"/>
      </w:pPr>
      <w:r>
        <w:rPr>
          <w:rFonts w:ascii="Arial" w:cs="Arial" w:eastAsia="Arial" w:hAnsi="Arial"/>
          <w:sz w:val="24"/>
          <w:szCs w:val="24"/>
        </w:rPr>
        <w:t xml:space="preserve">- системность и непрерывность образовательного процесса;</w:t>
      </w:r>
    </w:p>
    <w:p>
      <w:pPr>
        <w:spacing w:after="120"/>
        <w:ind w:firstLine="567"/>
        <w:jc w:val="both"/>
      </w:pPr>
      <w:r>
        <w:rPr>
          <w:rFonts w:ascii="Arial" w:cs="Arial" w:eastAsia="Arial" w:hAnsi="Arial"/>
          <w:sz w:val="24"/>
          <w:szCs w:val="24"/>
        </w:rPr>
        <w:t xml:space="preserve">- светский характер обучения;</w:t>
      </w:r>
    </w:p>
    <w:p>
      <w:pPr>
        <w:spacing w:after="120"/>
        <w:ind w:firstLine="567"/>
        <w:jc w:val="both"/>
      </w:pPr>
      <w:r>
        <w:rPr>
          <w:rFonts w:ascii="Arial" w:cs="Arial" w:eastAsia="Arial" w:hAnsi="Arial"/>
          <w:sz w:val="24"/>
          <w:szCs w:val="24"/>
        </w:rPr>
        <w:t xml:space="preserve">- академическая свобода и честность;</w:t>
      </w:r>
    </w:p>
    <w:p>
      <w:pPr>
        <w:spacing w:after="120"/>
        <w:ind w:firstLine="567"/>
        <w:jc w:val="both"/>
      </w:pPr>
      <w:r>
        <w:rPr>
          <w:rFonts w:ascii="Arial" w:cs="Arial" w:eastAsia="Arial" w:hAnsi="Arial"/>
          <w:sz w:val="24"/>
          <w:szCs w:val="24"/>
        </w:rPr>
        <w:t xml:space="preserve">- ответственность и результативность.</w:t>
      </w:r>
    </w:p>
    <w:p>
      <w:pPr>
        <w:spacing w:after="120"/>
        <w:ind w:firstLine="567"/>
        <w:jc w:val="both"/>
      </w:pPr>
      <w:r>
        <w:rPr>
          <w:rFonts w:ascii="Arial" w:cs="Arial" w:eastAsia="Arial" w:hAnsi="Arial"/>
          <w:sz w:val="24"/>
          <w:szCs w:val="24"/>
        </w:rPr>
        <w:t xml:space="preserve">4. Общеобразовательная организация в своей деятельности руководствуется законодательством Кыргызской Республики, настоящим Положением и своим уставом.</w:t>
      </w:r>
    </w:p>
    <w:p>
      <w:pPr>
        <w:spacing w:after="120"/>
        <w:ind w:firstLine="567"/>
        <w:jc w:val="both"/>
      </w:pPr>
      <w:r>
        <w:rPr>
          <w:rFonts w:ascii="Arial" w:cs="Arial" w:eastAsia="Arial" w:hAnsi="Arial"/>
          <w:sz w:val="24"/>
          <w:szCs w:val="24"/>
        </w:rPr>
        <w:t xml:space="preserve">5. Основными целями общеобразовательной организации являются формирование общей культуры личности обучающихся на основе усвоения государственных образовательных стандартов и достижения жизненных компетенций, создание основы для осознанного выбора и последующего освоения профессиональных образовательных программ, воспитание гражданственности, уважения к правам и свободам человека, толерантности, уважения к Родине, семье и окружающей природе, трудолюбие, формирование здорового образа жизни.</w:t>
      </w:r>
    </w:p>
    <w:p>
      <w:pPr>
        <w:spacing w:after="120"/>
        <w:ind w:firstLine="567"/>
        <w:jc w:val="both"/>
      </w:pPr>
      <w:r>
        <w:rPr>
          <w:rFonts w:ascii="Arial" w:cs="Arial" w:eastAsia="Arial" w:hAnsi="Arial"/>
          <w:sz w:val="24"/>
          <w:szCs w:val="24"/>
        </w:rPr>
        <w:t xml:space="preserve">6. Общеобразовательная организация осуществляет обучение и воспитание обучающихся в интересах личности, общества и государства, обеспечивает охрану здоровья и создание благоприятных условий для разностороннего развития личности, в том числе удовлетворения потребности в самообразовании и получении дополнительного образования.</w:t>
      </w:r>
    </w:p>
    <w:p>
      <w:pPr>
        <w:spacing w:after="120"/>
        <w:ind w:firstLine="567"/>
        <w:jc w:val="both"/>
      </w:pPr>
      <w:r>
        <w:rPr>
          <w:rFonts w:ascii="Arial" w:cs="Arial" w:eastAsia="Arial" w:hAnsi="Arial"/>
          <w:sz w:val="24"/>
          <w:szCs w:val="24"/>
        </w:rPr>
        <w:t xml:space="preserve">7. Общеобразовательная организация несет в установленном законодательством Кыргызской Республики порядке ответственность за качество начального общего, основного общего и среднего общего образования в соответствии с государственными образовательными стандартами, за адекватность применяемых форм, методов и средств организации образовательного и воспитательного процесса возрастным психофизиологическим особенностям, склонностям и способностям обучающихся, требованиям охраны их жизни и здоровья, обеспечение информационной безопасности.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dk8a138he6hfdu3qvuguz">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Начальное общее и основное общее образование осуществляются по дневной форме обучения.</w:t>
      </w:r>
    </w:p>
    <w:p>
      <w:pPr>
        <w:spacing w:after="120"/>
        <w:ind w:firstLine="567"/>
        <w:jc w:val="both"/>
      </w:pPr>
      <w:r>
        <w:rPr>
          <w:rFonts w:ascii="Arial" w:cs="Arial" w:eastAsia="Arial" w:hAnsi="Arial"/>
          <w:sz w:val="24"/>
          <w:szCs w:val="24"/>
        </w:rPr>
        <w:t xml:space="preserve">В зависимости от физического и психологического состояния обучающихся общеобразовательные программы могут осваиваться в формах семейного и индивидуального образования.</w:t>
      </w:r>
    </w:p>
    <w:p>
      <w:pPr>
        <w:spacing w:after="120"/>
        <w:ind w:firstLine="567"/>
        <w:jc w:val="both"/>
      </w:pPr>
      <w:r>
        <w:rPr>
          <w:rFonts w:ascii="Arial" w:cs="Arial" w:eastAsia="Arial" w:hAnsi="Arial"/>
          <w:sz w:val="24"/>
          <w:szCs w:val="24"/>
        </w:rPr>
        <w:t xml:space="preserve">При успешном усвоении основных общеобразовательных программ на всех ступенях школьного образования обучающиеся могут воспользоваться самостоятельной формой обучения - экстернатом.</w:t>
      </w:r>
    </w:p>
    <w:p>
      <w:pPr>
        <w:spacing w:after="120"/>
        <w:ind w:firstLine="567"/>
        <w:jc w:val="both"/>
      </w:pPr>
      <w:r>
        <w:rPr>
          <w:rFonts w:ascii="Arial" w:cs="Arial" w:eastAsia="Arial" w:hAnsi="Arial"/>
          <w:sz w:val="24"/>
          <w:szCs w:val="24"/>
        </w:rPr>
        <w:t xml:space="preserve">Очно-заочная (вечерняя) форма обучения может реализоваться в 6-11 (12) классах общеобразовательной организации.</w:t>
      </w:r>
    </w:p>
    <w:p>
      <w:pPr>
        <w:spacing w:after="120"/>
        <w:ind w:firstLine="567"/>
        <w:jc w:val="both"/>
      </w:pPr>
      <w:r>
        <w:rPr>
          <w:rFonts w:ascii="Arial" w:cs="Arial" w:eastAsia="Arial" w:hAnsi="Arial"/>
          <w:sz w:val="24"/>
          <w:szCs w:val="24"/>
        </w:rPr>
        <w:t xml:space="preserve">Условия и порядок освоения общеобразовательных программ в форме семейного, индивидуального, очно-заочного (вечернего) образования, экстерната или в сочетании различных форм устанавливаются учредителем или учредителями (далее - учредитель) в уставе общеобразовательной организации и реализуется на условиях договора между общеобразовательной организацией и родителями (законными представителями) обучающихся.</w:t>
      </w:r>
    </w:p>
    <w:p>
      <w:pPr>
        <w:spacing w:after="120"/>
        <w:ind w:firstLine="567"/>
        <w:jc w:val="both"/>
      </w:pPr>
      <w:r>
        <w:rPr>
          <w:rFonts w:ascii="Arial" w:cs="Arial" w:eastAsia="Arial" w:hAnsi="Arial"/>
          <w:sz w:val="24"/>
          <w:szCs w:val="24"/>
        </w:rPr>
        <w:t xml:space="preserve">9. Для всех форм получения образования в рамках конкретной основной общеобразовательной программы действует единый государственный образовательный стандарт.</w:t>
      </w:r>
    </w:p>
    <w:p>
      <w:pPr>
        <w:spacing w:after="120"/>
        <w:ind w:firstLine="567"/>
        <w:jc w:val="both"/>
      </w:pPr>
      <w:r>
        <w:rPr>
          <w:rFonts w:ascii="Arial" w:cs="Arial" w:eastAsia="Arial" w:hAnsi="Arial"/>
          <w:sz w:val="24"/>
          <w:szCs w:val="24"/>
        </w:rPr>
        <w:t xml:space="preserve">10. В целях обеспечения доступности и вариативности среднего общего образования, создания образовательной инфраструктуры, обеспечивающей благоприятные условия для обучения и воспитания личности в соответствии с ее наклонностями, способностями и состоянием здоровья, в зависимости от конкретных задач и требований к содержанию образования и условий бюджетного финансирования могут создаваться общеобразовательные организации различных типов и видов собственности, деятельность которых регулируется соответствующими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Организация деятельности общеобразовательной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Общеобразовательная организация является юридическим лицом, имеет устав, расчетный и другие счета, печать, штамп и бланки со своим наименованием и почтовым адресом на государственном и (или) официальном языках и закрепленное за ним имущество.</w:t>
      </w:r>
    </w:p>
    <w:p>
      <w:pPr>
        <w:spacing w:after="60"/>
        <w:ind w:firstLine="567"/>
        <w:jc w:val="both"/>
      </w:pPr>
      <w:r>
        <w:rPr>
          <w:rFonts w:ascii="Arial" w:cs="Arial" w:eastAsia="Arial" w:hAnsi="Arial"/>
          <w:sz w:val="24"/>
          <w:szCs w:val="24"/>
        </w:rPr>
        <w:t xml:space="preserve">12. Общеобразовательная организация проходит государственную аттестацию (аккредитацию) в порядке, установленном Кабинет Министров Кыргызский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xj_xix6vrvhx9ul0hewt">
        <w:r>
          <w:rPr>
            <w:rFonts w:ascii="Arial" w:cs="Arial" w:eastAsia="Arial" w:hAnsi="Arial"/>
            <w:i/>
            <w:iCs/>
            <w:color w:val="1D4ED8"/>
            <w:sz w:val="24"/>
            <w:szCs w:val="24"/>
            <w:u w:val="single"/>
          </w:rPr>
          <w:t xml:space="preserve">16 декабря 2022 года № 690)</w:t>
        </w:r>
      </w:hyperlink>
    </w:p>
    <w:p>
      <w:pPr>
        <w:spacing w:after="120"/>
        <w:ind w:firstLine="567"/>
        <w:jc w:val="both"/>
      </w:pPr>
      <w:r>
        <w:rPr>
          <w:rFonts w:ascii="Arial" w:cs="Arial" w:eastAsia="Arial" w:hAnsi="Arial"/>
          <w:sz w:val="24"/>
          <w:szCs w:val="24"/>
        </w:rPr>
        <w:t xml:space="preserve">13. Общеобразовательная организация с согласия учредителя или уполномоченного им органа может создавать структурные подразделения со статусом юридического лица или филиала, наделяя их обособленным имуществом. Структурные подразделения не вправе создавать подструктурные подразделения.</w:t>
      </w:r>
    </w:p>
    <w:p>
      <w:pPr>
        <w:spacing w:after="120"/>
        <w:ind w:firstLine="567"/>
        <w:jc w:val="both"/>
      </w:pPr>
      <w:r>
        <w:rPr>
          <w:rFonts w:ascii="Arial" w:cs="Arial" w:eastAsia="Arial" w:hAnsi="Arial"/>
          <w:sz w:val="24"/>
          <w:szCs w:val="24"/>
        </w:rPr>
        <w:t xml:space="preserve">Структурные подразделения со статусом юридического лица или филиала проходят государственную регистрацию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Государственная аттестация (аккредитация) структурных подразделений общеобразовательной организации осуществляется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Назначение руководителя структурного подразделения проводится в соответствии с уставом общеобразовательной организации, деятельность которого осуществляется на основании доверенности.</w:t>
      </w:r>
    </w:p>
    <w:p>
      <w:pPr>
        <w:spacing w:after="120"/>
        <w:ind w:firstLine="567"/>
        <w:jc w:val="both"/>
      </w:pPr>
      <w:r>
        <w:rPr>
          <w:rFonts w:ascii="Arial" w:cs="Arial" w:eastAsia="Arial" w:hAnsi="Arial"/>
          <w:sz w:val="24"/>
          <w:szCs w:val="24"/>
        </w:rPr>
        <w:t xml:space="preserve">14. Общеобразовательная организация в соответствии с законодательством Кыргызской Республики и на основе договора вправе создавать и (или) участвовать в деятельности профессиональных организаций и объединений (педагогические ассоциации, союзы, учебно-методические объединения и другие советы и организации).</w:t>
      </w:r>
    </w:p>
    <w:p>
      <w:pPr>
        <w:spacing w:after="120"/>
        <w:ind w:firstLine="567"/>
        <w:jc w:val="both"/>
      </w:pPr>
      <w:r>
        <w:rPr>
          <w:rFonts w:ascii="Arial" w:cs="Arial" w:eastAsia="Arial" w:hAnsi="Arial"/>
          <w:sz w:val="24"/>
          <w:szCs w:val="24"/>
        </w:rPr>
        <w:t xml:space="preserve">14-1. Общеобразовательная организация несет ответственность за соблюдение режима конфиденциальности персональной информации об участниках образовательного процесса.</w:t>
      </w:r>
    </w:p>
    <w:p>
      <w:pPr>
        <w:spacing w:after="120"/>
        <w:ind w:firstLine="567"/>
        <w:jc w:val="both"/>
      </w:pPr>
      <w:r>
        <w:rPr>
          <w:rFonts w:ascii="Arial" w:cs="Arial" w:eastAsia="Arial" w:hAnsi="Arial"/>
          <w:sz w:val="24"/>
          <w:szCs w:val="24"/>
        </w:rPr>
        <w:t xml:space="preserve">Сбор информации персонального характера производится исключительно для внутреннего пользования в общеобразовательной организации, в целях обеспечения безопасности обучающихся.</w:t>
      </w:r>
    </w:p>
    <w:p>
      <w:pPr>
        <w:spacing w:after="120"/>
        <w:ind w:firstLine="567"/>
        <w:jc w:val="both"/>
      </w:pPr>
      <w:r>
        <w:rPr>
          <w:rFonts w:ascii="Arial" w:cs="Arial" w:eastAsia="Arial" w:hAnsi="Arial"/>
          <w:sz w:val="24"/>
          <w:szCs w:val="24"/>
        </w:rPr>
        <w:t xml:space="preserve">Работники общеобразовательной организации, которым персональные данные стали известны в силу их служебного положения, несут ответственность за соблюдение режима конфиденциальности персональной информации об участниках образовательного процесса.</w:t>
      </w:r>
    </w:p>
    <w:p>
      <w:pPr>
        <w:spacing w:after="120"/>
        <w:ind w:firstLine="567"/>
        <w:jc w:val="both"/>
      </w:pPr>
      <w:r>
        <w:rPr>
          <w:rFonts w:ascii="Arial" w:cs="Arial" w:eastAsia="Arial" w:hAnsi="Arial"/>
          <w:sz w:val="24"/>
          <w:szCs w:val="24"/>
        </w:rPr>
        <w:t xml:space="preserve">Сбор информации персонального характера осуществляется в соответствии с законодательством об информации персонального характера.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ssjtja6soob6-3z87gqnn">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Бесплатное медицинское обслуживание обучающихся обеспечивается специально закрепленным органом здравоохранения за общеобразовательной организацией медицинским работником, который, наряду с администрацией общеобразовательной организации, несет ответственность за проведение лечебно-профилактических мероприятий, соблюдение санитарно-гигиенических норм, режима и качества питания обучающихся.</w:t>
      </w:r>
    </w:p>
    <w:p>
      <w:pPr>
        <w:spacing w:after="120"/>
        <w:ind w:firstLine="567"/>
        <w:jc w:val="both"/>
      </w:pPr>
      <w:r>
        <w:rPr>
          <w:rFonts w:ascii="Arial" w:cs="Arial" w:eastAsia="Arial" w:hAnsi="Arial"/>
          <w:sz w:val="24"/>
          <w:szCs w:val="24"/>
        </w:rPr>
        <w:t xml:space="preserve">В общеобразовательной организации предусматривается специальное помещение для работы медицинского работника, а также по заявке медицинского работника соответствующий региональный орган государственного управления образования обеспечивает необходимыми лечебными средствами.</w:t>
      </w:r>
    </w:p>
    <w:p>
      <w:pPr>
        <w:spacing w:after="60"/>
        <w:ind w:firstLine="567"/>
        <w:jc w:val="both"/>
      </w:pPr>
      <w:r>
        <w:rPr>
          <w:rFonts w:ascii="Arial" w:cs="Arial" w:eastAsia="Arial" w:hAnsi="Arial"/>
          <w:sz w:val="24"/>
          <w:szCs w:val="24"/>
        </w:rPr>
        <w:t xml:space="preserve">16. Порядок организации питания обучающихся в государственных и муниципальных общеобразовательных организациях определяется постановлением Кабинет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sm7rogtftksa3qvcxcgo">
        <w:r>
          <w:rPr>
            <w:rFonts w:ascii="Arial" w:cs="Arial" w:eastAsia="Arial" w:hAnsi="Arial"/>
            <w:i/>
            <w:iCs/>
            <w:color w:val="1D4ED8"/>
            <w:sz w:val="24"/>
            <w:szCs w:val="24"/>
            <w:u w:val="single"/>
          </w:rPr>
          <w:t xml:space="preserve">16 декабря 2022 года № 690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Количество классов в общеобразовательной организации зависит от числа поданных заявлений граждан и условий, созданных для проведения образовательного процесса в соответствии с санитарно-гигиеническими требованиями и предельной нормой наполняемости классов.</w:t>
      </w:r>
    </w:p>
    <w:p>
      <w:pPr>
        <w:spacing w:after="60"/>
        <w:ind w:firstLine="567"/>
        <w:jc w:val="both"/>
      </w:pPr>
      <w:r>
        <w:rPr>
          <w:rFonts w:ascii="Arial" w:cs="Arial" w:eastAsia="Arial" w:hAnsi="Arial"/>
          <w:sz w:val="24"/>
          <w:szCs w:val="24"/>
        </w:rPr>
        <w:t xml:space="preserve">18. Предельная норма наполняемости классов-комплектов общеобразовательной организации устанавливается Кабинет Министров Кыргызской Республики.</w:t>
      </w:r>
    </w:p>
    <w:p>
      <w:pPr>
        <w:spacing w:after="60"/>
        <w:ind w:firstLine="567"/>
        <w:jc w:val="both"/>
      </w:pPr>
      <w:r>
        <w:rPr>
          <w:rFonts w:ascii="Arial" w:cs="Arial" w:eastAsia="Arial" w:hAnsi="Arial"/>
          <w:sz w:val="24"/>
          <w:szCs w:val="24"/>
        </w:rPr>
        <w:t xml:space="preserve">Наполняемость классов малокомплектной общеобразовательной организации устанавливается при наличии соответствующих условий и средств.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bzkb90indw-g5zac8pge">
        <w:r>
          <w:rPr>
            <w:rFonts w:ascii="Arial" w:cs="Arial" w:eastAsia="Arial" w:hAnsi="Arial"/>
            <w:i/>
            <w:iCs/>
            <w:color w:val="1D4ED8"/>
            <w:sz w:val="24"/>
            <w:szCs w:val="24"/>
            <w:u w:val="single"/>
          </w:rPr>
          <w:t xml:space="preserve">16 декабря 2022 года № 690)</w:t>
        </w:r>
      </w:hyperlink>
    </w:p>
    <w:p>
      <w:pPr>
        <w:spacing w:after="120"/>
        <w:ind w:firstLine="567"/>
        <w:jc w:val="both"/>
      </w:pPr>
      <w:r>
        <w:rPr>
          <w:rFonts w:ascii="Arial" w:cs="Arial" w:eastAsia="Arial" w:hAnsi="Arial"/>
          <w:sz w:val="24"/>
          <w:szCs w:val="24"/>
        </w:rPr>
        <w:t xml:space="preserve">19. Общеобразовательная организация имеет право открывать платные группы продленного дня по запросам родителей (законных представителей) обучающихся на основе соответствующего нормативного правового акта Кыргызской Республики.</w:t>
      </w:r>
    </w:p>
    <w:p>
      <w:pPr>
        <w:spacing w:after="120"/>
        <w:ind w:firstLine="567"/>
        <w:jc w:val="both"/>
      </w:pPr>
      <w:r>
        <w:rPr>
          <w:rFonts w:ascii="Arial" w:cs="Arial" w:eastAsia="Arial" w:hAnsi="Arial"/>
          <w:sz w:val="24"/>
          <w:szCs w:val="24"/>
        </w:rPr>
        <w:t xml:space="preserve">20. В общеобразовательной организации в целях устранения недостаточной степени психофизиологической готовности детей к обучению, с учетом интересов их родителей (законных представителей) и по согласованию с учредителем могут открываться классы компенсирующего обучения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21. В общеобразовательной организации по согласию учредителя могут открываться специальные (коррекционные) классы для обучающихся с отклонениями в психофизическом развитии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Перевод (направление) обучающихся в специальные (коррекционные) классы осуществляется соответствующим региональным органом государственною управления образованием с согласия их родителей (законных представителей) и по заключению психолого-медико-педагогической консультации на основе соответствующего нормативного правового акта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Образовательный процесс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Общеобразовательная организация осуществляет образовательный процесс в соответствии с уровнями основных общеобразовательных программ трех ступеней школьного образования:</w:t>
      </w:r>
    </w:p>
    <w:p>
      <w:pPr>
        <w:spacing w:after="120"/>
        <w:ind w:firstLine="567"/>
        <w:jc w:val="both"/>
      </w:pPr>
      <w:r>
        <w:rPr>
          <w:rFonts w:ascii="Arial" w:cs="Arial" w:eastAsia="Arial" w:hAnsi="Arial"/>
          <w:sz w:val="24"/>
          <w:szCs w:val="24"/>
        </w:rPr>
        <w:t xml:space="preserve">- начальное общее образование (нормативный срок обучения - 4 года);</w:t>
      </w:r>
    </w:p>
    <w:p>
      <w:pPr>
        <w:spacing w:after="120"/>
        <w:ind w:firstLine="567"/>
        <w:jc w:val="both"/>
      </w:pPr>
      <w:r>
        <w:rPr>
          <w:rFonts w:ascii="Arial" w:cs="Arial" w:eastAsia="Arial" w:hAnsi="Arial"/>
          <w:sz w:val="24"/>
          <w:szCs w:val="24"/>
        </w:rPr>
        <w:t xml:space="preserve">- основное общее образование (нормативный срок обучения - 5 лет);</w:t>
      </w:r>
    </w:p>
    <w:p>
      <w:pPr>
        <w:spacing w:after="120"/>
        <w:ind w:firstLine="567"/>
        <w:jc w:val="both"/>
      </w:pPr>
      <w:r>
        <w:rPr>
          <w:rFonts w:ascii="Arial" w:cs="Arial" w:eastAsia="Arial" w:hAnsi="Arial"/>
          <w:sz w:val="24"/>
          <w:szCs w:val="24"/>
        </w:rPr>
        <w:t xml:space="preserve">- среднее общее образование (нормативный срок обучения - 2 года).</w:t>
      </w:r>
    </w:p>
    <w:p>
      <w:pPr>
        <w:spacing w:after="120"/>
        <w:ind w:firstLine="567"/>
        <w:jc w:val="both"/>
      </w:pPr>
      <w:r>
        <w:rPr>
          <w:rFonts w:ascii="Arial" w:cs="Arial" w:eastAsia="Arial" w:hAnsi="Arial"/>
          <w:sz w:val="24"/>
          <w:szCs w:val="24"/>
        </w:rPr>
        <w:t xml:space="preserve">23. Возраст поступления в общеобразовательную организацию составляет 6-7 лет, продолжительность обучения в каждом классе - не менее одного учебного года.</w:t>
      </w:r>
    </w:p>
    <w:p>
      <w:pPr>
        <w:spacing w:after="120"/>
        <w:ind w:firstLine="567"/>
        <w:jc w:val="both"/>
      </w:pPr>
      <w:r>
        <w:rPr>
          <w:rFonts w:ascii="Arial" w:cs="Arial" w:eastAsia="Arial" w:hAnsi="Arial"/>
          <w:sz w:val="24"/>
          <w:szCs w:val="24"/>
        </w:rPr>
        <w:t xml:space="preserve">24. Задачами начального общего образования являются обучение, воспитание и развитие обучающихся, овладение ими общеучебными умениями и навыками чтения, письма и счета, элементами логического мышления и способами познавательной деятельности, простейшими навыками самообразования и самоорганизации, культурой поведения и речи, основами личной гигиены и здорового образа жизни.</w:t>
      </w:r>
    </w:p>
    <w:p>
      <w:pPr>
        <w:spacing w:after="120"/>
        <w:ind w:firstLine="567"/>
        <w:jc w:val="both"/>
      </w:pPr>
      <w:r>
        <w:rPr>
          <w:rFonts w:ascii="Arial" w:cs="Arial" w:eastAsia="Arial" w:hAnsi="Arial"/>
          <w:sz w:val="24"/>
          <w:szCs w:val="24"/>
        </w:rPr>
        <w:t xml:space="preserve">Начальное общее образование является базой для получения основного общего образования.</w:t>
      </w:r>
    </w:p>
    <w:p>
      <w:pPr>
        <w:spacing w:after="120"/>
        <w:ind w:firstLine="567"/>
        <w:jc w:val="both"/>
      </w:pPr>
      <w:r>
        <w:rPr>
          <w:rFonts w:ascii="Arial" w:cs="Arial" w:eastAsia="Arial" w:hAnsi="Arial"/>
          <w:sz w:val="24"/>
          <w:szCs w:val="24"/>
        </w:rPr>
        <w:t xml:space="preserve">25. Задачами основного общего образования являются воспитание, становление и формирование личности обучающихся для развития их склонностей и компетенций к социальному самоопределению, самореализации и самоконтроля.</w:t>
      </w:r>
    </w:p>
    <w:p>
      <w:pPr>
        <w:spacing w:after="120"/>
        <w:ind w:firstLine="567"/>
        <w:jc w:val="both"/>
      </w:pPr>
      <w:r>
        <w:rPr>
          <w:rFonts w:ascii="Arial" w:cs="Arial" w:eastAsia="Arial" w:hAnsi="Arial"/>
          <w:sz w:val="24"/>
          <w:szCs w:val="24"/>
        </w:rPr>
        <w:t xml:space="preserve">Основное общее образование является базой для получения среднего общего образования, начального и среднего профессионального образования.</w:t>
      </w:r>
    </w:p>
    <w:p>
      <w:pPr>
        <w:spacing w:after="60"/>
        <w:ind w:firstLine="567"/>
        <w:jc w:val="both"/>
      </w:pPr>
      <w:r>
        <w:rPr>
          <w:rFonts w:ascii="Arial" w:cs="Arial" w:eastAsia="Arial" w:hAnsi="Arial"/>
          <w:sz w:val="24"/>
          <w:szCs w:val="24"/>
        </w:rPr>
        <w:t xml:space="preserve">26. Среднее общее образование является завершающим этапом общеобразовательной подготовки и обеспечивает развитие устойчивых компетенций и творческих способностей обучающихся, формирование представлений о духовной, нравственной и культурной ценностях, а также навыков самостоятельной учебной деятельности на основе дифференциации обучения и готовности к осознанному выбору профессии или трудовой деятельности.</w:t>
      </w:r>
    </w:p>
    <w:p>
      <w:pPr>
        <w:spacing w:after="60"/>
        <w:ind w:firstLine="567"/>
        <w:jc w:val="both"/>
      </w:pPr>
      <w:r>
        <w:rPr>
          <w:rFonts w:ascii="Arial" w:cs="Arial" w:eastAsia="Arial" w:hAnsi="Arial"/>
          <w:sz w:val="24"/>
          <w:szCs w:val="24"/>
        </w:rPr>
        <w:t xml:space="preserve">Среднее общее образование является базой для продолжения обучения по образовательным программам начального, среднего и высшего профессионального образования.</w:t>
      </w:r>
    </w:p>
    <w:p>
      <w:pPr>
        <w:spacing w:after="60"/>
        <w:ind w:firstLine="567"/>
        <w:jc w:val="both"/>
      </w:pPr>
      <w:r>
        <w:rPr>
          <w:rFonts w:ascii="Arial" w:cs="Arial" w:eastAsia="Arial" w:hAnsi="Arial"/>
          <w:sz w:val="24"/>
          <w:szCs w:val="24"/>
        </w:rPr>
        <w:t xml:space="preserve">Получение среднего общего образования по ускоренным программам обучения не допускается, кроме формы экстерната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Срок обучения в специальной общеобразовательной организации для детей, нуждающихся в коррекции физического и (или) умственного развития,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При наличии соответствующих условий в общеобразовательной организации, исходя из запросов обучающихся и их родителей (законных представителей), может быть введено обучение по различным профилям и направлениям.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arlivf7setseeouiwsfm">
        <w:r>
          <w:rPr>
            <w:rFonts w:ascii="Arial" w:cs="Arial" w:eastAsia="Arial" w:hAnsi="Arial"/>
            <w:i/>
            <w:iCs/>
            <w:color w:val="1D4ED8"/>
            <w:sz w:val="24"/>
            <w:szCs w:val="24"/>
            <w:u w:val="single"/>
          </w:rPr>
          <w:t xml:space="preserve">16 декабря 2022 года № 690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 Содержание среднего общего образования в конкретной общеобразовательной организации определяется на основе государственных образовательных стандартов и основных общеобразовательных программ и реализуется общеобразовательной организацией самостоятельно.</w:t>
      </w:r>
    </w:p>
    <w:p>
      <w:pPr>
        <w:spacing w:after="120"/>
        <w:ind w:firstLine="567"/>
        <w:jc w:val="both"/>
      </w:pPr>
      <w:r>
        <w:rPr>
          <w:rFonts w:ascii="Arial" w:cs="Arial" w:eastAsia="Arial" w:hAnsi="Arial"/>
          <w:sz w:val="24"/>
          <w:szCs w:val="24"/>
        </w:rPr>
        <w:t xml:space="preserve">Экспертиза модифицированных общеобразовательных программ, разработанных общеобразовательной организацией самостоятельно в соответствии с государственными образовательными стандартами, проводится научно-исследовательским институтом педагогического направления.</w:t>
      </w:r>
    </w:p>
    <w:p>
      <w:pPr>
        <w:spacing w:after="120"/>
        <w:ind w:firstLine="567"/>
        <w:jc w:val="both"/>
      </w:pPr>
      <w:r>
        <w:rPr>
          <w:rFonts w:ascii="Arial" w:cs="Arial" w:eastAsia="Arial" w:hAnsi="Arial"/>
          <w:sz w:val="24"/>
          <w:szCs w:val="24"/>
        </w:rPr>
        <w:t xml:space="preserve">28. Язык (языки), на котором ведется обучение в общеобразовательной организации, определяется учредителем в соответствии с законодательством Кыргызской Республики и указывается в уставе общеобразовательной организации.</w:t>
      </w:r>
    </w:p>
    <w:p>
      <w:pPr>
        <w:spacing w:after="120"/>
        <w:ind w:firstLine="567"/>
        <w:jc w:val="both"/>
      </w:pPr>
      <w:r>
        <w:rPr>
          <w:rFonts w:ascii="Arial" w:cs="Arial" w:eastAsia="Arial" w:hAnsi="Arial"/>
          <w:sz w:val="24"/>
          <w:szCs w:val="24"/>
        </w:rPr>
        <w:t xml:space="preserve">Общеобразовательная организация реализует изучение кыргызского языка как государственного языка Кыргызской Республики в соответствии с государственным образовательным стандартом. Русский язык, являющийся официальным языком Кыргызской Республики, а также один иностранный язык изучаются согласно Базисному учебному плану, утверждаемому Министерством образования и науки Кыргызской Республики (далее - Министерство образования).</w:t>
      </w:r>
    </w:p>
    <w:p>
      <w:pPr>
        <w:spacing w:after="120"/>
        <w:ind w:firstLine="567"/>
        <w:jc w:val="both"/>
      </w:pPr>
      <w:r>
        <w:rPr>
          <w:rFonts w:ascii="Arial" w:cs="Arial" w:eastAsia="Arial" w:hAnsi="Arial"/>
          <w:sz w:val="24"/>
          <w:szCs w:val="24"/>
        </w:rPr>
        <w:t xml:space="preserve">29. Общеобразовательная организация при наличии соответствующих условий (педагогические кадры, учебно-методическое обеспечение, материально-техническое оснащение и т.д.) может реализовывать дополнительные образовательные программы и оказывать дополнительные образовательные услуги (на договорной основе) за пределами основных общеобразовательных программ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30. Дополнительные образовательные программы и дополнительные образовательные услуги проводятся с согласия обучающихся и их родителей (законных представителей) при наличии соответствующих условий.</w:t>
      </w:r>
    </w:p>
    <w:p>
      <w:pPr>
        <w:spacing w:after="120"/>
        <w:ind w:firstLine="567"/>
        <w:jc w:val="both"/>
      </w:pPr>
      <w:r>
        <w:rPr>
          <w:rFonts w:ascii="Arial" w:cs="Arial" w:eastAsia="Arial" w:hAnsi="Arial"/>
          <w:sz w:val="24"/>
          <w:szCs w:val="24"/>
        </w:rPr>
        <w:t xml:space="preserve">31. Общеобразовательная организация при выборе системы оценок, форм, средств и методов обучения и воспитания, а также порядка периодичности и форм переводных экзаменов обучающихся руководствуется соответствующим нормативным правовым актом Кыргызской Республики.</w:t>
      </w:r>
    </w:p>
    <w:p>
      <w:pPr>
        <w:spacing w:after="120"/>
        <w:ind w:firstLine="567"/>
        <w:jc w:val="both"/>
      </w:pPr>
      <w:r>
        <w:rPr>
          <w:rFonts w:ascii="Arial" w:cs="Arial" w:eastAsia="Arial" w:hAnsi="Arial"/>
          <w:sz w:val="24"/>
          <w:szCs w:val="24"/>
        </w:rPr>
        <w:t xml:space="preserve">32. Образовательный процесс в общеобразовательной организации проводится на основе рабочего учебного плана, разрабатываемого общеобразовательной организацией самостоятельно на основе Базисного учебного плана.</w:t>
      </w:r>
    </w:p>
    <w:p>
      <w:pPr>
        <w:spacing w:after="120"/>
        <w:ind w:firstLine="567"/>
        <w:jc w:val="both"/>
      </w:pPr>
      <w:r>
        <w:rPr>
          <w:rFonts w:ascii="Arial" w:cs="Arial" w:eastAsia="Arial" w:hAnsi="Arial"/>
          <w:sz w:val="24"/>
          <w:szCs w:val="24"/>
        </w:rPr>
        <w:t xml:space="preserve">Учебные нагрузки обучающихся не должны превышать норм предельно допустимых нагрузок и не быть ниже количества часов, отведенных Базисным учебным планом на преподавание учебных предметов.</w:t>
      </w:r>
    </w:p>
    <w:p>
      <w:pPr>
        <w:spacing w:after="120"/>
        <w:ind w:firstLine="567"/>
        <w:jc w:val="both"/>
      </w:pPr>
      <w:r>
        <w:rPr>
          <w:rFonts w:ascii="Arial" w:cs="Arial" w:eastAsia="Arial" w:hAnsi="Arial"/>
          <w:sz w:val="24"/>
          <w:szCs w:val="24"/>
        </w:rPr>
        <w:t xml:space="preserve">Режим работы по пятидневной неделе для начальной школы и по шестидневной неделе для основной и средней школ согласуется с соответствующим региональным органом государственного управления образованием и указывается в уставе.</w:t>
      </w:r>
    </w:p>
    <w:p>
      <w:pPr>
        <w:spacing w:after="120"/>
        <w:ind w:firstLine="567"/>
        <w:jc w:val="both"/>
      </w:pPr>
      <w:r>
        <w:rPr>
          <w:rFonts w:ascii="Arial" w:cs="Arial" w:eastAsia="Arial" w:hAnsi="Arial"/>
          <w:sz w:val="24"/>
          <w:szCs w:val="24"/>
        </w:rPr>
        <w:t xml:space="preserve">Режим занятий обучающихся определяется в уставе общеобразовательной организации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33. Учебный год в общеобразовательных организациях начинается с 1 сентября.</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vrdp2kaazviiednqpt0_y">
        <w:r>
          <w:rPr>
            <w:rFonts w:ascii="Arial" w:cs="Arial" w:eastAsia="Arial" w:hAnsi="Arial"/>
            <w:i/>
            <w:iCs/>
            <w:color w:val="1D4ED8"/>
            <w:sz w:val="24"/>
            <w:szCs w:val="24"/>
            <w:u w:val="single"/>
          </w:rPr>
          <w:t xml:space="preserve">1 августа</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22</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425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Продолжительность учебного года на I-II-III ступенях школьного образования составляет не менее 34 недель без учета периода государственной итоговой аттестации, а в первом классе - 33 недели.</w:t>
      </w:r>
    </w:p>
    <w:p>
      <w:pPr>
        <w:spacing w:after="120"/>
        <w:ind w:firstLine="567"/>
        <w:jc w:val="both"/>
      </w:pPr>
      <w:r>
        <w:rPr>
          <w:rFonts w:ascii="Arial" w:cs="Arial" w:eastAsia="Arial" w:hAnsi="Arial"/>
          <w:sz w:val="24"/>
          <w:szCs w:val="24"/>
        </w:rPr>
        <w:t xml:space="preserve">Продолжительность каникул в течение учебного года составляет не менее 30 календарных дней, летом - не менее 14 календарных недель. Для обучающихся в первом классе в течение учебного года устанавливаются дополнительные однонедельные каникулы.</w:t>
      </w:r>
    </w:p>
    <w:p>
      <w:pPr>
        <w:spacing w:after="120"/>
        <w:ind w:firstLine="567"/>
        <w:jc w:val="both"/>
      </w:pPr>
      <w:r>
        <w:rPr>
          <w:rFonts w:ascii="Arial" w:cs="Arial" w:eastAsia="Arial" w:hAnsi="Arial"/>
          <w:sz w:val="24"/>
          <w:szCs w:val="24"/>
        </w:rPr>
        <w:t xml:space="preserve">Продолжительность уроков в первом классе общеобразовательной организации составляет 40 минут, со второго по одиннадцатые классы - 45 минут.</w:t>
      </w:r>
    </w:p>
    <w:p>
      <w:pPr>
        <w:spacing w:after="120"/>
        <w:ind w:firstLine="567"/>
        <w:jc w:val="both"/>
      </w:pPr>
      <w:r>
        <w:rPr>
          <w:rFonts w:ascii="Arial" w:cs="Arial" w:eastAsia="Arial" w:hAnsi="Arial"/>
          <w:sz w:val="24"/>
          <w:szCs w:val="24"/>
        </w:rPr>
        <w:t xml:space="preserve">Годовой (календарный) учебный график утверждается общеобразовательной организацией по согласованию с соответствующим региональным органом государственного управления образованием.</w:t>
      </w:r>
    </w:p>
    <w:p>
      <w:pPr>
        <w:spacing w:after="120"/>
        <w:ind w:firstLine="567"/>
        <w:jc w:val="both"/>
      </w:pPr>
      <w:r>
        <w:rPr>
          <w:rFonts w:ascii="Arial" w:cs="Arial" w:eastAsia="Arial" w:hAnsi="Arial"/>
          <w:sz w:val="24"/>
          <w:szCs w:val="24"/>
        </w:rPr>
        <w:t xml:space="preserve">34. Государственный контроль за деятельностью общеобразовательных организаций, реализующих государственную образовательную политику, осуществляет уполномоченный государственный орган в сфере образования и региональные органы государственного управления образованием.</w:t>
      </w:r>
    </w:p>
    <w:p>
      <w:pPr>
        <w:spacing w:after="120"/>
        <w:ind w:firstLine="567"/>
        <w:jc w:val="both"/>
      </w:pPr>
      <w:r>
        <w:rPr>
          <w:rFonts w:ascii="Arial" w:cs="Arial" w:eastAsia="Arial" w:hAnsi="Arial"/>
          <w:sz w:val="24"/>
          <w:szCs w:val="24"/>
        </w:rPr>
        <w:t xml:space="preserve">Государственный контроль за деятельностью негосударственной общеобразовательной организации осуществляет уполномоченный государственный орган в сфере образования по согласованию с ее учредителем.</w:t>
      </w:r>
    </w:p>
    <w:p>
      <w:pPr>
        <w:spacing w:after="120"/>
        <w:ind w:firstLine="567"/>
        <w:jc w:val="both"/>
      </w:pPr>
      <w:r>
        <w:rPr>
          <w:rFonts w:ascii="Arial" w:cs="Arial" w:eastAsia="Arial" w:hAnsi="Arial"/>
          <w:sz w:val="24"/>
          <w:szCs w:val="24"/>
        </w:rPr>
        <w:t xml:space="preserve">35. Основной формой гарантии качества среднего общего образования является государственная аттестация (аккредитация) общеобразовательных организаций нового типа, проводимая в установленном порядке не реже одного раза в пять лет.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Участники образовательного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36. Участниками образовательного процесса в общеобразовательной организации являются обучающиеся, педагогические работники (далее учителя), родители (законные представители) обучающихся.</w:t>
      </w:r>
    </w:p>
    <w:p>
      <w:pPr>
        <w:spacing w:after="120"/>
        <w:ind w:firstLine="567"/>
        <w:jc w:val="both"/>
      </w:pPr>
      <w:r>
        <w:rPr>
          <w:rFonts w:ascii="Arial" w:cs="Arial" w:eastAsia="Arial" w:hAnsi="Arial"/>
          <w:sz w:val="24"/>
          <w:szCs w:val="24"/>
        </w:rPr>
        <w:t xml:space="preserve">37. На все ступени школьного образования проводится прием всех подлежащих обучению детей и подростков, проживающих на закрепленном за общеобразовательной организацией территории, на основании их заявлений и медицинских справок установленного образца, без вступительных экзаменов, денежных и иных взносов.</w:t>
      </w:r>
    </w:p>
    <w:p>
      <w:pPr>
        <w:spacing w:after="120"/>
        <w:ind w:firstLine="567"/>
        <w:jc w:val="both"/>
      </w:pPr>
      <w:r>
        <w:rPr>
          <w:rFonts w:ascii="Arial" w:cs="Arial" w:eastAsia="Arial" w:hAnsi="Arial"/>
          <w:sz w:val="24"/>
          <w:szCs w:val="24"/>
        </w:rPr>
        <w:t xml:space="preserve">38. Прием в школы с углубленным изучением предметов, лицеи и гимназии проводится в форме тестирования подавших заявления на поступление. Условия тестирования, разработанные общеобразовательной организацией и согласованные с соответствующим региональным органом государственного управления образованием, должны способствовать определению уровня подготовки поступающих и отбору наиболее подготовленных для освоения углубленного уровня общеобразовательных программ при обучении в данном типе общеобразовательной организации.</w:t>
      </w:r>
    </w:p>
    <w:p>
      <w:pPr>
        <w:spacing w:after="120"/>
        <w:ind w:firstLine="567"/>
        <w:jc w:val="both"/>
      </w:pPr>
      <w:r>
        <w:rPr>
          <w:rFonts w:ascii="Arial" w:cs="Arial" w:eastAsia="Arial" w:hAnsi="Arial"/>
          <w:sz w:val="24"/>
          <w:szCs w:val="24"/>
        </w:rPr>
        <w:t xml:space="preserve">Прием обучающихся в специальные школы-интернаты, их перевод из одного вида специальной школы-интерната в другой проводится по заключениям психолого-медико-педагогических консультаций в порядке, установленном Министерством образования.</w:t>
      </w:r>
    </w:p>
    <w:p>
      <w:pPr>
        <w:spacing w:after="120"/>
        <w:ind w:firstLine="567"/>
        <w:jc w:val="both"/>
      </w:pPr>
      <w:r>
        <w:rPr>
          <w:rFonts w:ascii="Arial" w:cs="Arial" w:eastAsia="Arial" w:hAnsi="Arial"/>
          <w:sz w:val="24"/>
          <w:szCs w:val="24"/>
        </w:rPr>
        <w:t xml:space="preserve">39. Общеобразовательная организация при приеме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spacing w:after="120"/>
        <w:ind w:firstLine="567"/>
        <w:jc w:val="both"/>
      </w:pPr>
      <w:r>
        <w:rPr>
          <w:rFonts w:ascii="Arial" w:cs="Arial" w:eastAsia="Arial" w:hAnsi="Arial"/>
          <w:sz w:val="24"/>
          <w:szCs w:val="24"/>
        </w:rPr>
        <w:t xml:space="preserve">40. Права и обязанности обучающихся и родителей (законных представителей) устанавливаются в уставе общеобразовательной организации на основании данного Положения.</w:t>
      </w:r>
    </w:p>
    <w:p>
      <w:pPr>
        <w:spacing w:after="120"/>
        <w:ind w:firstLine="567"/>
        <w:jc w:val="both"/>
      </w:pPr>
      <w:r>
        <w:rPr>
          <w:rFonts w:ascii="Arial" w:cs="Arial" w:eastAsia="Arial" w:hAnsi="Arial"/>
          <w:sz w:val="24"/>
          <w:szCs w:val="24"/>
        </w:rPr>
        <w:t xml:space="preserve">41. Обучающиеся имеют право на:</w:t>
      </w:r>
    </w:p>
    <w:p>
      <w:pPr>
        <w:spacing w:after="120"/>
        <w:ind w:firstLine="567"/>
        <w:jc w:val="both"/>
      </w:pPr>
      <w:r>
        <w:rPr>
          <w:rFonts w:ascii="Arial" w:cs="Arial" w:eastAsia="Arial" w:hAnsi="Arial"/>
          <w:sz w:val="24"/>
          <w:szCs w:val="24"/>
        </w:rPr>
        <w:t xml:space="preserve">- поступление в общеобразовательную организацию на любом этапе обучения и выбор формы получения образования;</w:t>
      </w:r>
    </w:p>
    <w:p>
      <w:pPr>
        <w:spacing w:after="120"/>
        <w:ind w:firstLine="567"/>
        <w:jc w:val="both"/>
      </w:pPr>
      <w:r>
        <w:rPr>
          <w:rFonts w:ascii="Arial" w:cs="Arial" w:eastAsia="Arial" w:hAnsi="Arial"/>
          <w:sz w:val="24"/>
          <w:szCs w:val="24"/>
        </w:rPr>
        <w:t xml:space="preserve">- получение обязательного и бесплатного начального общего и основного общего образования, а также бесплатного среднего общего образования на уровне государственных образовательных стандартов;</w:t>
      </w:r>
    </w:p>
    <w:p>
      <w:pPr>
        <w:spacing w:after="120"/>
        <w:ind w:firstLine="567"/>
        <w:jc w:val="both"/>
      </w:pPr>
      <w:r>
        <w:rPr>
          <w:rFonts w:ascii="Arial" w:cs="Arial" w:eastAsia="Arial" w:hAnsi="Arial"/>
          <w:sz w:val="24"/>
          <w:szCs w:val="24"/>
        </w:rPr>
        <w:t xml:space="preserve">- получение дополнительных образовательных услуг, в том числе и платных;</w:t>
      </w:r>
    </w:p>
    <w:p>
      <w:pPr>
        <w:spacing w:after="120"/>
        <w:ind w:firstLine="567"/>
        <w:jc w:val="both"/>
      </w:pPr>
      <w:r>
        <w:rPr>
          <w:rFonts w:ascii="Arial" w:cs="Arial" w:eastAsia="Arial" w:hAnsi="Arial"/>
          <w:sz w:val="24"/>
          <w:szCs w:val="24"/>
        </w:rPr>
        <w:t xml:space="preserve">- пользование библиотечной, культурно-спортивной и производственной базой общеобразовательной организации;</w:t>
      </w:r>
    </w:p>
    <w:p>
      <w:pPr>
        <w:spacing w:after="120"/>
        <w:ind w:firstLine="567"/>
        <w:jc w:val="both"/>
      </w:pPr>
      <w:r>
        <w:rPr>
          <w:rFonts w:ascii="Arial" w:cs="Arial" w:eastAsia="Arial" w:hAnsi="Arial"/>
          <w:sz w:val="24"/>
          <w:szCs w:val="24"/>
        </w:rPr>
        <w:t xml:space="preserve">- получение бесплатного питания и медицинского обслуживания, льготный проезд пассажирским автотранспортом в порядке, установленном Правительством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 участие в управлении общеобразовательной организации в форме, определяемой ее уставом;</w:t>
      </w:r>
    </w:p>
    <w:p>
      <w:pPr>
        <w:spacing w:after="120"/>
        <w:ind w:firstLine="567"/>
        <w:jc w:val="both"/>
      </w:pPr>
      <w:r>
        <w:rPr>
          <w:rFonts w:ascii="Arial" w:cs="Arial" w:eastAsia="Arial" w:hAnsi="Arial"/>
          <w:sz w:val="24"/>
          <w:szCs w:val="24"/>
        </w:rPr>
        <w:t xml:space="preserve">- организацию и участие в деятельности детской организации;</w:t>
      </w:r>
    </w:p>
    <w:p>
      <w:pPr>
        <w:spacing w:after="120"/>
        <w:ind w:firstLine="567"/>
        <w:jc w:val="both"/>
      </w:pPr>
      <w:r>
        <w:rPr>
          <w:rFonts w:ascii="Arial" w:cs="Arial" w:eastAsia="Arial" w:hAnsi="Arial"/>
          <w:sz w:val="24"/>
          <w:szCs w:val="24"/>
        </w:rPr>
        <w:t xml:space="preserve">- уважение человеческого достоинства и свободу совести и информации, на свободное выражение собственных взглядов и убеждений;</w:t>
      </w:r>
    </w:p>
    <w:p>
      <w:pPr>
        <w:spacing w:after="120"/>
        <w:ind w:firstLine="567"/>
        <w:jc w:val="both"/>
      </w:pPr>
      <w:r>
        <w:rPr>
          <w:rFonts w:ascii="Arial" w:cs="Arial" w:eastAsia="Arial" w:hAnsi="Arial"/>
          <w:sz w:val="24"/>
          <w:szCs w:val="24"/>
        </w:rPr>
        <w:t xml:space="preserve">- обеспечение безопасного пребывания в общеобразовательной организации, в том числе через организацию системы охраны;</w:t>
      </w:r>
    </w:p>
    <w:p>
      <w:pPr>
        <w:spacing w:after="120"/>
        <w:ind w:firstLine="567"/>
        <w:jc w:val="both"/>
      </w:pPr>
      <w:r>
        <w:rPr>
          <w:rFonts w:ascii="Arial" w:cs="Arial" w:eastAsia="Arial" w:hAnsi="Arial"/>
          <w:sz w:val="24"/>
          <w:szCs w:val="24"/>
        </w:rPr>
        <w:t xml:space="preserve">- своевременное получение документов об образовании государственного образца по завершении основного общего и среднего общего образования.</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z6ejcku7ql84uwuelscxg">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 Обучающиеся обязаны:</w:t>
      </w:r>
    </w:p>
    <w:p>
      <w:pPr>
        <w:spacing w:after="120"/>
        <w:ind w:firstLine="567"/>
        <w:jc w:val="both"/>
      </w:pPr>
      <w:r>
        <w:rPr>
          <w:rFonts w:ascii="Arial" w:cs="Arial" w:eastAsia="Arial" w:hAnsi="Arial"/>
          <w:sz w:val="24"/>
          <w:szCs w:val="24"/>
        </w:rPr>
        <w:t xml:space="preserve">- соблюдать и выполнять устав общеобразовательной организации;</w:t>
      </w:r>
    </w:p>
    <w:p>
      <w:pPr>
        <w:spacing w:after="120"/>
        <w:ind w:firstLine="567"/>
        <w:jc w:val="both"/>
      </w:pPr>
      <w:r>
        <w:rPr>
          <w:rFonts w:ascii="Arial" w:cs="Arial" w:eastAsia="Arial" w:hAnsi="Arial"/>
          <w:sz w:val="24"/>
          <w:szCs w:val="24"/>
        </w:rPr>
        <w:t xml:space="preserve">- осваивать общеобразовательные программы на уровне требований государственных образовательных стандартов;</w:t>
      </w:r>
    </w:p>
    <w:p>
      <w:pPr>
        <w:spacing w:after="120"/>
        <w:ind w:firstLine="567"/>
        <w:jc w:val="both"/>
      </w:pPr>
      <w:r>
        <w:rPr>
          <w:rFonts w:ascii="Arial" w:cs="Arial" w:eastAsia="Arial" w:hAnsi="Arial"/>
          <w:sz w:val="24"/>
          <w:szCs w:val="24"/>
        </w:rPr>
        <w:t xml:space="preserve">- уважать традиции кыргызского и других народов, проживающих на территории Кыргызской Республики, честь и достоинство других обучающихся и работников общеобразовательной организации;</w:t>
      </w:r>
    </w:p>
    <w:p>
      <w:pPr>
        <w:spacing w:after="120"/>
        <w:ind w:firstLine="567"/>
        <w:jc w:val="both"/>
      </w:pPr>
      <w:r>
        <w:rPr>
          <w:rFonts w:ascii="Arial" w:cs="Arial" w:eastAsia="Arial" w:hAnsi="Arial"/>
          <w:sz w:val="24"/>
          <w:szCs w:val="24"/>
        </w:rPr>
        <w:t xml:space="preserve">- выполнять требования общеобразовательной организации по соблюдению правил внутреннего распорядка, в том числе и к школьной одежде;</w:t>
      </w:r>
    </w:p>
    <w:p>
      <w:pPr>
        <w:spacing w:after="120"/>
        <w:ind w:firstLine="567"/>
        <w:jc w:val="both"/>
      </w:pPr>
      <w:r>
        <w:rPr>
          <w:rFonts w:ascii="Arial" w:cs="Arial" w:eastAsia="Arial" w:hAnsi="Arial"/>
          <w:sz w:val="24"/>
          <w:szCs w:val="24"/>
        </w:rPr>
        <w:t xml:space="preserve">- бережно относиться к имуществу общеобразовательной организации.</w:t>
      </w:r>
    </w:p>
    <w:p>
      <w:pPr>
        <w:spacing w:after="120"/>
        <w:ind w:firstLine="567"/>
        <w:jc w:val="both"/>
      </w:pPr>
      <w:r>
        <w:rPr>
          <w:rFonts w:ascii="Arial" w:cs="Arial" w:eastAsia="Arial" w:hAnsi="Arial"/>
          <w:sz w:val="24"/>
          <w:szCs w:val="24"/>
        </w:rPr>
        <w:t xml:space="preserve">Нормативными правовыми актами Кыргызской Республики и уставом общеобразовательной организации могут быть определены дополнительные права и обязанности учащихся.</w:t>
      </w:r>
    </w:p>
    <w:p>
      <w:pPr>
        <w:spacing w:after="120"/>
        <w:ind w:firstLine="567"/>
        <w:jc w:val="both"/>
      </w:pPr>
      <w:r>
        <w:rPr>
          <w:rFonts w:ascii="Arial" w:cs="Arial" w:eastAsia="Arial" w:hAnsi="Arial"/>
          <w:sz w:val="24"/>
          <w:szCs w:val="24"/>
        </w:rPr>
        <w:t xml:space="preserve">43. Дисциплина в общеобразовательной организации поддерживается на основе уважения человеческого достоинства всеми участниками образовательного процесса.</w:t>
      </w:r>
    </w:p>
    <w:p>
      <w:pPr>
        <w:spacing w:after="120"/>
        <w:ind w:firstLine="567"/>
        <w:jc w:val="both"/>
      </w:pPr>
      <w:r>
        <w:rPr>
          <w:rFonts w:ascii="Arial" w:cs="Arial" w:eastAsia="Arial" w:hAnsi="Arial"/>
          <w:sz w:val="24"/>
          <w:szCs w:val="24"/>
        </w:rPr>
        <w:t xml:space="preserve">Применение физического, эмоционального и психического насилия по отношению к обучающимся не допускается.</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4gabf-o5rx4rf34zhofo9">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44. Общеобразовательной организации запрещается привлекать обучающихся к труду, не предусмотренному общеобразовательными программами и Базисным учебным планом, без их согласия и согласия родителей (законных представителей).</w:t>
      </w:r>
    </w:p>
    <w:p>
      <w:pPr>
        <w:spacing w:after="120"/>
        <w:ind w:firstLine="567"/>
        <w:jc w:val="both"/>
      </w:pPr>
      <w:r>
        <w:rPr>
          <w:rFonts w:ascii="Arial" w:cs="Arial" w:eastAsia="Arial" w:hAnsi="Arial"/>
          <w:sz w:val="24"/>
          <w:szCs w:val="24"/>
        </w:rPr>
        <w:t xml:space="preserve">45. Принудительное привлечение обучающихся в общественно-политические и религиозные партии и организации, военизированные формирования, а также к деятельности этих партий и организаций и участию в агитационных кампаниях и политических акциях запрещается.</w:t>
      </w:r>
    </w:p>
    <w:p>
      <w:pPr>
        <w:spacing w:after="120"/>
        <w:ind w:firstLine="567"/>
        <w:jc w:val="both"/>
      </w:pPr>
      <w:r>
        <w:rPr>
          <w:rFonts w:ascii="Arial" w:cs="Arial" w:eastAsia="Arial" w:hAnsi="Arial"/>
          <w:sz w:val="24"/>
          <w:szCs w:val="24"/>
        </w:rPr>
        <w:t xml:space="preserve">46. Освоение основных общеобразовательных программ основного общего и среднего общего образования завершается государственной итоговой аттестацией выпускников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Обучающиеся, освоившие в полном объеме основные общеобразовательные программы соответствующего класса, переводятся в последующий класс по решению педагогического совета общеобразовательной организации.</w:t>
      </w:r>
    </w:p>
    <w:p>
      <w:pPr>
        <w:spacing w:after="120"/>
        <w:ind w:firstLine="567"/>
        <w:jc w:val="both"/>
      </w:pPr>
      <w:r>
        <w:rPr>
          <w:rFonts w:ascii="Arial" w:cs="Arial" w:eastAsia="Arial" w:hAnsi="Arial"/>
          <w:sz w:val="24"/>
          <w:szCs w:val="24"/>
        </w:rPr>
        <w:t xml:space="preserve">Обучающийся, не освоивший основные общеобразовательные программы предыдущего класса (ступени), не допускается к обучению в следующий класс (ступень) общеобразовательной организации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47. Выпускнику общеобразовательной организации, прошедшему государственную итоговую аттестацию, выдается документ государственного образца об образовании (свидетельство, аттестат), заверенный гербовой печатью общеобразовательной организации,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Липу, не завершившему основное общее или среднее общее образование, общеобразовательной организацией выдается справка установленного образца.</w:t>
      </w:r>
    </w:p>
    <w:p>
      <w:pPr>
        <w:spacing w:after="120"/>
        <w:ind w:firstLine="567"/>
        <w:jc w:val="both"/>
      </w:pPr>
      <w:r>
        <w:rPr>
          <w:rFonts w:ascii="Arial" w:cs="Arial" w:eastAsia="Arial" w:hAnsi="Arial"/>
          <w:sz w:val="24"/>
          <w:szCs w:val="24"/>
        </w:rPr>
        <w:t xml:space="preserve">48. Выпускнику общеобразовательной организации, достигшему отличных успехов при освоении основных общеобразовательных программ основного общего и среднего общего образования, выдается документ об образовании с отличием (свидетельство, аттестат), заверенный гербовой печатью общеобразовательной организации,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Выпускник, достигший особых успехов в изучении одного или нескольких предметов, награждается Похвальной грамотой "За особые успехи в изучении отдельных предметов" при положительных отметках по остальным предметам.</w:t>
      </w:r>
    </w:p>
    <w:p>
      <w:pPr>
        <w:spacing w:after="120"/>
        <w:ind w:firstLine="567"/>
        <w:jc w:val="both"/>
      </w:pPr>
      <w:r>
        <w:rPr>
          <w:rFonts w:ascii="Arial" w:cs="Arial" w:eastAsia="Arial" w:hAnsi="Arial"/>
          <w:sz w:val="24"/>
          <w:szCs w:val="24"/>
        </w:rPr>
        <w:t xml:space="preserve">Обучающиеся переводных классов, имеющие по всем предметам отличные четвертные, годовые и итоговые отметки, награждаются Похвальным листом "За отличные успехи в учебе".</w:t>
      </w:r>
    </w:p>
    <w:p>
      <w:pPr>
        <w:spacing w:after="120"/>
        <w:ind w:firstLine="567"/>
        <w:jc w:val="both"/>
      </w:pPr>
      <w:r>
        <w:rPr>
          <w:rFonts w:ascii="Arial" w:cs="Arial" w:eastAsia="Arial" w:hAnsi="Arial"/>
          <w:sz w:val="24"/>
          <w:szCs w:val="24"/>
        </w:rPr>
        <w:t xml:space="preserve">49. По решению педагогического совета общеобразовательной организации и с согласия комиссии по делам детей за совершение противоправных действий и неоднократные нарушения устава общеобразовательной организации допускается, как крайняя мера педагогического воздействия, исключение из общеобразовательной организации обучающегося, достигшего пятнадцатилетнего возраста.</w:t>
      </w:r>
    </w:p>
    <w:p>
      <w:pPr>
        <w:spacing w:after="120"/>
        <w:ind w:firstLine="567"/>
        <w:jc w:val="both"/>
      </w:pPr>
      <w:r>
        <w:rPr>
          <w:rFonts w:ascii="Arial" w:cs="Arial" w:eastAsia="Arial" w:hAnsi="Arial"/>
          <w:sz w:val="24"/>
          <w:szCs w:val="24"/>
        </w:rPr>
        <w:t xml:space="preserve">Комиссия по делам детей совместно с родителями (законными представителями) в месячный срок принимает решение о направлении исключенного в другую общеобразовательную организацию для продолжения обучения или о его трудоустройстве.</w:t>
      </w:r>
    </w:p>
    <w:p>
      <w:pPr>
        <w:spacing w:after="120"/>
        <w:ind w:firstLine="567"/>
        <w:jc w:val="both"/>
      </w:pPr>
      <w:r>
        <w:rPr>
          <w:rFonts w:ascii="Arial" w:cs="Arial" w:eastAsia="Arial" w:hAnsi="Arial"/>
          <w:sz w:val="24"/>
          <w:szCs w:val="24"/>
        </w:rPr>
        <w:t xml:space="preserve">Решение об исключении детей-сирот и детей, оставшихся без попечения родителей (законных представителей), из общеобразовательной организации принимается с согласия отдела по поддержке семьи и детей соответствующей местной государственной администрации.</w:t>
      </w:r>
    </w:p>
    <w:p>
      <w:pPr>
        <w:spacing w:after="120"/>
        <w:ind w:firstLine="567"/>
        <w:jc w:val="both"/>
      </w:pPr>
      <w:r>
        <w:rPr>
          <w:rFonts w:ascii="Arial" w:cs="Arial" w:eastAsia="Arial" w:hAnsi="Arial"/>
          <w:sz w:val="24"/>
          <w:szCs w:val="24"/>
        </w:rPr>
        <w:t xml:space="preserve">50. Родители (законные представители) обучающихся имеют право:</w:t>
      </w:r>
    </w:p>
    <w:p>
      <w:pPr>
        <w:spacing w:after="120"/>
        <w:ind w:firstLine="567"/>
        <w:jc w:val="both"/>
      </w:pPr>
      <w:r>
        <w:rPr>
          <w:rFonts w:ascii="Arial" w:cs="Arial" w:eastAsia="Arial" w:hAnsi="Arial"/>
          <w:sz w:val="24"/>
          <w:szCs w:val="24"/>
        </w:rPr>
        <w:t xml:space="preserve">- выбирать и направлять детей в общеобразовательную организацию на любом этапе обучения для продолжения их учебы, а также форму получения образования:</w:t>
      </w:r>
    </w:p>
    <w:p>
      <w:pPr>
        <w:spacing w:after="120"/>
        <w:ind w:firstLine="567"/>
        <w:jc w:val="both"/>
      </w:pPr>
      <w:r>
        <w:rPr>
          <w:rFonts w:ascii="Arial" w:cs="Arial" w:eastAsia="Arial" w:hAnsi="Arial"/>
          <w:sz w:val="24"/>
          <w:szCs w:val="24"/>
        </w:rPr>
        <w:t xml:space="preserve">- требовать соблюдение прав обучающихся на получение среднего общего образования в рамках государственных образовательных стандартов;</w:t>
      </w:r>
    </w:p>
    <w:p>
      <w:pPr>
        <w:spacing w:after="120"/>
        <w:ind w:firstLine="567"/>
        <w:jc w:val="both"/>
      </w:pPr>
      <w:r>
        <w:rPr>
          <w:rFonts w:ascii="Arial" w:cs="Arial" w:eastAsia="Arial" w:hAnsi="Arial"/>
          <w:sz w:val="24"/>
          <w:szCs w:val="24"/>
        </w:rPr>
        <w:t xml:space="preserve">- защищать законные права и интересы детей;</w:t>
      </w:r>
    </w:p>
    <w:p>
      <w:pPr>
        <w:spacing w:after="120"/>
        <w:ind w:firstLine="567"/>
        <w:jc w:val="both"/>
      </w:pPr>
      <w:r>
        <w:rPr>
          <w:rFonts w:ascii="Arial" w:cs="Arial" w:eastAsia="Arial" w:hAnsi="Arial"/>
          <w:sz w:val="24"/>
          <w:szCs w:val="24"/>
        </w:rPr>
        <w:t xml:space="preserve">- участвовать в управлении общеобразовательной организацией в форме, определенной в уставе;</w:t>
      </w:r>
    </w:p>
    <w:p>
      <w:pPr>
        <w:spacing w:after="120"/>
        <w:ind w:firstLine="567"/>
        <w:jc w:val="both"/>
      </w:pPr>
      <w:r>
        <w:rPr>
          <w:rFonts w:ascii="Arial" w:cs="Arial" w:eastAsia="Arial" w:hAnsi="Arial"/>
          <w:sz w:val="24"/>
          <w:szCs w:val="24"/>
        </w:rPr>
        <w:t xml:space="preserve">- обращаться в соответствующий региональный орган государственного управления образованием по вопросам обучения и воспитания детей.</w:t>
      </w:r>
    </w:p>
    <w:p>
      <w:pPr>
        <w:spacing w:after="120"/>
        <w:ind w:firstLine="567"/>
        <w:jc w:val="both"/>
      </w:pPr>
      <w:r>
        <w:rPr>
          <w:rFonts w:ascii="Arial" w:cs="Arial" w:eastAsia="Arial" w:hAnsi="Arial"/>
          <w:sz w:val="24"/>
          <w:szCs w:val="24"/>
        </w:rPr>
        <w:t xml:space="preserve">51. Родители (законные представители) обучающихся обязаны:</w:t>
      </w:r>
    </w:p>
    <w:p>
      <w:pPr>
        <w:spacing w:after="120"/>
        <w:ind w:firstLine="567"/>
        <w:jc w:val="both"/>
      </w:pPr>
      <w:r>
        <w:rPr>
          <w:rFonts w:ascii="Arial" w:cs="Arial" w:eastAsia="Arial" w:hAnsi="Arial"/>
          <w:sz w:val="24"/>
          <w:szCs w:val="24"/>
        </w:rPr>
        <w:t xml:space="preserve">- создавать необходимые условия для получения ребенком среднего общего образования;</w:t>
      </w:r>
    </w:p>
    <w:p>
      <w:pPr>
        <w:spacing w:after="120"/>
        <w:ind w:firstLine="567"/>
        <w:jc w:val="both"/>
      </w:pPr>
      <w:r>
        <w:rPr>
          <w:rFonts w:ascii="Arial" w:cs="Arial" w:eastAsia="Arial" w:hAnsi="Arial"/>
          <w:sz w:val="24"/>
          <w:szCs w:val="24"/>
        </w:rPr>
        <w:t xml:space="preserve">- постоянно заботиться о физическом и психическом здоровье детей;</w:t>
      </w:r>
    </w:p>
    <w:p>
      <w:pPr>
        <w:spacing w:after="120"/>
        <w:ind w:firstLine="567"/>
        <w:jc w:val="both"/>
      </w:pPr>
      <w:r>
        <w:rPr>
          <w:rFonts w:ascii="Arial" w:cs="Arial" w:eastAsia="Arial" w:hAnsi="Arial"/>
          <w:sz w:val="24"/>
          <w:szCs w:val="24"/>
        </w:rPr>
        <w:t xml:space="preserve">- уважать человеческое достоинство ребенка и воспитывать у него уважение к национальным, историческим, духовно-культурным ценностям и традициям народа, к окружающей среде и любви к Родине;</w:t>
      </w:r>
    </w:p>
    <w:p>
      <w:pPr>
        <w:spacing w:after="120"/>
        <w:ind w:firstLine="567"/>
        <w:jc w:val="both"/>
      </w:pPr>
      <w:r>
        <w:rPr>
          <w:rFonts w:ascii="Arial" w:cs="Arial" w:eastAsia="Arial" w:hAnsi="Arial"/>
          <w:sz w:val="24"/>
          <w:szCs w:val="24"/>
        </w:rPr>
        <w:t xml:space="preserve">- выполнять устав общеобразовательной организации в части, касающейся своих прав и обязанностей, и нести ответственность за воспитание детей и нанесенный их детьми ущерб общеобразовательной организации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52. Другие права и обязанности родителей (законных представителей), не предусмотренные пунктами 52 и 53 настоящего Положения, могут быть закреплены в уставе общеобразовательной организации.</w:t>
      </w:r>
    </w:p>
    <w:p>
      <w:pPr>
        <w:spacing w:after="120"/>
        <w:ind w:firstLine="567"/>
        <w:jc w:val="both"/>
      </w:pPr>
      <w:r>
        <w:rPr>
          <w:rFonts w:ascii="Arial" w:cs="Arial" w:eastAsia="Arial" w:hAnsi="Arial"/>
          <w:sz w:val="24"/>
          <w:szCs w:val="24"/>
        </w:rPr>
        <w:t xml:space="preserve">53. Комплектование общеобразовательной организации учителями проводится в соответствии с Трудовым </w:t>
      </w:r>
      <w:hyperlink w:history="1" r:id="rIdwvwqzxautnspdl8j7sep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регламентируется ее уставом.</w:t>
      </w:r>
    </w:p>
    <w:p>
      <w:pPr>
        <w:spacing w:after="120"/>
        <w:ind w:firstLine="567"/>
        <w:jc w:val="both"/>
      </w:pPr>
      <w:r>
        <w:rPr>
          <w:rFonts w:ascii="Arial" w:cs="Arial" w:eastAsia="Arial" w:hAnsi="Arial"/>
          <w:sz w:val="24"/>
          <w:szCs w:val="24"/>
        </w:rPr>
        <w:t xml:space="preserve">Для учителей основным работодателем является общеобразовательная организация.</w:t>
      </w:r>
    </w:p>
    <w:p>
      <w:pPr>
        <w:spacing w:after="120"/>
        <w:ind w:firstLine="567"/>
        <w:jc w:val="both"/>
      </w:pPr>
      <w:r>
        <w:rPr>
          <w:rFonts w:ascii="Arial" w:cs="Arial" w:eastAsia="Arial" w:hAnsi="Arial"/>
          <w:sz w:val="24"/>
          <w:szCs w:val="24"/>
        </w:rPr>
        <w:t xml:space="preserve">Нa педагогическую работу принимаются лица, получившие педагогические специальности, подтвержденные дипломами об образовании и соответствующей педагогической квалификацией.</w:t>
      </w:r>
    </w:p>
    <w:p>
      <w:pPr>
        <w:spacing w:after="120"/>
        <w:ind w:firstLine="567"/>
        <w:jc w:val="both"/>
      </w:pPr>
      <w:r>
        <w:rPr>
          <w:rFonts w:ascii="Arial" w:cs="Arial" w:eastAsia="Arial" w:hAnsi="Arial"/>
          <w:sz w:val="24"/>
          <w:szCs w:val="24"/>
        </w:rPr>
        <w:t xml:space="preserve">(Абзац четвертый утратил силу в соответствии с постановлением Правительства КР от </w:t>
      </w:r>
      <w:hyperlink w:history="1" r:id="rId56m775cytfgyswgoefwd3">
        <w:r>
          <w:rPr>
            <w:rFonts w:ascii="Arial" w:cs="Arial" w:eastAsia="Arial" w:hAnsi="Arial"/>
            <w:color w:val="1D4ED8"/>
            <w:sz w:val="24"/>
            <w:szCs w:val="24"/>
            <w:u w:val="single"/>
          </w:rPr>
          <w:t xml:space="preserve">2 октября 2013 года № 544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К педагогической деятельности в общеобразовательной организации не допускаются лица, имеющие судимость или медицинские показания, перечень которых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Лишение права на занятие педагогической деятельностью проводится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2 октября 2013 года N 544</w:t>
      </w:r>
      <w:r>
        <w:rPr>
          <w:rFonts w:ascii="Arial" w:cs="Arial" w:eastAsia="Arial" w:hAnsi="Arial"/>
          <w:i/>
          <w:iCs/>
          <w:sz w:val="24"/>
          <w:szCs w:val="24"/>
        </w:rPr>
        <w:t xml:space="preserve">, Кабинета Министров КР от </w:t>
      </w:r>
      <w:hyperlink w:history="1" r:id="rIdd56i5urqzilwant2gzvwi">
        <w:r>
          <w:rPr>
            <w:rFonts w:ascii="Arial" w:cs="Arial" w:eastAsia="Arial" w:hAnsi="Arial"/>
            <w:i/>
            <w:iCs/>
            <w:color w:val="1D4ED8"/>
            <w:sz w:val="24"/>
            <w:szCs w:val="24"/>
            <w:u w:val="single"/>
          </w:rPr>
          <w:t xml:space="preserve">16 декабря 2022 года № 690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54. Трудовые отношения учителей регулируются договором в соответствии с Трудовым кодексом Кыргызской Республики.</w:t>
      </w:r>
    </w:p>
    <w:p>
      <w:pPr>
        <w:spacing w:after="120"/>
        <w:ind w:firstLine="567"/>
        <w:jc w:val="both"/>
      </w:pPr>
      <w:r>
        <w:rPr>
          <w:rFonts w:ascii="Arial" w:cs="Arial" w:eastAsia="Arial" w:hAnsi="Arial"/>
          <w:sz w:val="24"/>
          <w:szCs w:val="24"/>
        </w:rPr>
        <w:t xml:space="preserve">55. Учителя имеют право на:</w:t>
      </w:r>
    </w:p>
    <w:p>
      <w:pPr>
        <w:spacing w:after="120"/>
        <w:ind w:firstLine="567"/>
        <w:jc w:val="both"/>
      </w:pPr>
      <w:r>
        <w:rPr>
          <w:rFonts w:ascii="Arial" w:cs="Arial" w:eastAsia="Arial" w:hAnsi="Arial"/>
          <w:sz w:val="24"/>
          <w:szCs w:val="24"/>
        </w:rPr>
        <w:t xml:space="preserve">- самостоятельный выбор и использование методики обучения и воспитания, общеобразовательной программы, учебно-методического комплекта, методов оценки знаний обучающихся;</w:t>
      </w:r>
    </w:p>
    <w:p>
      <w:pPr>
        <w:spacing w:after="120"/>
        <w:ind w:firstLine="567"/>
        <w:jc w:val="both"/>
      </w:pPr>
      <w:r>
        <w:rPr>
          <w:rFonts w:ascii="Arial" w:cs="Arial" w:eastAsia="Arial" w:hAnsi="Arial"/>
          <w:sz w:val="24"/>
          <w:szCs w:val="24"/>
        </w:rPr>
        <w:t xml:space="preserve">- разработку и использование авторской общеобразовательной программы, учебника и учебно-методического пособия на основе государственных образовательных стандартов, методики обучения и воспитания;</w:t>
      </w:r>
    </w:p>
    <w:p>
      <w:pPr>
        <w:spacing w:after="120"/>
        <w:ind w:firstLine="567"/>
        <w:jc w:val="both"/>
      </w:pPr>
      <w:r>
        <w:rPr>
          <w:rFonts w:ascii="Arial" w:cs="Arial" w:eastAsia="Arial" w:hAnsi="Arial"/>
          <w:sz w:val="24"/>
          <w:szCs w:val="24"/>
        </w:rPr>
        <w:t xml:space="preserve">- внедрение передового педагогического опыта в практику;</w:t>
      </w:r>
    </w:p>
    <w:p>
      <w:pPr>
        <w:spacing w:after="120"/>
        <w:ind w:firstLine="567"/>
        <w:jc w:val="both"/>
      </w:pPr>
      <w:r>
        <w:rPr>
          <w:rFonts w:ascii="Arial" w:cs="Arial" w:eastAsia="Arial" w:hAnsi="Arial"/>
          <w:sz w:val="24"/>
          <w:szCs w:val="24"/>
        </w:rPr>
        <w:t xml:space="preserve">-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 повышение своего профессионального уровня и квалификации (в этих целях администрация общеобразовательной организации создает условия, необходимые для обучения учителей на курсах переподготовки и повышения квалификации);</w:t>
      </w:r>
    </w:p>
    <w:p>
      <w:pPr>
        <w:spacing w:after="120"/>
        <w:ind w:firstLine="567"/>
        <w:jc w:val="both"/>
      </w:pPr>
      <w:r>
        <w:rPr>
          <w:rFonts w:ascii="Arial" w:cs="Arial" w:eastAsia="Arial" w:hAnsi="Arial"/>
          <w:sz w:val="24"/>
          <w:szCs w:val="24"/>
        </w:rPr>
        <w:t xml:space="preserve">- добровольную аттестацию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участие в управлении общеобразовательной организацией в порядке, определенном ее уставом;</w:t>
      </w:r>
    </w:p>
    <w:p>
      <w:pPr>
        <w:spacing w:after="120"/>
        <w:ind w:firstLine="567"/>
        <w:jc w:val="both"/>
      </w:pPr>
      <w:r>
        <w:rPr>
          <w:rFonts w:ascii="Arial" w:cs="Arial" w:eastAsia="Arial" w:hAnsi="Arial"/>
          <w:sz w:val="24"/>
          <w:szCs w:val="24"/>
        </w:rPr>
        <w:t xml:space="preserve">- дополнительные социальные гарантии и льготы, установленные законодательством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56. Учителя обязаны:</w:t>
      </w:r>
    </w:p>
    <w:p>
      <w:pPr>
        <w:spacing w:after="120"/>
        <w:ind w:firstLine="567"/>
        <w:jc w:val="both"/>
      </w:pPr>
      <w:r>
        <w:rPr>
          <w:rFonts w:ascii="Arial" w:cs="Arial" w:eastAsia="Arial" w:hAnsi="Arial"/>
          <w:sz w:val="24"/>
          <w:szCs w:val="24"/>
        </w:rPr>
        <w:t xml:space="preserve">- соблюдать и выполнять нормы педагогической этики и устав общеобразовательной организации;</w:t>
      </w:r>
    </w:p>
    <w:p>
      <w:pPr>
        <w:spacing w:after="120"/>
        <w:ind w:firstLine="567"/>
        <w:jc w:val="both"/>
      </w:pPr>
      <w:r>
        <w:rPr>
          <w:rFonts w:ascii="Arial" w:cs="Arial" w:eastAsia="Arial" w:hAnsi="Arial"/>
          <w:sz w:val="24"/>
          <w:szCs w:val="24"/>
        </w:rPr>
        <w:t xml:space="preserve">- обеспечивать усвоение обучающимися общеобразовательных программ на уровне требований государственных образовательных стандартов;</w:t>
      </w:r>
    </w:p>
    <w:p>
      <w:pPr>
        <w:spacing w:after="120"/>
        <w:ind w:firstLine="567"/>
        <w:jc w:val="both"/>
      </w:pPr>
      <w:r>
        <w:rPr>
          <w:rFonts w:ascii="Arial" w:cs="Arial" w:eastAsia="Arial" w:hAnsi="Arial"/>
          <w:sz w:val="24"/>
          <w:szCs w:val="24"/>
        </w:rPr>
        <w:t xml:space="preserve">- развивать самостоятельность, творческое отношение к работе, формировать высокие нравственные качества поведения обучающихся;</w:t>
      </w:r>
    </w:p>
    <w:p>
      <w:pPr>
        <w:spacing w:after="120"/>
        <w:ind w:firstLine="567"/>
        <w:jc w:val="both"/>
      </w:pPr>
      <w:r>
        <w:rPr>
          <w:rFonts w:ascii="Arial" w:cs="Arial" w:eastAsia="Arial" w:hAnsi="Arial"/>
          <w:sz w:val="24"/>
          <w:szCs w:val="24"/>
        </w:rPr>
        <w:t xml:space="preserve">- соответствовать квалификационным требованиям к должности, утвержденным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 постоянно совершенствовать свой профессиональный уровень и повышать квалификацию;</w:t>
      </w:r>
    </w:p>
    <w:p>
      <w:pPr>
        <w:spacing w:after="120"/>
        <w:ind w:firstLine="567"/>
        <w:jc w:val="both"/>
      </w:pPr>
      <w:r>
        <w:rPr>
          <w:rFonts w:ascii="Arial" w:cs="Arial" w:eastAsia="Arial" w:hAnsi="Arial"/>
          <w:sz w:val="24"/>
          <w:szCs w:val="24"/>
        </w:rPr>
        <w:t xml:space="preserve">- не применять методы морального и физического насилия по отношению к обучающимся.</w:t>
      </w:r>
    </w:p>
    <w:p>
      <w:pPr>
        <w:spacing w:after="120"/>
        <w:ind w:firstLine="567"/>
        <w:jc w:val="both"/>
      </w:pPr>
      <w:r>
        <w:rPr>
          <w:rFonts w:ascii="Arial" w:cs="Arial" w:eastAsia="Arial" w:hAnsi="Arial"/>
          <w:sz w:val="24"/>
          <w:szCs w:val="24"/>
        </w:rPr>
        <w:t xml:space="preserve">Законодательством Кыргызской Республики и уставом общеобразовательной организации могут быть определены дополнительные права и обязанности учителей.</w:t>
      </w:r>
    </w:p>
    <w:p>
      <w:pPr>
        <w:spacing w:after="120"/>
        <w:ind w:firstLine="567"/>
        <w:jc w:val="both"/>
      </w:pPr>
      <w:r>
        <w:rPr>
          <w:rFonts w:ascii="Arial" w:cs="Arial" w:eastAsia="Arial" w:hAnsi="Arial"/>
          <w:sz w:val="24"/>
          <w:szCs w:val="24"/>
        </w:rPr>
        <w:t xml:space="preserve">57. Объем педагогической нагрузки устанавливается исходя из количества часов по учебному плану, обеспеченности кадрами и других условий работы в общеобразовательной организации.</w:t>
      </w:r>
    </w:p>
    <w:p>
      <w:pPr>
        <w:spacing w:after="120"/>
        <w:ind w:firstLine="567"/>
        <w:jc w:val="both"/>
      </w:pPr>
      <w:r>
        <w:rPr>
          <w:rFonts w:ascii="Arial" w:cs="Arial" w:eastAsia="Arial" w:hAnsi="Arial"/>
          <w:sz w:val="24"/>
          <w:szCs w:val="24"/>
        </w:rPr>
        <w:t xml:space="preserve">Установленный в начале учебного года объем педагогической нагрузки (педагогической работы) не может быть уменьшен в течение учебного года по инициативе администрации общеобразовательной организации ниже одной ставки, за исключением случаев уменьшения количества часов по учебному плану или сокращения количества классов.</w:t>
      </w:r>
    </w:p>
    <w:p>
      <w:pPr>
        <w:spacing w:after="120"/>
        <w:ind w:firstLine="567"/>
        <w:jc w:val="both"/>
      </w:pPr>
      <w:r>
        <w:rPr>
          <w:rFonts w:ascii="Arial" w:cs="Arial" w:eastAsia="Arial" w:hAnsi="Arial"/>
          <w:sz w:val="24"/>
          <w:szCs w:val="24"/>
        </w:rPr>
        <w:t xml:space="preserve">При установлении учебной нагрузки на новый учебный год учителям, для которых данная общеобразовательная организация является местом основной работы, сохраняется ее объем и преемственность преподавания предметов в классах.</w:t>
      </w:r>
    </w:p>
    <w:p>
      <w:pPr>
        <w:spacing w:after="120"/>
        <w:ind w:firstLine="567"/>
        <w:jc w:val="both"/>
      </w:pPr>
      <w:r>
        <w:rPr>
          <w:rFonts w:ascii="Arial" w:cs="Arial" w:eastAsia="Arial" w:hAnsi="Arial"/>
          <w:sz w:val="24"/>
          <w:szCs w:val="24"/>
        </w:rPr>
        <w:t xml:space="preserve">58. Привлечение учителей на выполнение работ, не соответствующих профессиональным обязанностям и не предусмотренных трудовым договором, без их согласия не допускается. Отказ учителя от выполнения работ, не предусмотренных трудовым договором, не может быть основанием для его освобождения от должности, кроме случаев,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59. Права и обязанности других категорий работников общеобразовательной организации определяются соответствующими типовыми квалификационными характеристиками и уставом общеобразовательной организации.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Управление общеобразовательной организацией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60. Управление общеобразовательной организацией осуществляется в соответствии с Законом Кыргызской Республики "Об образовании", настоящим Положением и уставом общеобразовательной организации на принципах демократии, открытости и прозрачности, самостоятельности и государственно-общественного партнерства.</w:t>
      </w:r>
    </w:p>
    <w:p>
      <w:pPr>
        <w:spacing w:after="120"/>
        <w:ind w:firstLine="567"/>
        <w:jc w:val="both"/>
      </w:pPr>
      <w:r>
        <w:rPr>
          <w:rFonts w:ascii="Arial" w:cs="Arial" w:eastAsia="Arial" w:hAnsi="Arial"/>
          <w:sz w:val="24"/>
          <w:szCs w:val="24"/>
        </w:rPr>
        <w:t xml:space="preserve">61. Формами соуправления в общеобразовательной организации являются общее собрание, педагогический совет, попечительский совет, родительский комитет, ученическое самоуправление и другие советы.</w:t>
      </w:r>
    </w:p>
    <w:p>
      <w:pPr>
        <w:spacing w:after="120"/>
        <w:ind w:firstLine="567"/>
        <w:jc w:val="both"/>
      </w:pPr>
      <w:r>
        <w:rPr>
          <w:rFonts w:ascii="Arial" w:cs="Arial" w:eastAsia="Arial" w:hAnsi="Arial"/>
          <w:sz w:val="24"/>
          <w:szCs w:val="24"/>
        </w:rPr>
        <w:t xml:space="preserve">Порядок выборов органов соуправления общеобразовательной организации и их полномочия определяются в уставе общеобразовательной организации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62. Непосредственное руководство общеобразовательной организацией осуществляет директор.</w:t>
      </w:r>
    </w:p>
    <w:p>
      <w:pPr>
        <w:spacing w:after="60"/>
        <w:ind w:firstLine="567"/>
        <w:jc w:val="both"/>
      </w:pPr>
      <w:r>
        <w:rPr>
          <w:rFonts w:ascii="Arial" w:cs="Arial" w:eastAsia="Arial" w:hAnsi="Arial"/>
          <w:sz w:val="24"/>
          <w:szCs w:val="24"/>
        </w:rPr>
        <w:t xml:space="preserve">Директором общеобразовательной организации назначается гражданин Кыргызской Республики:</w:t>
      </w:r>
    </w:p>
    <w:p>
      <w:pPr>
        <w:spacing w:after="60"/>
        <w:ind w:firstLine="567"/>
        <w:jc w:val="both"/>
      </w:pPr>
      <w:r>
        <w:rPr>
          <w:rFonts w:ascii="Arial" w:cs="Arial" w:eastAsia="Arial" w:hAnsi="Arial"/>
          <w:sz w:val="24"/>
          <w:szCs w:val="24"/>
        </w:rPr>
        <w:t xml:space="preserve">- имеющий соответствующее высшее профессиональное образование по педагогической и (или) по другой специальности, работающий в сфере образования;</w:t>
      </w:r>
    </w:p>
    <w:p>
      <w:pPr>
        <w:spacing w:after="60"/>
        <w:ind w:firstLine="567"/>
        <w:jc w:val="both"/>
      </w:pPr>
      <w:r>
        <w:rPr>
          <w:rFonts w:ascii="Arial" w:cs="Arial" w:eastAsia="Arial" w:hAnsi="Arial"/>
          <w:sz w:val="24"/>
          <w:szCs w:val="24"/>
        </w:rPr>
        <w:t xml:space="preserve">- имеющий стаж непрерывной педагогической работы не менее 7 лет в общеобразовательной организации, из них не менее 2 лет на должности директора или заместителя директора согласно Типовым штатам общеобразовательных организаций;</w:t>
      </w:r>
    </w:p>
    <w:p>
      <w:pPr>
        <w:spacing w:after="60"/>
        <w:ind w:firstLine="567"/>
        <w:jc w:val="both"/>
      </w:pPr>
      <w:r>
        <w:rPr>
          <w:rFonts w:ascii="Arial" w:cs="Arial" w:eastAsia="Arial" w:hAnsi="Arial"/>
          <w:sz w:val="24"/>
          <w:szCs w:val="24"/>
        </w:rPr>
        <w:t xml:space="preserve">- имеющий стаж непрерывной педагогической деятельности не менее: 2 лет на главной должности в уполномоченном государственном органе в области образования и его территориальных подразделениях; 3 лет на старшей должности в уполномоченном государственном органе в области образования и его территориальных подразделениях; 5 лет на должности руководителя методического кабинета при территориальных органах образования;</w:t>
      </w:r>
    </w:p>
    <w:p>
      <w:pPr>
        <w:spacing w:after="60"/>
        <w:ind w:firstLine="567"/>
        <w:jc w:val="both"/>
      </w:pPr>
      <w:r>
        <w:rPr>
          <w:rFonts w:ascii="Arial" w:cs="Arial" w:eastAsia="Arial" w:hAnsi="Arial"/>
          <w:sz w:val="24"/>
          <w:szCs w:val="24"/>
        </w:rPr>
        <w:t xml:space="preserve">- имеющий специальное педагогическое образование и опыт работы по специальности не менее 5 лет (для специальных общеобразовательных организаций для детей с ограниченными возможностями здоровья);</w:t>
      </w:r>
    </w:p>
    <w:p>
      <w:pPr>
        <w:spacing w:after="60"/>
        <w:ind w:firstLine="567"/>
        <w:jc w:val="both"/>
      </w:pPr>
      <w:r>
        <w:rPr>
          <w:rFonts w:ascii="Arial" w:cs="Arial" w:eastAsia="Arial" w:hAnsi="Arial"/>
          <w:sz w:val="24"/>
          <w:szCs w:val="24"/>
        </w:rPr>
        <w:t xml:space="preserve">- обладающий знаниями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Трудового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детях,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образовании", Государственного образовательного стандарта школьного общего образования Кыргызской Республики и иных нормативных правовых актов, регламентирующих образовательную, научную деятельность, общие принципы организации форм планирования и контроля деятельности общеобразовательной организации, методов оценки эффективности деятельности организации и управления персоналом, документооборота, правил внутреннего распорядка, административного и гражданского законодательства, финансирования в образовании, права и функции государственных институтов и общественных организаций по вопросам школьного образования;</w:t>
      </w:r>
    </w:p>
    <w:p>
      <w:pPr>
        <w:spacing w:after="60"/>
        <w:ind w:firstLine="567"/>
        <w:jc w:val="both"/>
      </w:pPr>
      <w:r>
        <w:rPr>
          <w:rFonts w:ascii="Arial" w:cs="Arial" w:eastAsia="Arial" w:hAnsi="Arial"/>
          <w:sz w:val="24"/>
          <w:szCs w:val="24"/>
        </w:rPr>
        <w:t xml:space="preserve">- владеющий знаниями приоритетных направлений развития образовательной системы Кыргызской Республики;</w:t>
      </w:r>
    </w:p>
    <w:p>
      <w:pPr>
        <w:spacing w:after="60"/>
        <w:ind w:firstLine="567"/>
        <w:jc w:val="both"/>
      </w:pPr>
      <w:r>
        <w:rPr>
          <w:rFonts w:ascii="Arial" w:cs="Arial" w:eastAsia="Arial" w:hAnsi="Arial"/>
          <w:sz w:val="24"/>
          <w:szCs w:val="24"/>
        </w:rPr>
        <w:t xml:space="preserve">- владеющий теорией и методами управления образовательными системами повышения качества образования, навыками оперативного принятия управленческих решений, прогнозирования их последствий, ведения деловых переговоров и публичного выступления, владения IT-технологиями на уровне пользователя;</w:t>
      </w:r>
    </w:p>
    <w:p>
      <w:pPr>
        <w:spacing w:after="60"/>
        <w:ind w:firstLine="567"/>
        <w:jc w:val="both"/>
      </w:pPr>
      <w:r>
        <w:rPr>
          <w:rFonts w:ascii="Arial" w:cs="Arial" w:eastAsia="Arial" w:hAnsi="Arial"/>
          <w:sz w:val="24"/>
          <w:szCs w:val="24"/>
        </w:rPr>
        <w:t xml:space="preserve">- дееспособный, в отношении которого отсутствуют вступившие в законную силу решения суда о признании его недееспособным или ограниченным в дееспособности;</w:t>
      </w:r>
    </w:p>
    <w:p>
      <w:pPr>
        <w:spacing w:after="60"/>
        <w:ind w:firstLine="567"/>
        <w:jc w:val="both"/>
      </w:pPr>
      <w:r>
        <w:rPr>
          <w:rFonts w:ascii="Arial" w:cs="Arial" w:eastAsia="Arial" w:hAnsi="Arial"/>
          <w:sz w:val="24"/>
          <w:szCs w:val="24"/>
        </w:rPr>
        <w:t xml:space="preserve">- не имеющий судимости;</w:t>
      </w:r>
    </w:p>
    <w:p>
      <w:pPr>
        <w:spacing w:after="60"/>
        <w:ind w:firstLine="567"/>
        <w:jc w:val="both"/>
      </w:pPr>
      <w:r>
        <w:rPr>
          <w:rFonts w:ascii="Arial" w:cs="Arial" w:eastAsia="Arial" w:hAnsi="Arial"/>
          <w:sz w:val="24"/>
          <w:szCs w:val="24"/>
        </w:rPr>
        <w:t xml:space="preserve">- не имеющий медицинских противопоказаний;</w:t>
      </w:r>
    </w:p>
    <w:p>
      <w:pPr>
        <w:spacing w:after="60"/>
        <w:ind w:firstLine="567"/>
        <w:jc w:val="both"/>
      </w:pPr>
      <w:r>
        <w:rPr>
          <w:rFonts w:ascii="Arial" w:cs="Arial" w:eastAsia="Arial" w:hAnsi="Arial"/>
          <w:sz w:val="24"/>
          <w:szCs w:val="24"/>
        </w:rPr>
        <w:t xml:space="preserve">- не имеющий ограничений права заниматься педагогической деятельностью в течение срока, определенного решением суда, вступившим в законную силу.</w:t>
      </w:r>
    </w:p>
    <w:p>
      <w:pPr>
        <w:spacing w:after="60"/>
        <w:ind w:firstLine="567"/>
        <w:jc w:val="both"/>
      </w:pPr>
      <w:r>
        <w:rPr>
          <w:rFonts w:ascii="Arial" w:cs="Arial" w:eastAsia="Arial" w:hAnsi="Arial"/>
          <w:sz w:val="24"/>
          <w:szCs w:val="24"/>
        </w:rPr>
        <w:t xml:space="preserve">Руководитель общеобразовательной организации назначается на основе конкурсного отбора с испытательным сроком не менее 6 месяцев, при успешном прохождении испытательного срока с работодателем заключается срочный трудовой договор на 5 лет.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bbozprow3vblx6n7wjvz">
        <w:r>
          <w:rPr>
            <w:rFonts w:ascii="Arial" w:cs="Arial" w:eastAsia="Arial" w:hAnsi="Arial"/>
            <w:i/>
            <w:iCs/>
            <w:color w:val="1D4ED8"/>
            <w:sz w:val="24"/>
            <w:szCs w:val="24"/>
            <w:u w:val="single"/>
          </w:rPr>
          <w:t xml:space="preserve">22 февраля 2024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63. Назначение на должность и освобождение от должности заместителя директора и материально-ответственного работника осуществляет соответствующий орган государственного управления образования по представлению директора общеобразовательной организации.</w:t>
      </w:r>
    </w:p>
    <w:p>
      <w:pPr>
        <w:spacing w:after="120"/>
        <w:ind w:firstLine="567"/>
        <w:jc w:val="both"/>
      </w:pPr>
      <w:r>
        <w:rPr>
          <w:rFonts w:ascii="Arial" w:cs="Arial" w:eastAsia="Arial" w:hAnsi="Arial"/>
          <w:sz w:val="24"/>
          <w:szCs w:val="24"/>
        </w:rPr>
        <w:t xml:space="preserve">Назначение на должности и освобождение от должностей педагогических и других работников осуществляет директор общеобразовательной организации в соответствии с Трудовым кодексом Кыргызской Республики.</w:t>
      </w:r>
    </w:p>
    <w:p>
      <w:pPr>
        <w:spacing w:after="120"/>
        <w:ind w:firstLine="567"/>
        <w:jc w:val="both"/>
      </w:pPr>
      <w:r>
        <w:rPr>
          <w:rFonts w:ascii="Arial" w:cs="Arial" w:eastAsia="Arial" w:hAnsi="Arial"/>
          <w:sz w:val="24"/>
          <w:szCs w:val="24"/>
        </w:rPr>
        <w:t xml:space="preserve">Назначение на должности и освобождение от должности директора, заместителя директора, педагогических и других работников негосударственной общеобразовательной организации осуществляет ее учредитель в соответствии с Трудовым кодексом Кыргызской Республики и ее уставом.</w:t>
      </w:r>
    </w:p>
    <w:p>
      <w:pPr>
        <w:spacing w:after="120"/>
        <w:ind w:firstLine="567"/>
        <w:jc w:val="both"/>
      </w:pPr>
      <w:r>
        <w:rPr>
          <w:rFonts w:ascii="Arial" w:cs="Arial" w:eastAsia="Arial" w:hAnsi="Arial"/>
          <w:sz w:val="24"/>
          <w:szCs w:val="24"/>
        </w:rPr>
        <w:t xml:space="preserve">64. Директор общеобразовательной организации несет персональную ответственность перед родителями (законными представителями), государством и обществом за результаты деятельности общеобразовательной организации в соответствии с должностными обязанностями, трудовым договором и уставом общеобразовательной организации.</w:t>
      </w:r>
    </w:p>
    <w:p>
      <w:pPr>
        <w:spacing w:after="120"/>
        <w:ind w:firstLine="567"/>
        <w:jc w:val="both"/>
      </w:pPr>
      <w:r>
        <w:rPr>
          <w:rFonts w:ascii="Arial" w:cs="Arial" w:eastAsia="Arial" w:hAnsi="Arial"/>
          <w:sz w:val="24"/>
          <w:szCs w:val="24"/>
        </w:rPr>
        <w:t xml:space="preserve">65. Директор:</w:t>
      </w:r>
    </w:p>
    <w:p>
      <w:pPr>
        <w:spacing w:after="120"/>
        <w:ind w:firstLine="567"/>
        <w:jc w:val="both"/>
      </w:pPr>
      <w:r>
        <w:rPr>
          <w:rFonts w:ascii="Arial" w:cs="Arial" w:eastAsia="Arial" w:hAnsi="Arial"/>
          <w:sz w:val="24"/>
          <w:szCs w:val="24"/>
        </w:rPr>
        <w:t xml:space="preserve">- соблюдает и исполняет Конституцию Кыргызской Республики, законы Кыргызской Республики "Об образовании" и "О статусе учителя", иные нормативные правовые акты в области среднего общего образования;</w:t>
      </w:r>
    </w:p>
    <w:p>
      <w:pPr>
        <w:spacing w:after="120"/>
        <w:ind w:firstLine="567"/>
        <w:jc w:val="both"/>
      </w:pPr>
      <w:r>
        <w:rPr>
          <w:rFonts w:ascii="Arial" w:cs="Arial" w:eastAsia="Arial" w:hAnsi="Arial"/>
          <w:sz w:val="24"/>
          <w:szCs w:val="24"/>
        </w:rPr>
        <w:t xml:space="preserve">- определяет и реализует совместно с педагогическим советом основные направления развития общеобразовательной организации по согласованию с соответствующим региональным органом государственного управления образованием;</w:t>
      </w:r>
    </w:p>
    <w:p>
      <w:pPr>
        <w:spacing w:after="120"/>
        <w:ind w:firstLine="567"/>
        <w:jc w:val="both"/>
      </w:pPr>
      <w:r>
        <w:rPr>
          <w:rFonts w:ascii="Arial" w:cs="Arial" w:eastAsia="Arial" w:hAnsi="Arial"/>
          <w:sz w:val="24"/>
          <w:szCs w:val="24"/>
        </w:rPr>
        <w:t xml:space="preserve">- удовлетворяет потребности граждан в получении среднего общего образования;</w:t>
      </w:r>
    </w:p>
    <w:p>
      <w:pPr>
        <w:spacing w:after="120"/>
        <w:ind w:firstLine="567"/>
        <w:jc w:val="both"/>
      </w:pPr>
      <w:r>
        <w:rPr>
          <w:rFonts w:ascii="Arial" w:cs="Arial" w:eastAsia="Arial" w:hAnsi="Arial"/>
          <w:sz w:val="24"/>
          <w:szCs w:val="24"/>
        </w:rPr>
        <w:t xml:space="preserve">- представляет и защищает права и интересы общеобразовательной организации в административно-исполнительных органах и других организациях;</w:t>
      </w:r>
    </w:p>
    <w:p>
      <w:pPr>
        <w:spacing w:after="120"/>
        <w:ind w:firstLine="567"/>
        <w:jc w:val="both"/>
      </w:pPr>
      <w:r>
        <w:rPr>
          <w:rFonts w:ascii="Arial" w:cs="Arial" w:eastAsia="Arial" w:hAnsi="Arial"/>
          <w:sz w:val="24"/>
          <w:szCs w:val="24"/>
        </w:rPr>
        <w:t xml:space="preserve">- осуществляет набор и расстановку учителей и технического персонала общеобразовательной организации, руководит работой педагогического совета;</w:t>
      </w:r>
    </w:p>
    <w:p>
      <w:pPr>
        <w:spacing w:after="120"/>
        <w:ind w:firstLine="567"/>
        <w:jc w:val="both"/>
      </w:pPr>
      <w:r>
        <w:rPr>
          <w:rFonts w:ascii="Arial" w:cs="Arial" w:eastAsia="Arial" w:hAnsi="Arial"/>
          <w:sz w:val="24"/>
          <w:szCs w:val="24"/>
        </w:rPr>
        <w:t xml:space="preserve">- реализует совместно с учителями рабочий учебный план, согласованный с соответствующим региональным органом государственного управления образованием;</w:t>
      </w:r>
    </w:p>
    <w:p>
      <w:pPr>
        <w:spacing w:after="120"/>
        <w:ind w:firstLine="567"/>
        <w:jc w:val="both"/>
      </w:pPr>
      <w:r>
        <w:rPr>
          <w:rFonts w:ascii="Arial" w:cs="Arial" w:eastAsia="Arial" w:hAnsi="Arial"/>
          <w:sz w:val="24"/>
          <w:szCs w:val="24"/>
        </w:rPr>
        <w:t xml:space="preserve">- обеспечивает доступность и качество образования обучающихся в пределах требований государственных образовательных стандартов и основных общеобразовательных программ;</w:t>
      </w:r>
    </w:p>
    <w:p>
      <w:pPr>
        <w:spacing w:after="120"/>
        <w:ind w:firstLine="567"/>
        <w:jc w:val="both"/>
      </w:pPr>
      <w:r>
        <w:rPr>
          <w:rFonts w:ascii="Arial" w:cs="Arial" w:eastAsia="Arial" w:hAnsi="Arial"/>
          <w:sz w:val="24"/>
          <w:szCs w:val="24"/>
        </w:rPr>
        <w:t xml:space="preserve">- обеспечивает и контролирует воспитательную работу с обучающимися через содержание внеклассной работы;</w:t>
      </w:r>
    </w:p>
    <w:p>
      <w:pPr>
        <w:spacing w:after="120"/>
        <w:ind w:firstLine="567"/>
        <w:jc w:val="both"/>
      </w:pPr>
      <w:r>
        <w:rPr>
          <w:rFonts w:ascii="Arial" w:cs="Arial" w:eastAsia="Arial" w:hAnsi="Arial"/>
          <w:sz w:val="24"/>
          <w:szCs w:val="24"/>
        </w:rPr>
        <w:t xml:space="preserve">- создает условия для повышения квалификации и профессионального роста учителей, а также проводит их аттестацию;</w:t>
      </w:r>
    </w:p>
    <w:p>
      <w:pPr>
        <w:spacing w:after="120"/>
        <w:ind w:firstLine="567"/>
        <w:jc w:val="both"/>
      </w:pPr>
      <w:r>
        <w:rPr>
          <w:rFonts w:ascii="Arial" w:cs="Arial" w:eastAsia="Arial" w:hAnsi="Arial"/>
          <w:sz w:val="24"/>
          <w:szCs w:val="24"/>
        </w:rPr>
        <w:t xml:space="preserve">- организует и несет ответственность за выдачу документов об образовании государственного образца и достоверность предоставляемой информации о выпускниках для изготовления документов об образовании;</w:t>
      </w:r>
    </w:p>
    <w:p>
      <w:pPr>
        <w:spacing w:after="120"/>
        <w:ind w:firstLine="567"/>
        <w:jc w:val="both"/>
      </w:pPr>
      <w:r>
        <w:rPr>
          <w:rFonts w:ascii="Arial" w:cs="Arial" w:eastAsia="Arial" w:hAnsi="Arial"/>
          <w:sz w:val="24"/>
          <w:szCs w:val="24"/>
        </w:rPr>
        <w:t xml:space="preserve">- контролирует и соблюдает требования по охране детства, защите прав и интересов несовершеннолетних;</w:t>
      </w:r>
    </w:p>
    <w:p>
      <w:pPr>
        <w:spacing w:after="120"/>
        <w:ind w:firstLine="567"/>
        <w:jc w:val="both"/>
      </w:pPr>
      <w:r>
        <w:rPr>
          <w:rFonts w:ascii="Arial" w:cs="Arial" w:eastAsia="Arial" w:hAnsi="Arial"/>
          <w:sz w:val="24"/>
          <w:szCs w:val="24"/>
        </w:rPr>
        <w:t xml:space="preserve">- руководит и контролирует финансово-хозяйственную деятельность общеобразовательной организации;</w:t>
      </w:r>
    </w:p>
    <w:p>
      <w:pPr>
        <w:spacing w:after="120"/>
        <w:ind w:firstLine="567"/>
        <w:jc w:val="both"/>
      </w:pPr>
      <w:r>
        <w:rPr>
          <w:rFonts w:ascii="Arial" w:cs="Arial" w:eastAsia="Arial" w:hAnsi="Arial"/>
          <w:sz w:val="24"/>
          <w:szCs w:val="24"/>
        </w:rPr>
        <w:t xml:space="preserve">- контролирует и несет персональную ответственность за эффективное использование грантов и инвестиций, добровольных родительских взносов, в том числе средств от доходов по дополнительным образовательным услугам;</w:t>
      </w:r>
    </w:p>
    <w:p>
      <w:pPr>
        <w:spacing w:after="120"/>
        <w:ind w:firstLine="567"/>
        <w:jc w:val="both"/>
      </w:pPr>
      <w:r>
        <w:rPr>
          <w:rFonts w:ascii="Arial" w:cs="Arial" w:eastAsia="Arial" w:hAnsi="Arial"/>
          <w:sz w:val="24"/>
          <w:szCs w:val="24"/>
        </w:rPr>
        <w:t xml:space="preserve">- несет ответственность и обеспечивает учет и сохранность материально-технической базы, соблюдение требований техники безопасности и санитарно-гигиенического режима, охраны труда обучающихся и работников в общеобразовательной организации и несет по ним ответственность;</w:t>
      </w:r>
    </w:p>
    <w:p>
      <w:pPr>
        <w:spacing w:after="120"/>
        <w:ind w:firstLine="567"/>
        <w:jc w:val="both"/>
      </w:pPr>
      <w:r>
        <w:rPr>
          <w:rFonts w:ascii="Arial" w:cs="Arial" w:eastAsia="Arial" w:hAnsi="Arial"/>
          <w:sz w:val="24"/>
          <w:szCs w:val="24"/>
        </w:rPr>
        <w:t xml:space="preserve">- персонально несет дисциплинарную, административную и уголовную ответственность за противопожарную безопасность во вверенной общеобразовательной организации, а также в зависимости от степени вины и тяжести случаев, подвергших опасности жизнь и здоровье обучающихся и учителей или повлекших их смерть в учебное время, - согласно законодательству Кыргызской Республики;</w:t>
      </w:r>
    </w:p>
    <w:p>
      <w:pPr>
        <w:spacing w:after="120"/>
        <w:ind w:firstLine="567"/>
        <w:jc w:val="both"/>
      </w:pPr>
      <w:r>
        <w:rPr>
          <w:rFonts w:ascii="Arial" w:cs="Arial" w:eastAsia="Arial" w:hAnsi="Arial"/>
          <w:sz w:val="24"/>
          <w:szCs w:val="24"/>
        </w:rPr>
        <w:t xml:space="preserve">- осуществляет иные полномочия в соответствии с должностными обязанностями, уставом общеобразовательной организации 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Имущество и материально-финансовые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66. В целях обеспечения уставной деятельности общеобразовательной организации учредитель или уполномоченный им орган в порядке, установленном законодательством Кыргызской Республики, закрепляет за ней на праве оперативного управления здания, сооружения, оборудование и иное имущество, принадлежащее ему на праве собственности или арендуемое им у третьих лиц.</w:t>
      </w:r>
    </w:p>
    <w:p>
      <w:pPr>
        <w:spacing w:after="120"/>
        <w:ind w:firstLine="567"/>
        <w:jc w:val="both"/>
      </w:pPr>
      <w:r>
        <w:rPr>
          <w:rFonts w:ascii="Arial" w:cs="Arial" w:eastAsia="Arial" w:hAnsi="Arial"/>
          <w:sz w:val="24"/>
          <w:szCs w:val="24"/>
        </w:rPr>
        <w:t xml:space="preserve">Земельные участки передаются общеобразовательным организациям на праве оперативного управления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Имущество, закрепленное за общеобразовательной организацией, не подлежит изъятию и (или) отчуждению в иных, кроме образования, целях.</w:t>
      </w:r>
    </w:p>
    <w:p>
      <w:pPr>
        <w:spacing w:after="120"/>
        <w:ind w:firstLine="567"/>
        <w:jc w:val="both"/>
      </w:pPr>
      <w:r>
        <w:rPr>
          <w:rFonts w:ascii="Arial" w:cs="Arial" w:eastAsia="Arial" w:hAnsi="Arial"/>
          <w:sz w:val="24"/>
          <w:szCs w:val="24"/>
        </w:rPr>
        <w:t xml:space="preserve">Учредитель общеобразовательной организации или уполномоченный им орган при эксплуатации здания общеобразовательной организации обязан:</w:t>
      </w:r>
    </w:p>
    <w:p>
      <w:pPr>
        <w:spacing w:after="120"/>
        <w:ind w:firstLine="567"/>
        <w:jc w:val="both"/>
      </w:pPr>
      <w:r>
        <w:rPr>
          <w:rFonts w:ascii="Arial" w:cs="Arial" w:eastAsia="Arial" w:hAnsi="Arial"/>
          <w:sz w:val="24"/>
          <w:szCs w:val="24"/>
        </w:rPr>
        <w:t xml:space="preserve">- содержать здания общеобразовательных организаций в надлежащем техническом, санитарном, противопожарном, экологическом и архитектурно-эстетическом состоянии;</w:t>
      </w:r>
    </w:p>
    <w:p>
      <w:pPr>
        <w:spacing w:after="120"/>
        <w:ind w:firstLine="567"/>
        <w:jc w:val="both"/>
      </w:pPr>
      <w:r>
        <w:rPr>
          <w:rFonts w:ascii="Arial" w:cs="Arial" w:eastAsia="Arial" w:hAnsi="Arial"/>
          <w:sz w:val="24"/>
          <w:szCs w:val="24"/>
        </w:rPr>
        <w:t xml:space="preserve">- хранить в течение всего нормативного срока эксплуатации объекта проектно-сметную и техническую документацию, журналы технического надзора, включая производство ремонтных работ при эксплуатации;</w:t>
      </w:r>
    </w:p>
    <w:p>
      <w:pPr>
        <w:spacing w:after="120"/>
        <w:ind w:firstLine="567"/>
        <w:jc w:val="both"/>
      </w:pPr>
      <w:r>
        <w:rPr>
          <w:rFonts w:ascii="Arial" w:cs="Arial" w:eastAsia="Arial" w:hAnsi="Arial"/>
          <w:sz w:val="24"/>
          <w:szCs w:val="24"/>
        </w:rPr>
        <w:t xml:space="preserve">- проводить экспертизу технического состояния эксплуатируемых зданий не реже одного раза в пять лет;</w:t>
      </w:r>
    </w:p>
    <w:p>
      <w:pPr>
        <w:spacing w:after="120"/>
        <w:ind w:firstLine="567"/>
        <w:jc w:val="both"/>
      </w:pPr>
      <w:r>
        <w:rPr>
          <w:rFonts w:ascii="Arial" w:cs="Arial" w:eastAsia="Arial" w:hAnsi="Arial"/>
          <w:sz w:val="24"/>
          <w:szCs w:val="24"/>
        </w:rPr>
        <w:t xml:space="preserve">- периодически производить ремонт эксплуатируемых объектов, выполнять требования уполномоченных государственных органов, осуществляющих надзор за эксплуатацией зданий.</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hd9sejd_-blnch7w4ooeo">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67. Общеобразовательная организация с согласия учредителя вправе сдавать в аренду столовую и спортивный зал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Общеобразовательная организация не вправе заключать сделки, возможными последствиями которых является отчуждение основных фондов общеобразовательной организации в пользу третьих лиц.</w:t>
      </w:r>
    </w:p>
    <w:p>
      <w:pPr>
        <w:spacing w:after="120"/>
        <w:ind w:firstLine="567"/>
        <w:jc w:val="both"/>
      </w:pPr>
      <w:r>
        <w:rPr>
          <w:rFonts w:ascii="Arial" w:cs="Arial" w:eastAsia="Arial" w:hAnsi="Arial"/>
          <w:sz w:val="24"/>
          <w:szCs w:val="24"/>
        </w:rPr>
        <w:t xml:space="preserve">68. Источниками формирования имущества и финансовых ресурсов для государственной общеобразовательной организации являются:</w:t>
      </w:r>
    </w:p>
    <w:p>
      <w:pPr>
        <w:spacing w:after="120"/>
        <w:ind w:firstLine="567"/>
        <w:jc w:val="both"/>
      </w:pPr>
      <w:r>
        <w:rPr>
          <w:rFonts w:ascii="Arial" w:cs="Arial" w:eastAsia="Arial" w:hAnsi="Arial"/>
          <w:sz w:val="24"/>
          <w:szCs w:val="24"/>
        </w:rPr>
        <w:t xml:space="preserve">- республиканский и местный бюджеты;</w:t>
      </w:r>
    </w:p>
    <w:p>
      <w:pPr>
        <w:spacing w:after="120"/>
        <w:ind w:firstLine="567"/>
        <w:jc w:val="both"/>
      </w:pPr>
      <w:r>
        <w:rPr>
          <w:rFonts w:ascii="Arial" w:cs="Arial" w:eastAsia="Arial" w:hAnsi="Arial"/>
          <w:sz w:val="24"/>
          <w:szCs w:val="24"/>
        </w:rPr>
        <w:t xml:space="preserve">- средства физических и юридических лиц, иностранных государств и граждан, выступающих в качестве учредителей;</w:t>
      </w:r>
    </w:p>
    <w:p>
      <w:pPr>
        <w:spacing w:after="120"/>
        <w:ind w:firstLine="567"/>
        <w:jc w:val="both"/>
      </w:pPr>
      <w:r>
        <w:rPr>
          <w:rFonts w:ascii="Arial" w:cs="Arial" w:eastAsia="Arial" w:hAnsi="Arial"/>
          <w:sz w:val="24"/>
          <w:szCs w:val="24"/>
        </w:rPr>
        <w:t xml:space="preserve">- собственные средства общеобразовательной организации от принося-</w:t>
      </w:r>
    </w:p>
    <w:p>
      <w:pPr>
        <w:spacing w:after="120"/>
        <w:ind w:firstLine="567"/>
        <w:jc w:val="both"/>
      </w:pPr>
      <w:r>
        <w:rPr>
          <w:rFonts w:ascii="Arial" w:cs="Arial" w:eastAsia="Arial" w:hAnsi="Arial"/>
          <w:sz w:val="24"/>
          <w:szCs w:val="24"/>
        </w:rPr>
        <w:t xml:space="preserve">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 доходы от депозитных вкладов;</w:t>
      </w:r>
    </w:p>
    <w:p>
      <w:pPr>
        <w:spacing w:after="120"/>
        <w:ind w:firstLine="567"/>
        <w:jc w:val="both"/>
      </w:pPr>
      <w:r>
        <w:rPr>
          <w:rFonts w:ascii="Arial" w:cs="Arial" w:eastAsia="Arial" w:hAnsi="Arial"/>
          <w:sz w:val="24"/>
          <w:szCs w:val="24"/>
        </w:rPr>
        <w:t xml:space="preserve">-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 кредиты;</w:t>
      </w:r>
    </w:p>
    <w:p>
      <w:pPr>
        <w:spacing w:after="120"/>
        <w:ind w:firstLine="567"/>
        <w:jc w:val="both"/>
      </w:pPr>
      <w:r>
        <w:rPr>
          <w:rFonts w:ascii="Arial" w:cs="Arial" w:eastAsia="Arial" w:hAnsi="Arial"/>
          <w:sz w:val="24"/>
          <w:szCs w:val="24"/>
        </w:rPr>
        <w:t xml:space="preserve">-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69. Общеобразовательной организации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или по завещанию, а также на доходы от собственной деятельности и приобретенное на эти доходы имущество.</w:t>
      </w:r>
    </w:p>
    <w:p>
      <w:pPr>
        <w:spacing w:after="120"/>
        <w:ind w:firstLine="567"/>
        <w:jc w:val="both"/>
      </w:pPr>
      <w:r>
        <w:rPr>
          <w:rFonts w:ascii="Arial" w:cs="Arial" w:eastAsia="Arial" w:hAnsi="Arial"/>
          <w:sz w:val="24"/>
          <w:szCs w:val="24"/>
        </w:rPr>
        <w:t xml:space="preserve">70. Общеобразовательная организация отвечает по своим обязательствам в пределах находящихся в ее распоряжении денежных средств и принадлежащей ей собственности. При недостаточности у общеобразовательной организации указанных средств, ответственность по ее обязательствам несет учредитель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71. Финансирование республиканских и муниципальных образовательных организаций осуществляется в соответствии с законодательством Кыргызской Республики. Органы местного самоуправления, при наличии финансовых средств, могут финансировать общеобразовательные организации сверх нормативов.</w:t>
      </w:r>
    </w:p>
    <w:p>
      <w:pPr>
        <w:spacing w:after="120"/>
        <w:ind w:firstLine="567"/>
        <w:jc w:val="both"/>
      </w:pPr>
      <w:r>
        <w:rPr>
          <w:rFonts w:ascii="Arial" w:cs="Arial" w:eastAsia="Arial" w:hAnsi="Arial"/>
          <w:sz w:val="24"/>
          <w:szCs w:val="24"/>
        </w:rPr>
        <w:t xml:space="preserve">72. Государственный контроль за финансовой деятельностью общеобразовательных организаций осуществляют ревизионные органы на основе соответствующих нормативных правовых актов.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Международное сотрудничество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73. Общеобразовательная организация имеет право устанавливать прямые связи с зарубежными предприятиями (учреждениями, организациями) и иметь валютные счета в банковских и кредитных учреждениях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8. Ликвидация и реорганизация общеобразовательной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74. При ликвидации или реорганизации общеобразовательной организации, осуществляемой по окончании учебного года, соответствующий региональный орган государственного управления образованием берет на себя ответственность за перевод обучающихся по согласованию с их родителями (законными представителями) в другие общеобразовательные организации.</w:t>
      </w:r>
    </w:p>
    <w:p>
      <w:pPr>
        <w:spacing w:after="120"/>
        <w:ind w:firstLine="567"/>
        <w:jc w:val="both"/>
      </w:pPr>
      <w:r>
        <w:rPr>
          <w:rFonts w:ascii="Arial" w:cs="Arial" w:eastAsia="Arial" w:hAnsi="Arial"/>
          <w:sz w:val="24"/>
          <w:szCs w:val="24"/>
        </w:rPr>
        <w:t xml:space="preserve">75. Реорганизация и ликвидация общеобразовательной организации осуществляются в порядке, установленном Гражданским </w:t>
      </w:r>
      <w:hyperlink w:history="1" r:id="rIdwdyurp0cxkh2wevip7tp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Законом Кыргызской Республики "О государственной регистрации юридических лиц, филиалов (представительств)".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ppau9wsv1rs4qeyjfryc" Type="http://schemas.openxmlformats.org/officeDocument/2006/relationships/hyperlink" Target="http://kodeks.duckdns.org/document/230013055" TargetMode="External"/><Relationship Id="rIdqqehp54ww_eshyd24u6ar" Type="http://schemas.openxmlformats.org/officeDocument/2006/relationships/hyperlink" Target="http://kodeks.duckdns.org/document/95247" TargetMode="External"/><Relationship Id="rIdllicc3gjwaqbjd8x40iqd" Type="http://schemas.openxmlformats.org/officeDocument/2006/relationships/hyperlink" Target="http://kodeks.duckdns.org/document/94761" TargetMode="External"/><Relationship Id="rIdknwpyten7afzjstnuflbr" Type="http://schemas.openxmlformats.org/officeDocument/2006/relationships/hyperlink" Target="http://kodeks.duckdns.org/document/96994" TargetMode="External"/><Relationship Id="rIddeqcmahn5mmhkotxzbwvv" Type="http://schemas.openxmlformats.org/officeDocument/2006/relationships/hyperlink" Target="http://kodeks.duckdns.org/document/14284" TargetMode="External"/><Relationship Id="rId9wdaibpum9_yljbsale_p" Type="http://schemas.openxmlformats.org/officeDocument/2006/relationships/hyperlink" Target="http://kodeks.duckdns.org/document/158578" TargetMode="External"/><Relationship Id="rIdzyt9dx-neuzyqcubhqq8b" Type="http://schemas.openxmlformats.org/officeDocument/2006/relationships/hyperlink" Target="http://kodeks.duckdns.org/document/159358" TargetMode="External"/><Relationship Id="rIdtgk_wmezwezybnfgx2bpc" Type="http://schemas.openxmlformats.org/officeDocument/2006/relationships/hyperlink" Target="http://kodeks.duckdns.org/document/159662" TargetMode="External"/><Relationship Id="rIdop4v8n6es_5lz4cff9tn3" Type="http://schemas.openxmlformats.org/officeDocument/2006/relationships/hyperlink" Target="http://kodeks.duckdns.org/document/160352" TargetMode="External"/><Relationship Id="rIdrecsvbhhwyjqb94c1ipbn" Type="http://schemas.openxmlformats.org/officeDocument/2006/relationships/hyperlink" Target="http://kodeks.duckdns.org/document/230002085" TargetMode="External"/><Relationship Id="rIddk8a138he6hfdu3qvuguz" Type="http://schemas.openxmlformats.org/officeDocument/2006/relationships/hyperlink" Target="http://kodeks.duckdns.org/document/14284" TargetMode="External"/><Relationship Id="rId_xj_xix6vrvhx9ul0hewt" Type="http://schemas.openxmlformats.org/officeDocument/2006/relationships/hyperlink" Target="http://kodeks.duckdns.org/document/159662" TargetMode="External"/><Relationship Id="rIdssjtja6soob6-3z87gqnn" Type="http://schemas.openxmlformats.org/officeDocument/2006/relationships/hyperlink" Target="http://kodeks.duckdns.org/document/14284" TargetMode="External"/><Relationship Id="rIdxsm7rogtftksa3qvcxcgo" Type="http://schemas.openxmlformats.org/officeDocument/2006/relationships/hyperlink" Target="http://kodeks.duckdns.org/document/159662" TargetMode="External"/><Relationship Id="rIdobzkb90indw-g5zac8pge" Type="http://schemas.openxmlformats.org/officeDocument/2006/relationships/hyperlink" Target="http://kodeks.duckdns.org/document/159662" TargetMode="External"/><Relationship Id="rIdoarlivf7setseeouiwsfm" Type="http://schemas.openxmlformats.org/officeDocument/2006/relationships/hyperlink" Target="http://kodeks.duckdns.org/document/159662" TargetMode="External"/><Relationship Id="rIdvrdp2kaazviiednqpt0_y" Type="http://schemas.openxmlformats.org/officeDocument/2006/relationships/hyperlink" Target="http://kodeks.duckdns.org/document/159358" TargetMode="External"/><Relationship Id="rIdz6ejcku7ql84uwuelscxg" Type="http://schemas.openxmlformats.org/officeDocument/2006/relationships/hyperlink" Target="http://kodeks.duckdns.org/document/14284" TargetMode="External"/><Relationship Id="rId4gabf-o5rx4rf34zhofo9" Type="http://schemas.openxmlformats.org/officeDocument/2006/relationships/hyperlink" Target="http://kodeks.duckdns.org/document/14284" TargetMode="External"/><Relationship Id="rIdwvwqzxautnspdl8j7sepq" Type="http://schemas.openxmlformats.org/officeDocument/2006/relationships/hyperlink" Target="http://kodeks.duckdns.org/document/1505" TargetMode="External"/><Relationship Id="rId56m775cytfgyswgoefwd3" Type="http://schemas.openxmlformats.org/officeDocument/2006/relationships/hyperlink" Target="http://kodeks.duckdns.org/document/94761" TargetMode="External"/><Relationship Id="rIdd56i5urqzilwant2gzvwi" Type="http://schemas.openxmlformats.org/officeDocument/2006/relationships/hyperlink" Target="http://kodeks.duckdns.org/document/159662" TargetMode="External"/><Relationship Id="rIdlbbozprow3vblx6n7wjvz" Type="http://schemas.openxmlformats.org/officeDocument/2006/relationships/hyperlink" Target="http://kodeks.duckdns.org/document/230002085" TargetMode="External"/><Relationship Id="rIdhd9sejd_-blnch7w4ooeo" Type="http://schemas.openxmlformats.org/officeDocument/2006/relationships/hyperlink" Target="http://kodeks.duckdns.org/document/14284" TargetMode="External"/><Relationship Id="rIdwdyurp0cxkh2wevip7tpj"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2026-09-23T05:05:01.524Z</dcterms:created>
  <dcterms:modified xsi:type="dcterms:W3CDTF">2026-09-23T05:05:01.524Z</dcterms:modified>
</cp:coreProperties>
</file>

<file path=docProps/custom.xml><?xml version="1.0" encoding="utf-8"?>
<Properties xmlns="http://schemas.openxmlformats.org/officeDocument/2006/custom-properties" xmlns:vt="http://schemas.openxmlformats.org/officeDocument/2006/docPropsVTypes"/>
</file>