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s8tiimuud7qr3ty9m88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2011 года № 695</w:t>
      </w:r>
    </w:p>
    <w:p>
      <w:pPr>
        <w:spacing w:after="120"/>
        <w:jc w:val="both"/>
      </w:pPr>
      <w:r>
        <w:rPr>
          <w:rFonts w:ascii="Arial" w:cs="Arial" w:eastAsia="Arial" w:hAnsi="Arial"/>
          <w:sz w:val="24"/>
          <w:szCs w:val="24"/>
        </w:rPr>
        <w:t xml:space="preserve">Об одобрении проекта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В соответствии со статьей 79</w:t>
      </w:r>
      <w:hyperlink w:history="1" r:id="rIduert7bebixooz6jj-4x-h">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в </w:t>
      </w:r>
      <w:hyperlink w:history="1" r:id="rId_rn7tih5nk5zsdot1kqu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регистрации прав на недвижимое имущество и сделок с ним" (Газета "Эркин Тоо", 31 декабря 1998 года, N 213-214) следующие дополнения:</w:t>
      </w:r>
    </w:p>
    <w:p>
      <w:pPr>
        <w:spacing w:after="120"/>
        <w:jc w:val="both"/>
      </w:pPr>
      <w:r>
        <w:rPr>
          <w:rFonts w:ascii="Arial" w:cs="Arial" w:eastAsia="Arial" w:hAnsi="Arial"/>
          <w:sz w:val="24"/>
          <w:szCs w:val="24"/>
        </w:rPr>
        <w:t xml:space="preserve">1. Статью 1 дополнить пунктом 29 следующего содержания:</w:t>
      </w:r>
    </w:p>
    <w:p>
      <w:pPr>
        <w:spacing w:after="120"/>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120"/>
        <w:jc w:val="both"/>
      </w:pPr>
      <w:r>
        <w:rPr>
          <w:rFonts w:ascii="Arial" w:cs="Arial" w:eastAsia="Arial" w:hAnsi="Arial"/>
          <w:sz w:val="24"/>
          <w:szCs w:val="24"/>
        </w:rPr>
        <w:t xml:space="preserve">2. Пункт 1 статьи 24 дополнить абзацем вторым следующего содержания:</w:t>
      </w:r>
    </w:p>
    <w:p>
      <w:pPr>
        <w:spacing w:after="120"/>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Главу 7 дополнить статьей 47-2 следующего содержания:</w:t>
      </w:r>
    </w:p>
    <w:p>
      <w:pPr>
        <w:spacing w:after="120"/>
        <w:jc w:val="both"/>
      </w:pPr>
      <w:r>
        <w:rPr>
          <w:rFonts w:ascii="Arial" w:cs="Arial" w:eastAsia="Arial" w:hAnsi="Arial"/>
          <w:sz w:val="24"/>
          <w:szCs w:val="24"/>
        </w:rPr>
        <w:t xml:space="preserve">"Статья 47-2.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договоров отчуждения,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2. Проекты договоров, заявлений и других документов могут быть представлены сторонами сделки или составлены местным регистрационным органом. Если проект договора представлен сторонами сделки, местный регистрационный орган должен проверить, соответствует ли содержание договора действительным намерениям сторон, не противоречит ли сделка законодательству Кыргызской Республики, указаны ли в договоре все существенные условия. Составление проектов договоров, заявлений и других документов, являющихся основанием для государственной регистрации права на недвижимое имущество, местный регистрационный орган осуществляет по просьбе любой из сторон сделки.</w:t>
      </w:r>
    </w:p>
    <w:p>
      <w:pPr>
        <w:spacing w:after="120"/>
        <w:jc w:val="both"/>
      </w:pPr>
      <w:r>
        <w:rPr>
          <w:rFonts w:ascii="Arial" w:cs="Arial" w:eastAsia="Arial" w:hAnsi="Arial"/>
          <w:sz w:val="24"/>
          <w:szCs w:val="24"/>
        </w:rPr>
        <w:t xml:space="preserve">3. Местный регистрационный орган обязан всесторонне и полно разъяснить всем участникам сделки ее смысл и значение, права и обязанности сторон, предупредить о последствиях, дать разъяснения по другим вопросам регистрации прав на недвижимое имущество. Если кто-либо из участников сделки не владеет государственным или официальным языком, тексты оформляемых документов должны быть переведены ему переводчиком.</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договоров отчуждения,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договоров отчуждения,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договоров отчуждения,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договоров отчуждения недвижимости,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120"/>
        <w:jc w:val="both"/>
      </w:pPr>
      <w:r>
        <w:rPr>
          <w:rFonts w:ascii="Arial" w:cs="Arial" w:eastAsia="Arial" w:hAnsi="Arial"/>
          <w:sz w:val="24"/>
          <w:szCs w:val="24"/>
        </w:rPr>
        <w:t xml:space="preserve">6. Местный регистрационный орган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jc w:val="both"/>
      </w:pPr>
      <w:r>
        <w:rPr>
          <w:rFonts w:ascii="Arial" w:cs="Arial" w:eastAsia="Arial" w:hAnsi="Arial"/>
          <w:sz w:val="24"/>
          <w:szCs w:val="24"/>
        </w:rPr>
        <w:t xml:space="preserve">7. Местный регистрационный орган проверяет личность каждого участника сделки и подлинность его подписи, дееспособность граждан и правоспособность юридических лиц и индивидуальных предпринимателей, участвующих в сделке. В случае подписания договора, заявления, иного документа представителем участника сделки, местным регистрационным органом проверяются его полномочия. Полномочия представителей должны быть подтверждены доверенностью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8. Местный регистрационный орган обязан сверить представляемые на регистрацию копии документов с оригиналами, и подлинность подписей сторон сделки, а также других лиц на документах.</w:t>
      </w:r>
    </w:p>
    <w:p>
      <w:pPr>
        <w:spacing w:after="120"/>
        <w:jc w:val="both"/>
      </w:pPr>
      <w:r>
        <w:rPr>
          <w:rFonts w:ascii="Arial" w:cs="Arial" w:eastAsia="Arial" w:hAnsi="Arial"/>
          <w:sz w:val="24"/>
          <w:szCs w:val="24"/>
        </w:rPr>
        <w:t xml:space="preserve">Регистратор обязан проверять принадлежность недвижимого имущества лицу, отчуждающему его, и проверять обременение и ограничение на отчуждаемое имущество.</w:t>
      </w:r>
    </w:p>
    <w:p>
      <w:pPr>
        <w:spacing w:after="120"/>
        <w:jc w:val="both"/>
      </w:pPr>
      <w:r>
        <w:rPr>
          <w:rFonts w:ascii="Arial" w:cs="Arial" w:eastAsia="Arial" w:hAnsi="Arial"/>
          <w:sz w:val="24"/>
          <w:szCs w:val="24"/>
        </w:rPr>
        <w:t xml:space="preserve">9. Если гражданин вследствие физических недостатков, болезни или по каким-либо иным уважительным причинам не может собственноручно расписаться, по его поручению в его присутствии и в присутствии регистратора сделку, заявление или иной документ может подписать другой гражданин (за исключением гражданина, в пользу которого совершается сделка), с указанием причин, по которым документ не может быть подписан гражданином собственноручно.</w:t>
      </w:r>
    </w:p>
    <w:p>
      <w:pPr>
        <w:spacing w:after="120"/>
        <w:jc w:val="both"/>
      </w:pPr>
      <w:r>
        <w:rPr>
          <w:rFonts w:ascii="Arial" w:cs="Arial" w:eastAsia="Arial" w:hAnsi="Arial"/>
          <w:sz w:val="24"/>
          <w:szCs w:val="24"/>
        </w:rPr>
        <w:t xml:space="preserve">10. Если подлинность представленного документа вызывает сомнения, местный регистрационный орган вправе направить его на экспертизу в соответствующий орган.</w:t>
      </w:r>
    </w:p>
    <w:p>
      <w:pPr>
        <w:spacing w:after="120"/>
        <w:jc w:val="both"/>
      </w:pPr>
      <w:r>
        <w:rPr>
          <w:rFonts w:ascii="Arial" w:cs="Arial" w:eastAsia="Arial" w:hAnsi="Arial"/>
          <w:sz w:val="24"/>
          <w:szCs w:val="24"/>
        </w:rPr>
        <w:t xml:space="preserve">11. Местный регистрационный орган вправе запрашивать у государственных органов, иных государственных организаций сведения и документы, необходимые для совершения регистрационных действий.</w:t>
      </w:r>
    </w:p>
    <w:p>
      <w:pPr>
        <w:spacing w:after="120"/>
        <w:jc w:val="both"/>
      </w:pPr>
      <w:r>
        <w:rPr>
          <w:rFonts w:ascii="Arial" w:cs="Arial" w:eastAsia="Arial" w:hAnsi="Arial"/>
          <w:sz w:val="24"/>
          <w:szCs w:val="24"/>
        </w:rPr>
        <w:t xml:space="preserve">12.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Закон Кыргызской Республики   │           Проект Закона          │</w:t>
      </w:r>
    </w:p>
    <w:p>
      <w:pPr>
        <w:spacing w:after="120"/>
        <w:jc w:val="center"/>
      </w:pPr>
      <w:r>
        <w:rPr>
          <w:rFonts w:ascii="Arial" w:cs="Arial" w:eastAsia="Arial" w:hAnsi="Arial"/>
          <w:sz w:val="24"/>
          <w:szCs w:val="24"/>
        </w:rPr>
        <w:t xml:space="preserve">│  "О государственной регистрации  │ Кыргызской Республики "О внесении│</w:t>
      </w:r>
    </w:p>
    <w:p>
      <w:pPr>
        <w:spacing w:after="120"/>
        <w:jc w:val="center"/>
      </w:pPr>
      <w:r>
        <w:rPr>
          <w:rFonts w:ascii="Arial" w:cs="Arial" w:eastAsia="Arial" w:hAnsi="Arial"/>
          <w:sz w:val="24"/>
          <w:szCs w:val="24"/>
        </w:rPr>
        <w:t xml:space="preserve">│  прав на недвижимое имущество и  │        дополнений в Закон        │</w:t>
      </w:r>
    </w:p>
    <w:p>
      <w:pPr>
        <w:spacing w:after="120"/>
        <w:jc w:val="center"/>
      </w:pPr>
      <w:r>
        <w:rPr>
          <w:rFonts w:ascii="Arial" w:cs="Arial" w:eastAsia="Arial" w:hAnsi="Arial"/>
          <w:sz w:val="24"/>
          <w:szCs w:val="24"/>
        </w:rPr>
        <w:t xml:space="preserve">│           сделок с ним"          │     Кыргызской Республики "О     │</w:t>
      </w:r>
    </w:p>
    <w:p>
      <w:pPr>
        <w:spacing w:after="120"/>
        <w:jc w:val="center"/>
      </w:pPr>
      <w:r>
        <w:rPr>
          <w:rFonts w:ascii="Arial" w:cs="Arial" w:eastAsia="Arial" w:hAnsi="Arial"/>
          <w:sz w:val="24"/>
          <w:szCs w:val="24"/>
        </w:rPr>
        <w:t xml:space="preserve">│                                  │ государственной регистрации прав │</w:t>
      </w:r>
    </w:p>
    <w:p>
      <w:pPr>
        <w:spacing w:after="120"/>
        <w:jc w:val="center"/>
      </w:pPr>
      <w:r>
        <w:rPr>
          <w:rFonts w:ascii="Arial" w:cs="Arial" w:eastAsia="Arial" w:hAnsi="Arial"/>
          <w:sz w:val="24"/>
          <w:szCs w:val="24"/>
        </w:rPr>
        <w:t xml:space="preserve">│                                  │     на недвижимое имущество и    │</w:t>
      </w:r>
    </w:p>
    <w:p>
      <w:pPr>
        <w:spacing w:after="120"/>
        <w:jc w:val="center"/>
      </w:pPr>
      <w:r>
        <w:rPr>
          <w:rFonts w:ascii="Arial" w:cs="Arial" w:eastAsia="Arial" w:hAnsi="Arial"/>
          <w:sz w:val="24"/>
          <w:szCs w:val="24"/>
        </w:rPr>
        <w:t xml:space="preserve">│                                  │           сделок с ним"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Термины и определения   │1. Статью 1 дополнить пунктом 29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│"29. Единая информационная система│</w:t>
      </w:r>
    </w:p>
    <w:p>
      <w:pPr>
        <w:spacing w:after="120"/>
        <w:jc w:val="center"/>
      </w:pPr>
      <w:r>
        <w:rPr>
          <w:rFonts w:ascii="Arial" w:cs="Arial" w:eastAsia="Arial" w:hAnsi="Arial"/>
          <w:sz w:val="24"/>
          <w:szCs w:val="24"/>
        </w:rPr>
        <w:t xml:space="preserve">│                                  │по недвижимости - совокупность    │</w:t>
      </w:r>
    </w:p>
    <w:p>
      <w:pPr>
        <w:spacing w:after="120"/>
        <w:jc w:val="center"/>
      </w:pPr>
      <w:r>
        <w:rPr>
          <w:rFonts w:ascii="Arial" w:cs="Arial" w:eastAsia="Arial" w:hAnsi="Arial"/>
          <w:sz w:val="24"/>
          <w:szCs w:val="24"/>
        </w:rPr>
        <w:t xml:space="preserve">│                                  │накопленных данных об объектах    │</w:t>
      </w:r>
    </w:p>
    <w:p>
      <w:pPr>
        <w:spacing w:after="120"/>
        <w:jc w:val="center"/>
      </w:pPr>
      <w:r>
        <w:rPr>
          <w:rFonts w:ascii="Arial" w:cs="Arial" w:eastAsia="Arial" w:hAnsi="Arial"/>
          <w:sz w:val="24"/>
          <w:szCs w:val="24"/>
        </w:rPr>
        <w:t xml:space="preserve">│                                  │недвижимости, о регистрации прав и│</w:t>
      </w:r>
    </w:p>
    <w:p>
      <w:pPr>
        <w:spacing w:after="120"/>
        <w:jc w:val="center"/>
      </w:pPr>
      <w:r>
        <w:rPr>
          <w:rFonts w:ascii="Arial" w:cs="Arial" w:eastAsia="Arial" w:hAnsi="Arial"/>
          <w:sz w:val="24"/>
          <w:szCs w:val="24"/>
        </w:rPr>
        <w:t xml:space="preserve">│                                  │ограничений на недвижимость,      │</w:t>
      </w:r>
    </w:p>
    <w:p>
      <w:pPr>
        <w:spacing w:after="120"/>
        <w:jc w:val="center"/>
      </w:pPr>
      <w:r>
        <w:rPr>
          <w:rFonts w:ascii="Arial" w:cs="Arial" w:eastAsia="Arial" w:hAnsi="Arial"/>
          <w:sz w:val="24"/>
          <w:szCs w:val="24"/>
        </w:rPr>
        <w:t xml:space="preserve">│                                  │сведений о правообладателях,      │</w:t>
      </w:r>
    </w:p>
    <w:p>
      <w:pPr>
        <w:spacing w:after="120"/>
        <w:jc w:val="center"/>
      </w:pPr>
      <w:r>
        <w:rPr>
          <w:rFonts w:ascii="Arial" w:cs="Arial" w:eastAsia="Arial" w:hAnsi="Arial"/>
          <w:sz w:val="24"/>
          <w:szCs w:val="24"/>
        </w:rPr>
        <w:t xml:space="preserve">│                                  │включенных в единую базу данных в │</w:t>
      </w:r>
    </w:p>
    <w:p>
      <w:pPr>
        <w:spacing w:after="120"/>
        <w:jc w:val="center"/>
      </w:pPr>
      <w:r>
        <w:rPr>
          <w:rFonts w:ascii="Arial" w:cs="Arial" w:eastAsia="Arial" w:hAnsi="Arial"/>
          <w:sz w:val="24"/>
          <w:szCs w:val="24"/>
        </w:rPr>
        <w:t xml:space="preserve">│                                  │комплексе с                       │</w:t>
      </w:r>
    </w:p>
    <w:p>
      <w:pPr>
        <w:spacing w:after="120"/>
        <w:jc w:val="center"/>
      </w:pPr>
      <w:r>
        <w:rPr>
          <w:rFonts w:ascii="Arial" w:cs="Arial" w:eastAsia="Arial" w:hAnsi="Arial"/>
          <w:sz w:val="24"/>
          <w:szCs w:val="24"/>
        </w:rPr>
        <w:t xml:space="preserve">│                                  │программно-техническими           │</w:t>
      </w:r>
    </w:p>
    <w:p>
      <w:pPr>
        <w:spacing w:after="120"/>
        <w:jc w:val="center"/>
      </w:pPr>
      <w:r>
        <w:rPr>
          <w:rFonts w:ascii="Arial" w:cs="Arial" w:eastAsia="Arial" w:hAnsi="Arial"/>
          <w:sz w:val="24"/>
          <w:szCs w:val="24"/>
        </w:rPr>
        <w:t xml:space="preserve">│                                  │средствами, технологией           │</w:t>
      </w:r>
    </w:p>
    <w:p>
      <w:pPr>
        <w:spacing w:after="120"/>
        <w:jc w:val="center"/>
      </w:pPr>
      <w:r>
        <w:rPr>
          <w:rFonts w:ascii="Arial" w:cs="Arial" w:eastAsia="Arial" w:hAnsi="Arial"/>
          <w:sz w:val="24"/>
          <w:szCs w:val="24"/>
        </w:rPr>
        <w:t xml:space="preserve">│                                  │накопления, обновления, хранения и│</w:t>
      </w:r>
    </w:p>
    <w:p>
      <w:pPr>
        <w:spacing w:after="120"/>
        <w:jc w:val="center"/>
      </w:pPr>
      <w:r>
        <w:rPr>
          <w:rFonts w:ascii="Arial" w:cs="Arial" w:eastAsia="Arial" w:hAnsi="Arial"/>
          <w:sz w:val="24"/>
          <w:szCs w:val="24"/>
        </w:rPr>
        <w:t xml:space="preserve">│                                  │распространения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 Информация о           │Пункт 1 статьи 24 дополнить       │</w:t>
      </w:r>
    </w:p>
    <w:p>
      <w:pPr>
        <w:spacing w:after="120"/>
        <w:jc w:val="center"/>
      </w:pPr>
      <w:r>
        <w:rPr>
          <w:rFonts w:ascii="Arial" w:cs="Arial" w:eastAsia="Arial" w:hAnsi="Arial"/>
          <w:sz w:val="24"/>
          <w:szCs w:val="24"/>
        </w:rPr>
        <w:t xml:space="preserve">│           произведенной          │предложением следующего           │</w:t>
      </w:r>
    </w:p>
    <w:p>
      <w:pPr>
        <w:spacing w:after="120"/>
        <w:jc w:val="center"/>
      </w:pPr>
      <w:r>
        <w:rPr>
          <w:rFonts w:ascii="Arial" w:cs="Arial" w:eastAsia="Arial" w:hAnsi="Arial"/>
          <w:sz w:val="24"/>
          <w:szCs w:val="24"/>
        </w:rPr>
        <w:t xml:space="preserve">│           регистрации и          │содержания:                       │</w:t>
      </w:r>
    </w:p>
    <w:p>
      <w:pPr>
        <w:spacing w:after="120"/>
        <w:jc w:val="center"/>
      </w:pPr>
      <w:r>
        <w:rPr>
          <w:rFonts w:ascii="Arial" w:cs="Arial" w:eastAsia="Arial" w:hAnsi="Arial"/>
          <w:sz w:val="24"/>
          <w:szCs w:val="24"/>
        </w:rPr>
        <w:t xml:space="preserve">│           обременениях           │"Данные о зарегистрированных      │</w:t>
      </w:r>
    </w:p>
    <w:p>
      <w:pPr>
        <w:spacing w:after="120"/>
        <w:jc w:val="center"/>
      </w:pPr>
      <w:r>
        <w:rPr>
          <w:rFonts w:ascii="Arial" w:cs="Arial" w:eastAsia="Arial" w:hAnsi="Arial"/>
          <w:sz w:val="24"/>
          <w:szCs w:val="24"/>
        </w:rPr>
        <w:t xml:space="preserve">│           (ограничениях) на      │правах могут предоставляться из   │</w:t>
      </w:r>
    </w:p>
    <w:p>
      <w:pPr>
        <w:spacing w:after="120"/>
        <w:jc w:val="center"/>
      </w:pPr>
      <w:r>
        <w:rPr>
          <w:rFonts w:ascii="Arial" w:cs="Arial" w:eastAsia="Arial" w:hAnsi="Arial"/>
          <w:sz w:val="24"/>
          <w:szCs w:val="24"/>
        </w:rPr>
        <w:t xml:space="preserve">│           недвижимое имущество   │единой информационной системы по  │</w:t>
      </w:r>
    </w:p>
    <w:p>
      <w:pPr>
        <w:spacing w:after="120"/>
        <w:jc w:val="center"/>
      </w:pPr>
      <w:r>
        <w:rPr>
          <w:rFonts w:ascii="Arial" w:cs="Arial" w:eastAsia="Arial" w:hAnsi="Arial"/>
          <w:sz w:val="24"/>
          <w:szCs w:val="24"/>
        </w:rPr>
        <w:t xml:space="preserve">│                                  │недвижимости (ЕИСН) посредством   │</w:t>
      </w:r>
    </w:p>
    <w:p>
      <w:pPr>
        <w:spacing w:after="120"/>
        <w:jc w:val="center"/>
      </w:pPr>
      <w:r>
        <w:rPr>
          <w:rFonts w:ascii="Arial" w:cs="Arial" w:eastAsia="Arial" w:hAnsi="Arial"/>
          <w:sz w:val="24"/>
          <w:szCs w:val="24"/>
        </w:rPr>
        <w:t xml:space="preserve">│1. Орган, осуществляющий          │сети Интернет в порядке,          │</w:t>
      </w:r>
    </w:p>
    <w:p>
      <w:pPr>
        <w:spacing w:after="120"/>
        <w:jc w:val="center"/>
      </w:pPr>
      <w:r>
        <w:rPr>
          <w:rFonts w:ascii="Arial" w:cs="Arial" w:eastAsia="Arial" w:hAnsi="Arial"/>
          <w:sz w:val="24"/>
          <w:szCs w:val="24"/>
        </w:rPr>
        <w:t xml:space="preserve">│государственную регистрацию прав  │определяемом Правительством       │</w:t>
      </w:r>
    </w:p>
    <w:p>
      <w:pPr>
        <w:spacing w:after="120"/>
        <w:jc w:val="center"/>
      </w:pPr>
      <w:r>
        <w:rPr>
          <w:rFonts w:ascii="Arial" w:cs="Arial" w:eastAsia="Arial" w:hAnsi="Arial"/>
          <w:sz w:val="24"/>
          <w:szCs w:val="24"/>
        </w:rPr>
        <w:t xml:space="preserve">│на недвижимое имущество и сделок с│Кыргызской Республики.".          │</w:t>
      </w:r>
    </w:p>
    <w:p>
      <w:pPr>
        <w:spacing w:after="120"/>
        <w:jc w:val="center"/>
      </w:pPr>
      <w:r>
        <w:rPr>
          <w:rFonts w:ascii="Arial" w:cs="Arial" w:eastAsia="Arial" w:hAnsi="Arial"/>
          <w:sz w:val="24"/>
          <w:szCs w:val="24"/>
        </w:rPr>
        <w:t xml:space="preserve">│ним, обязан по письменному        │                                  │</w:t>
      </w:r>
    </w:p>
    <w:p>
      <w:pPr>
        <w:spacing w:after="120"/>
        <w:jc w:val="center"/>
      </w:pPr>
      <w:r>
        <w:rPr>
          <w:rFonts w:ascii="Arial" w:cs="Arial" w:eastAsia="Arial" w:hAnsi="Arial"/>
          <w:sz w:val="24"/>
          <w:szCs w:val="24"/>
        </w:rPr>
        <w:t xml:space="preserve">│заявлению предоставлять любому    │                                  │</w:t>
      </w:r>
    </w:p>
    <w:p>
      <w:pPr>
        <w:spacing w:after="120"/>
        <w:jc w:val="center"/>
      </w:pPr>
      <w:r>
        <w:rPr>
          <w:rFonts w:ascii="Arial" w:cs="Arial" w:eastAsia="Arial" w:hAnsi="Arial"/>
          <w:sz w:val="24"/>
          <w:szCs w:val="24"/>
        </w:rPr>
        <w:t xml:space="preserve">│лицу, предъявившему документы,    │                                  │</w:t>
      </w:r>
    </w:p>
    <w:p>
      <w:pPr>
        <w:spacing w:after="120"/>
        <w:jc w:val="center"/>
      </w:pPr>
      <w:r>
        <w:rPr>
          <w:rFonts w:ascii="Arial" w:cs="Arial" w:eastAsia="Arial" w:hAnsi="Arial"/>
          <w:sz w:val="24"/>
          <w:szCs w:val="24"/>
        </w:rPr>
        <w:t xml:space="preserve">│удостоверяющие личность (в        │                                  │</w:t>
      </w:r>
    </w:p>
    <w:p>
      <w:pPr>
        <w:spacing w:after="120"/>
        <w:jc w:val="center"/>
      </w:pPr>
      <w:r>
        <w:rPr>
          <w:rFonts w:ascii="Arial" w:cs="Arial" w:eastAsia="Arial" w:hAnsi="Arial"/>
          <w:sz w:val="24"/>
          <w:szCs w:val="24"/>
        </w:rPr>
        <w:t xml:space="preserve">│отношении юридических лиц -       │                                  │</w:t>
      </w:r>
    </w:p>
    <w:p>
      <w:pPr>
        <w:spacing w:after="120"/>
        <w:jc w:val="center"/>
      </w:pPr>
      <w:r>
        <w:rPr>
          <w:rFonts w:ascii="Arial" w:cs="Arial" w:eastAsia="Arial" w:hAnsi="Arial"/>
          <w:sz w:val="24"/>
          <w:szCs w:val="24"/>
        </w:rPr>
        <w:t xml:space="preserve">│документы, подтверждающие их      │                                  │</w:t>
      </w:r>
    </w:p>
    <w:p>
      <w:pPr>
        <w:spacing w:after="120"/>
        <w:jc w:val="center"/>
      </w:pPr>
      <w:r>
        <w:rPr>
          <w:rFonts w:ascii="Arial" w:cs="Arial" w:eastAsia="Arial" w:hAnsi="Arial"/>
          <w:sz w:val="24"/>
          <w:szCs w:val="24"/>
        </w:rPr>
        <w:t xml:space="preserve">│регистрацию и полномочия их       │                                  │</w:t>
      </w:r>
    </w:p>
    <w:p>
      <w:pPr>
        <w:spacing w:after="120"/>
        <w:jc w:val="center"/>
      </w:pPr>
      <w:r>
        <w:rPr>
          <w:rFonts w:ascii="Arial" w:cs="Arial" w:eastAsia="Arial" w:hAnsi="Arial"/>
          <w:sz w:val="24"/>
          <w:szCs w:val="24"/>
        </w:rPr>
        <w:t xml:space="preserve">│представителя), информацию о      │                                  │</w:t>
      </w:r>
    </w:p>
    <w:p>
      <w:pPr>
        <w:spacing w:after="120"/>
        <w:jc w:val="center"/>
      </w:pPr>
      <w:r>
        <w:rPr>
          <w:rFonts w:ascii="Arial" w:cs="Arial" w:eastAsia="Arial" w:hAnsi="Arial"/>
          <w:sz w:val="24"/>
          <w:szCs w:val="24"/>
        </w:rPr>
        <w:t xml:space="preserve">│произведенной регистрации и       │                                  │</w:t>
      </w:r>
    </w:p>
    <w:p>
      <w:pPr>
        <w:spacing w:after="120"/>
        <w:jc w:val="center"/>
      </w:pPr>
      <w:r>
        <w:rPr>
          <w:rFonts w:ascii="Arial" w:cs="Arial" w:eastAsia="Arial" w:hAnsi="Arial"/>
          <w:sz w:val="24"/>
          <w:szCs w:val="24"/>
        </w:rPr>
        <w:t xml:space="preserve">│зарегистрированных правах и       │                                  │</w:t>
      </w:r>
    </w:p>
    <w:p>
      <w:pPr>
        <w:spacing w:after="120"/>
        <w:jc w:val="center"/>
      </w:pPr>
      <w:r>
        <w:rPr>
          <w:rFonts w:ascii="Arial" w:cs="Arial" w:eastAsia="Arial" w:hAnsi="Arial"/>
          <w:sz w:val="24"/>
          <w:szCs w:val="24"/>
        </w:rPr>
        <w:t xml:space="preserve">│обременениях (ограничениях) на    │                                  │</w:t>
      </w:r>
    </w:p>
    <w:p>
      <w:pPr>
        <w:spacing w:after="120"/>
        <w:jc w:val="center"/>
      </w:pPr>
      <w:r>
        <w:rPr>
          <w:rFonts w:ascii="Arial" w:cs="Arial" w:eastAsia="Arial" w:hAnsi="Arial"/>
          <w:sz w:val="24"/>
          <w:szCs w:val="24"/>
        </w:rPr>
        <w:t xml:space="preserve">│единицу недвижимого имущества, за │                                  │</w:t>
      </w:r>
    </w:p>
    <w:p>
      <w:pPr>
        <w:spacing w:after="120"/>
        <w:jc w:val="center"/>
      </w:pPr>
      <w:r>
        <w:rPr>
          <w:rFonts w:ascii="Arial" w:cs="Arial" w:eastAsia="Arial" w:hAnsi="Arial"/>
          <w:sz w:val="24"/>
          <w:szCs w:val="24"/>
        </w:rPr>
        <w:t xml:space="preserve">│исключением информации,           │                                  │</w:t>
      </w:r>
    </w:p>
    <w:p>
      <w:pPr>
        <w:spacing w:after="120"/>
        <w:jc w:val="center"/>
      </w:pPr>
      <w:r>
        <w:rPr>
          <w:rFonts w:ascii="Arial" w:cs="Arial" w:eastAsia="Arial" w:hAnsi="Arial"/>
          <w:sz w:val="24"/>
          <w:szCs w:val="24"/>
        </w:rPr>
        <w:t xml:space="preserve">│составляющей государственную или  │                                  │</w:t>
      </w:r>
    </w:p>
    <w:p>
      <w:pPr>
        <w:spacing w:after="120"/>
        <w:jc w:val="center"/>
      </w:pPr>
      <w:r>
        <w:rPr>
          <w:rFonts w:ascii="Arial" w:cs="Arial" w:eastAsia="Arial" w:hAnsi="Arial"/>
          <w:sz w:val="24"/>
          <w:szCs w:val="24"/>
        </w:rPr>
        <w:t xml:space="preserve">│коммерческую тайну.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Глава 7              │3. Главу 7 дополнить статьей 47-2 │</w:t>
      </w:r>
    </w:p>
    <w:p>
      <w:pPr>
        <w:spacing w:after="120"/>
        <w:jc w:val="center"/>
      </w:pPr>
      <w:r>
        <w:rPr>
          <w:rFonts w:ascii="Arial" w:cs="Arial" w:eastAsia="Arial" w:hAnsi="Arial"/>
          <w:sz w:val="24"/>
          <w:szCs w:val="24"/>
        </w:rPr>
        <w:t xml:space="preserve">│   Особенности государственной    │следующего содержания:            │</w:t>
      </w:r>
    </w:p>
    <w:p>
      <w:pPr>
        <w:spacing w:after="120"/>
        <w:jc w:val="center"/>
      </w:pPr>
      <w:r>
        <w:rPr>
          <w:rFonts w:ascii="Arial" w:cs="Arial" w:eastAsia="Arial" w:hAnsi="Arial"/>
          <w:sz w:val="24"/>
          <w:szCs w:val="24"/>
        </w:rPr>
        <w:t xml:space="preserve">│   регистрации отдельных видов    │"Статья 47-2. Государственная     │</w:t>
      </w:r>
    </w:p>
    <w:p>
      <w:pPr>
        <w:spacing w:after="120"/>
        <w:jc w:val="center"/>
      </w:pPr>
      <w:r>
        <w:rPr>
          <w:rFonts w:ascii="Arial" w:cs="Arial" w:eastAsia="Arial" w:hAnsi="Arial"/>
          <w:sz w:val="24"/>
          <w:szCs w:val="24"/>
        </w:rPr>
        <w:t xml:space="preserve">│        прав и ограничений        │              регистрация прав на │</w:t>
      </w:r>
    </w:p>
    <w:p>
      <w:pPr>
        <w:spacing w:after="120"/>
        <w:jc w:val="center"/>
      </w:pPr>
      <w:r>
        <w:rPr>
          <w:rFonts w:ascii="Arial" w:cs="Arial" w:eastAsia="Arial" w:hAnsi="Arial"/>
          <w:sz w:val="24"/>
          <w:szCs w:val="24"/>
        </w:rPr>
        <w:t xml:space="preserve">│                                  │              недвижимое          │</w:t>
      </w:r>
    </w:p>
    <w:p>
      <w:pPr>
        <w:spacing w:after="120"/>
        <w:jc w:val="center"/>
      </w:pPr>
      <w:r>
        <w:rPr>
          <w:rFonts w:ascii="Arial" w:cs="Arial" w:eastAsia="Arial" w:hAnsi="Arial"/>
          <w:sz w:val="24"/>
          <w:szCs w:val="24"/>
        </w:rPr>
        <w:t xml:space="preserve">│                                  │              имущество,          │</w:t>
      </w:r>
    </w:p>
    <w:p>
      <w:pPr>
        <w:spacing w:after="120"/>
        <w:jc w:val="center"/>
      </w:pPr>
      <w:r>
        <w:rPr>
          <w:rFonts w:ascii="Arial" w:cs="Arial" w:eastAsia="Arial" w:hAnsi="Arial"/>
          <w:sz w:val="24"/>
          <w:szCs w:val="24"/>
        </w:rPr>
        <w:t xml:space="preserve">│                                  │              возникающих на      │</w:t>
      </w:r>
    </w:p>
    <w:p>
      <w:pPr>
        <w:spacing w:after="120"/>
        <w:jc w:val="center"/>
      </w:pPr>
      <w:r>
        <w:rPr>
          <w:rFonts w:ascii="Arial" w:cs="Arial" w:eastAsia="Arial" w:hAnsi="Arial"/>
          <w:sz w:val="24"/>
          <w:szCs w:val="24"/>
        </w:rPr>
        <w:t xml:space="preserve">│                                  │              основании договоров,│</w:t>
      </w:r>
    </w:p>
    <w:p>
      <w:pPr>
        <w:spacing w:after="120"/>
        <w:jc w:val="center"/>
      </w:pPr>
      <w:r>
        <w:rPr>
          <w:rFonts w:ascii="Arial" w:cs="Arial" w:eastAsia="Arial" w:hAnsi="Arial"/>
          <w:sz w:val="24"/>
          <w:szCs w:val="24"/>
        </w:rPr>
        <w:t xml:space="preserve">│                                  │              не требующих        │</w:t>
      </w:r>
    </w:p>
    <w:p>
      <w:pPr>
        <w:spacing w:after="120"/>
        <w:jc w:val="center"/>
      </w:pPr>
      <w:r>
        <w:rPr>
          <w:rFonts w:ascii="Arial" w:cs="Arial" w:eastAsia="Arial" w:hAnsi="Arial"/>
          <w:sz w:val="24"/>
          <w:szCs w:val="24"/>
        </w:rPr>
        <w:t xml:space="preserve">│                                  │              обязательного       │</w:t>
      </w:r>
    </w:p>
    <w:p>
      <w:pPr>
        <w:spacing w:after="120"/>
        <w:jc w:val="center"/>
      </w:pPr>
      <w:r>
        <w:rPr>
          <w:rFonts w:ascii="Arial" w:cs="Arial" w:eastAsia="Arial" w:hAnsi="Arial"/>
          <w:sz w:val="24"/>
          <w:szCs w:val="24"/>
        </w:rPr>
        <w:t xml:space="preserve">│                                  │              нотариального       │</w:t>
      </w:r>
    </w:p>
    <w:p>
      <w:pPr>
        <w:spacing w:after="120"/>
        <w:jc w:val="center"/>
      </w:pPr>
      <w:r>
        <w:rPr>
          <w:rFonts w:ascii="Arial" w:cs="Arial" w:eastAsia="Arial" w:hAnsi="Arial"/>
          <w:sz w:val="24"/>
          <w:szCs w:val="24"/>
        </w:rPr>
        <w:t xml:space="preserve">│                                  │              удостоверения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Регистрацию прав на недвижимое │</w:t>
      </w:r>
    </w:p>
    <w:p>
      <w:pPr>
        <w:spacing w:after="120"/>
        <w:jc w:val="center"/>
      </w:pPr>
      <w:r>
        <w:rPr>
          <w:rFonts w:ascii="Arial" w:cs="Arial" w:eastAsia="Arial" w:hAnsi="Arial"/>
          <w:sz w:val="24"/>
          <w:szCs w:val="24"/>
        </w:rPr>
        <w:t xml:space="preserve">│                                  │имущество, возникающих на         │</w:t>
      </w:r>
    </w:p>
    <w:p>
      <w:pPr>
        <w:spacing w:after="120"/>
        <w:jc w:val="center"/>
      </w:pPr>
      <w:r>
        <w:rPr>
          <w:rFonts w:ascii="Arial" w:cs="Arial" w:eastAsia="Arial" w:hAnsi="Arial"/>
          <w:sz w:val="24"/>
          <w:szCs w:val="24"/>
        </w:rPr>
        <w:t xml:space="preserve">│                                  │основании договоров отчуждения, не│</w:t>
      </w:r>
    </w:p>
    <w:p>
      <w:pPr>
        <w:spacing w:after="120"/>
        <w:jc w:val="center"/>
      </w:pPr>
      <w:r>
        <w:rPr>
          <w:rFonts w:ascii="Arial" w:cs="Arial" w:eastAsia="Arial" w:hAnsi="Arial"/>
          <w:sz w:val="24"/>
          <w:szCs w:val="24"/>
        </w:rPr>
        <w:t xml:space="preserve">│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│осуществляет местный              │</w:t>
      </w:r>
    </w:p>
    <w:p>
      <w:pPr>
        <w:spacing w:after="120"/>
        <w:jc w:val="center"/>
      </w:pPr>
      <w:r>
        <w:rPr>
          <w:rFonts w:ascii="Arial" w:cs="Arial" w:eastAsia="Arial" w:hAnsi="Arial"/>
          <w:sz w:val="24"/>
          <w:szCs w:val="24"/>
        </w:rPr>
        <w:t xml:space="preserve">│                                  │регистрационный орган.            │</w:t>
      </w:r>
    </w:p>
    <w:p>
      <w:pPr>
        <w:spacing w:after="120"/>
        <w:jc w:val="center"/>
      </w:pPr>
      <w:r>
        <w:rPr>
          <w:rFonts w:ascii="Arial" w:cs="Arial" w:eastAsia="Arial" w:hAnsi="Arial"/>
          <w:sz w:val="24"/>
          <w:szCs w:val="24"/>
        </w:rPr>
        <w:t xml:space="preserve">│                                  │2. Проекты договоров, заявлений и │</w:t>
      </w:r>
    </w:p>
    <w:p>
      <w:pPr>
        <w:spacing w:after="120"/>
        <w:jc w:val="center"/>
      </w:pPr>
      <w:r>
        <w:rPr>
          <w:rFonts w:ascii="Arial" w:cs="Arial" w:eastAsia="Arial" w:hAnsi="Arial"/>
          <w:sz w:val="24"/>
          <w:szCs w:val="24"/>
        </w:rPr>
        <w:t xml:space="preserve">│                                  │других документов могут быть      │</w:t>
      </w:r>
    </w:p>
    <w:p>
      <w:pPr>
        <w:spacing w:after="120"/>
        <w:jc w:val="center"/>
      </w:pPr>
      <w:r>
        <w:rPr>
          <w:rFonts w:ascii="Arial" w:cs="Arial" w:eastAsia="Arial" w:hAnsi="Arial"/>
          <w:sz w:val="24"/>
          <w:szCs w:val="24"/>
        </w:rPr>
        <w:t xml:space="preserve">│                                  │представлены сторонами сделки или │</w:t>
      </w:r>
    </w:p>
    <w:p>
      <w:pPr>
        <w:spacing w:after="120"/>
        <w:jc w:val="center"/>
      </w:pPr>
      <w:r>
        <w:rPr>
          <w:rFonts w:ascii="Arial" w:cs="Arial" w:eastAsia="Arial" w:hAnsi="Arial"/>
          <w:sz w:val="24"/>
          <w:szCs w:val="24"/>
        </w:rPr>
        <w:t xml:space="preserve">│                                  │составлены местным регистрационным│</w:t>
      </w:r>
    </w:p>
    <w:p>
      <w:pPr>
        <w:spacing w:after="120"/>
        <w:jc w:val="center"/>
      </w:pPr>
      <w:r>
        <w:rPr>
          <w:rFonts w:ascii="Arial" w:cs="Arial" w:eastAsia="Arial" w:hAnsi="Arial"/>
          <w:sz w:val="24"/>
          <w:szCs w:val="24"/>
        </w:rPr>
        <w:t xml:space="preserve">│                                  │органом. Если проект договора     │</w:t>
      </w:r>
    </w:p>
    <w:p>
      <w:pPr>
        <w:spacing w:after="120"/>
        <w:jc w:val="center"/>
      </w:pPr>
      <w:r>
        <w:rPr>
          <w:rFonts w:ascii="Arial" w:cs="Arial" w:eastAsia="Arial" w:hAnsi="Arial"/>
          <w:sz w:val="24"/>
          <w:szCs w:val="24"/>
        </w:rPr>
        <w:t xml:space="preserve">│                                  │представлен сторонами сделки,     │</w:t>
      </w:r>
    </w:p>
    <w:p>
      <w:pPr>
        <w:spacing w:after="120"/>
        <w:jc w:val="center"/>
      </w:pPr>
      <w:r>
        <w:rPr>
          <w:rFonts w:ascii="Arial" w:cs="Arial" w:eastAsia="Arial" w:hAnsi="Arial"/>
          <w:sz w:val="24"/>
          <w:szCs w:val="24"/>
        </w:rPr>
        <w:t xml:space="preserve">│                                  │местный регистрационный орган     │</w:t>
      </w:r>
    </w:p>
    <w:p>
      <w:pPr>
        <w:spacing w:after="120"/>
        <w:jc w:val="center"/>
      </w:pPr>
      <w:r>
        <w:rPr>
          <w:rFonts w:ascii="Arial" w:cs="Arial" w:eastAsia="Arial" w:hAnsi="Arial"/>
          <w:sz w:val="24"/>
          <w:szCs w:val="24"/>
        </w:rPr>
        <w:t xml:space="preserve">│                                  │должен проверить, соответствует ли│</w:t>
      </w:r>
    </w:p>
    <w:p>
      <w:pPr>
        <w:spacing w:after="120"/>
        <w:jc w:val="center"/>
      </w:pPr>
      <w:r>
        <w:rPr>
          <w:rFonts w:ascii="Arial" w:cs="Arial" w:eastAsia="Arial" w:hAnsi="Arial"/>
          <w:sz w:val="24"/>
          <w:szCs w:val="24"/>
        </w:rPr>
        <w:t xml:space="preserve">│                                  │содержание договора действительным│</w:t>
      </w:r>
    </w:p>
    <w:p>
      <w:pPr>
        <w:spacing w:after="120"/>
        <w:jc w:val="center"/>
      </w:pPr>
      <w:r>
        <w:rPr>
          <w:rFonts w:ascii="Arial" w:cs="Arial" w:eastAsia="Arial" w:hAnsi="Arial"/>
          <w:sz w:val="24"/>
          <w:szCs w:val="24"/>
        </w:rPr>
        <w:t xml:space="preserve">│                                  │намерениям сторон, не противоречит│</w:t>
      </w:r>
    </w:p>
    <w:p>
      <w:pPr>
        <w:spacing w:after="120"/>
        <w:jc w:val="center"/>
      </w:pPr>
      <w:r>
        <w:rPr>
          <w:rFonts w:ascii="Arial" w:cs="Arial" w:eastAsia="Arial" w:hAnsi="Arial"/>
          <w:sz w:val="24"/>
          <w:szCs w:val="24"/>
        </w:rPr>
        <w:t xml:space="preserve">│                                  │ли сделка законодательству        │</w:t>
      </w:r>
    </w:p>
    <w:p>
      <w:pPr>
        <w:spacing w:after="120"/>
        <w:jc w:val="center"/>
      </w:pPr>
      <w:r>
        <w:rPr>
          <w:rFonts w:ascii="Arial" w:cs="Arial" w:eastAsia="Arial" w:hAnsi="Arial"/>
          <w:sz w:val="24"/>
          <w:szCs w:val="24"/>
        </w:rPr>
        <w:t xml:space="preserve">│                                  │Кыргызской Республики, указаны ли │</w:t>
      </w:r>
    </w:p>
    <w:p>
      <w:pPr>
        <w:spacing w:after="120"/>
        <w:jc w:val="center"/>
      </w:pPr>
      <w:r>
        <w:rPr>
          <w:rFonts w:ascii="Arial" w:cs="Arial" w:eastAsia="Arial" w:hAnsi="Arial"/>
          <w:sz w:val="24"/>
          <w:szCs w:val="24"/>
        </w:rPr>
        <w:t xml:space="preserve">│                                  │в договоре все существенные       │</w:t>
      </w:r>
    </w:p>
    <w:p>
      <w:pPr>
        <w:spacing w:after="120"/>
        <w:jc w:val="center"/>
      </w:pPr>
      <w:r>
        <w:rPr>
          <w:rFonts w:ascii="Arial" w:cs="Arial" w:eastAsia="Arial" w:hAnsi="Arial"/>
          <w:sz w:val="24"/>
          <w:szCs w:val="24"/>
        </w:rPr>
        <w:t xml:space="preserve">│                                  │условия. Составление проектов     │</w:t>
      </w:r>
    </w:p>
    <w:p>
      <w:pPr>
        <w:spacing w:after="120"/>
        <w:jc w:val="center"/>
      </w:pPr>
      <w:r>
        <w:rPr>
          <w:rFonts w:ascii="Arial" w:cs="Arial" w:eastAsia="Arial" w:hAnsi="Arial"/>
          <w:sz w:val="24"/>
          <w:szCs w:val="24"/>
        </w:rPr>
        <w:t xml:space="preserve">│                                  │договоров, заявлений и других     │</w:t>
      </w:r>
    </w:p>
    <w:p>
      <w:pPr>
        <w:spacing w:after="120"/>
        <w:jc w:val="center"/>
      </w:pPr>
      <w:r>
        <w:rPr>
          <w:rFonts w:ascii="Arial" w:cs="Arial" w:eastAsia="Arial" w:hAnsi="Arial"/>
          <w:sz w:val="24"/>
          <w:szCs w:val="24"/>
        </w:rPr>
        <w:t xml:space="preserve">│                                  │документов, являющихся основанием │</w:t>
      </w:r>
    </w:p>
    <w:p>
      <w:pPr>
        <w:spacing w:after="120"/>
        <w:jc w:val="center"/>
      </w:pPr>
      <w:r>
        <w:rPr>
          <w:rFonts w:ascii="Arial" w:cs="Arial" w:eastAsia="Arial" w:hAnsi="Arial"/>
          <w:sz w:val="24"/>
          <w:szCs w:val="24"/>
        </w:rPr>
        <w:t xml:space="preserve">│                                  │для государственной регистрации   │</w:t>
      </w:r>
    </w:p>
    <w:p>
      <w:pPr>
        <w:spacing w:after="120"/>
        <w:jc w:val="center"/>
      </w:pPr>
      <w:r>
        <w:rPr>
          <w:rFonts w:ascii="Arial" w:cs="Arial" w:eastAsia="Arial" w:hAnsi="Arial"/>
          <w:sz w:val="24"/>
          <w:szCs w:val="24"/>
        </w:rPr>
        <w:t xml:space="preserve">│                                  │права на недвижимое имущество,    │</w:t>
      </w:r>
    </w:p>
    <w:p>
      <w:pPr>
        <w:spacing w:after="120"/>
        <w:jc w:val="center"/>
      </w:pPr>
      <w:r>
        <w:rPr>
          <w:rFonts w:ascii="Arial" w:cs="Arial" w:eastAsia="Arial" w:hAnsi="Arial"/>
          <w:sz w:val="24"/>
          <w:szCs w:val="24"/>
        </w:rPr>
        <w:t xml:space="preserve">│                                  │местный регистрационный орган     │</w:t>
      </w:r>
    </w:p>
    <w:p>
      <w:pPr>
        <w:spacing w:after="120"/>
        <w:jc w:val="center"/>
      </w:pPr>
      <w:r>
        <w:rPr>
          <w:rFonts w:ascii="Arial" w:cs="Arial" w:eastAsia="Arial" w:hAnsi="Arial"/>
          <w:sz w:val="24"/>
          <w:szCs w:val="24"/>
        </w:rPr>
        <w:t xml:space="preserve">│                                  │осуществляет по просьбе любой из  │</w:t>
      </w:r>
    </w:p>
    <w:p>
      <w:pPr>
        <w:spacing w:after="120"/>
        <w:jc w:val="center"/>
      </w:pPr>
      <w:r>
        <w:rPr>
          <w:rFonts w:ascii="Arial" w:cs="Arial" w:eastAsia="Arial" w:hAnsi="Arial"/>
          <w:sz w:val="24"/>
          <w:szCs w:val="24"/>
        </w:rPr>
        <w:t xml:space="preserve">│                                  │сторон сделки.                    │</w:t>
      </w:r>
    </w:p>
    <w:p>
      <w:pPr>
        <w:spacing w:after="120"/>
        <w:jc w:val="center"/>
      </w:pPr>
      <w:r>
        <w:rPr>
          <w:rFonts w:ascii="Arial" w:cs="Arial" w:eastAsia="Arial" w:hAnsi="Arial"/>
          <w:sz w:val="24"/>
          <w:szCs w:val="24"/>
        </w:rPr>
        <w:t xml:space="preserve">│                                  │3. Местный регистрационный орган  │</w:t>
      </w:r>
    </w:p>
    <w:p>
      <w:pPr>
        <w:spacing w:after="120"/>
        <w:jc w:val="center"/>
      </w:pPr>
      <w:r>
        <w:rPr>
          <w:rFonts w:ascii="Arial" w:cs="Arial" w:eastAsia="Arial" w:hAnsi="Arial"/>
          <w:sz w:val="24"/>
          <w:szCs w:val="24"/>
        </w:rPr>
        <w:t xml:space="preserve">│                                  │обязан всесторонне и полно        │</w:t>
      </w:r>
    </w:p>
    <w:p>
      <w:pPr>
        <w:spacing w:after="120"/>
        <w:jc w:val="center"/>
      </w:pPr>
      <w:r>
        <w:rPr>
          <w:rFonts w:ascii="Arial" w:cs="Arial" w:eastAsia="Arial" w:hAnsi="Arial"/>
          <w:sz w:val="24"/>
          <w:szCs w:val="24"/>
        </w:rPr>
        <w:t xml:space="preserve">│                                  │разъяснить всем участникам сделки │</w:t>
      </w:r>
    </w:p>
    <w:p>
      <w:pPr>
        <w:spacing w:after="120"/>
        <w:jc w:val="center"/>
      </w:pPr>
      <w:r>
        <w:rPr>
          <w:rFonts w:ascii="Arial" w:cs="Arial" w:eastAsia="Arial" w:hAnsi="Arial"/>
          <w:sz w:val="24"/>
          <w:szCs w:val="24"/>
        </w:rPr>
        <w:t xml:space="preserve">│                                  │ее смысл и значение, права и      │</w:t>
      </w:r>
    </w:p>
    <w:p>
      <w:pPr>
        <w:spacing w:after="120"/>
        <w:jc w:val="center"/>
      </w:pPr>
      <w:r>
        <w:rPr>
          <w:rFonts w:ascii="Arial" w:cs="Arial" w:eastAsia="Arial" w:hAnsi="Arial"/>
          <w:sz w:val="24"/>
          <w:szCs w:val="24"/>
        </w:rPr>
        <w:t xml:space="preserve">│                                  │обязанности сторон, предупредить о│</w:t>
      </w:r>
    </w:p>
    <w:p>
      <w:pPr>
        <w:spacing w:after="120"/>
        <w:jc w:val="center"/>
      </w:pPr>
      <w:r>
        <w:rPr>
          <w:rFonts w:ascii="Arial" w:cs="Arial" w:eastAsia="Arial" w:hAnsi="Arial"/>
          <w:sz w:val="24"/>
          <w:szCs w:val="24"/>
        </w:rPr>
        <w:t xml:space="preserve">│                                  │последствиях, дать разъяснения по │</w:t>
      </w:r>
    </w:p>
    <w:p>
      <w:pPr>
        <w:spacing w:after="120"/>
        <w:jc w:val="center"/>
      </w:pPr>
      <w:r>
        <w:rPr>
          <w:rFonts w:ascii="Arial" w:cs="Arial" w:eastAsia="Arial" w:hAnsi="Arial"/>
          <w:sz w:val="24"/>
          <w:szCs w:val="24"/>
        </w:rPr>
        <w:t xml:space="preserve">│                                  │другим вопросам регистрации прав  │</w:t>
      </w:r>
    </w:p>
    <w:p>
      <w:pPr>
        <w:spacing w:after="120"/>
        <w:jc w:val="center"/>
      </w:pPr>
      <w:r>
        <w:rPr>
          <w:rFonts w:ascii="Arial" w:cs="Arial" w:eastAsia="Arial" w:hAnsi="Arial"/>
          <w:sz w:val="24"/>
          <w:szCs w:val="24"/>
        </w:rPr>
        <w:t xml:space="preserve">│                                  │на недвижимое имущество. Если     │</w:t>
      </w:r>
    </w:p>
    <w:p>
      <w:pPr>
        <w:spacing w:after="120"/>
        <w:jc w:val="center"/>
      </w:pPr>
      <w:r>
        <w:rPr>
          <w:rFonts w:ascii="Arial" w:cs="Arial" w:eastAsia="Arial" w:hAnsi="Arial"/>
          <w:sz w:val="24"/>
          <w:szCs w:val="24"/>
        </w:rPr>
        <w:t xml:space="preserve">│                                  │кто-либо из участников сделки не  │</w:t>
      </w:r>
    </w:p>
    <w:p>
      <w:pPr>
        <w:spacing w:after="120"/>
        <w:jc w:val="center"/>
      </w:pPr>
      <w:r>
        <w:rPr>
          <w:rFonts w:ascii="Arial" w:cs="Arial" w:eastAsia="Arial" w:hAnsi="Arial"/>
          <w:sz w:val="24"/>
          <w:szCs w:val="24"/>
        </w:rPr>
        <w:t xml:space="preserve">│                                  │владеет государственным или       │</w:t>
      </w:r>
    </w:p>
    <w:p>
      <w:pPr>
        <w:spacing w:after="120"/>
        <w:jc w:val="center"/>
      </w:pPr>
      <w:r>
        <w:rPr>
          <w:rFonts w:ascii="Arial" w:cs="Arial" w:eastAsia="Arial" w:hAnsi="Arial"/>
          <w:sz w:val="24"/>
          <w:szCs w:val="24"/>
        </w:rPr>
        <w:t xml:space="preserve">│                                  │официальным языком, тексты        │</w:t>
      </w:r>
    </w:p>
    <w:p>
      <w:pPr>
        <w:spacing w:after="120"/>
        <w:jc w:val="center"/>
      </w:pPr>
      <w:r>
        <w:rPr>
          <w:rFonts w:ascii="Arial" w:cs="Arial" w:eastAsia="Arial" w:hAnsi="Arial"/>
          <w:sz w:val="24"/>
          <w:szCs w:val="24"/>
        </w:rPr>
        <w:t xml:space="preserve">│                                  │оформляемых документов должны быть│</w:t>
      </w:r>
    </w:p>
    <w:p>
      <w:pPr>
        <w:spacing w:after="120"/>
        <w:jc w:val="center"/>
      </w:pPr>
      <w:r>
        <w:rPr>
          <w:rFonts w:ascii="Arial" w:cs="Arial" w:eastAsia="Arial" w:hAnsi="Arial"/>
          <w:sz w:val="24"/>
          <w:szCs w:val="24"/>
        </w:rPr>
        <w:t xml:space="preserve">│                                  │переведены ему переводчиком.      │</w:t>
      </w:r>
    </w:p>
    <w:p>
      <w:pPr>
        <w:spacing w:after="120"/>
        <w:jc w:val="center"/>
      </w:pPr>
      <w:r>
        <w:rPr>
          <w:rFonts w:ascii="Arial" w:cs="Arial" w:eastAsia="Arial" w:hAnsi="Arial"/>
          <w:sz w:val="24"/>
          <w:szCs w:val="24"/>
        </w:rPr>
        <w:t xml:space="preserve">│                                  │4.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в    │</w:t>
      </w:r>
    </w:p>
    <w:p>
      <w:pPr>
        <w:spacing w:after="120"/>
        <w:jc w:val="center"/>
      </w:pPr>
      <w:r>
        <w:rPr>
          <w:rFonts w:ascii="Arial" w:cs="Arial" w:eastAsia="Arial" w:hAnsi="Arial"/>
          <w:sz w:val="24"/>
          <w:szCs w:val="24"/>
        </w:rPr>
        <w:t xml:space="preserve">│                                  │случае совершения действий,       │</w:t>
      </w:r>
    </w:p>
    <w:p>
      <w:pPr>
        <w:spacing w:after="120"/>
        <w:jc w:val="center"/>
      </w:pPr>
      <w:r>
        <w:rPr>
          <w:rFonts w:ascii="Arial" w:cs="Arial" w:eastAsia="Arial" w:hAnsi="Arial"/>
          <w:sz w:val="24"/>
          <w:szCs w:val="24"/>
        </w:rPr>
        <w:t xml:space="preserve">│                                  │противоречащих законодательству   │</w:t>
      </w:r>
    </w:p>
    <w:p>
      <w:pPr>
        <w:spacing w:after="120"/>
        <w:jc w:val="center"/>
      </w:pPr>
      <w:r>
        <w:rPr>
          <w:rFonts w:ascii="Arial" w:cs="Arial" w:eastAsia="Arial" w:hAnsi="Arial"/>
          <w:sz w:val="24"/>
          <w:szCs w:val="24"/>
        </w:rPr>
        <w:t xml:space="preserve">│                                  │Кыргызской Республики, несут      │</w:t>
      </w:r>
    </w:p>
    <w:p>
      <w:pPr>
        <w:spacing w:after="120"/>
        <w:jc w:val="center"/>
      </w:pPr>
      <w:r>
        <w:rPr>
          <w:rFonts w:ascii="Arial" w:cs="Arial" w:eastAsia="Arial" w:hAnsi="Arial"/>
          <w:sz w:val="24"/>
          <w:szCs w:val="24"/>
        </w:rPr>
        <w:t xml:space="preserve">│                                  │ответственность в установленном   │</w:t>
      </w:r>
    </w:p>
    <w:p>
      <w:pPr>
        <w:spacing w:after="120"/>
        <w:jc w:val="center"/>
      </w:pPr>
      <w:r>
        <w:rPr>
          <w:rFonts w:ascii="Arial" w:cs="Arial" w:eastAsia="Arial" w:hAnsi="Arial"/>
          <w:sz w:val="24"/>
          <w:szCs w:val="24"/>
        </w:rPr>
        <w:t xml:space="preserve">│                                  │законом порядке.                  │</w:t>
      </w:r>
    </w:p>
    <w:p>
      <w:pPr>
        <w:spacing w:after="120"/>
        <w:jc w:val="center"/>
      </w:pPr>
      <w:r>
        <w:rPr>
          <w:rFonts w:ascii="Arial" w:cs="Arial" w:eastAsia="Arial" w:hAnsi="Arial"/>
          <w:sz w:val="24"/>
          <w:szCs w:val="24"/>
        </w:rPr>
        <w:t xml:space="preserve">│                                  │5.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│обязаны оказывать физическим и    │</w:t>
      </w:r>
    </w:p>
    <w:p>
      <w:pPr>
        <w:spacing w:after="120"/>
        <w:jc w:val="center"/>
      </w:pPr>
      <w:r>
        <w:rPr>
          <w:rFonts w:ascii="Arial" w:cs="Arial" w:eastAsia="Arial" w:hAnsi="Arial"/>
          <w:sz w:val="24"/>
          <w:szCs w:val="24"/>
        </w:rPr>
        <w:t xml:space="preserve">│                                  │юридическим лицам содействие в    │</w:t>
      </w:r>
    </w:p>
    <w:p>
      <w:pPr>
        <w:spacing w:after="120"/>
        <w:jc w:val="center"/>
      </w:pPr>
      <w:r>
        <w:rPr>
          <w:rFonts w:ascii="Arial" w:cs="Arial" w:eastAsia="Arial" w:hAnsi="Arial"/>
          <w:sz w:val="24"/>
          <w:szCs w:val="24"/>
        </w:rPr>
        <w:t xml:space="preserve">│                                  │реализации их прав и защите       │</w:t>
      </w:r>
    </w:p>
    <w:p>
      <w:pPr>
        <w:spacing w:after="120"/>
        <w:jc w:val="center"/>
      </w:pPr>
      <w:r>
        <w:rPr>
          <w:rFonts w:ascii="Arial" w:cs="Arial" w:eastAsia="Arial" w:hAnsi="Arial"/>
          <w:sz w:val="24"/>
          <w:szCs w:val="24"/>
        </w:rPr>
        <w:t xml:space="preserve">│                                  │законных интересов; разъяснять    │</w:t>
      </w:r>
    </w:p>
    <w:p>
      <w:pPr>
        <w:spacing w:after="120"/>
        <w:jc w:val="center"/>
      </w:pPr>
      <w:r>
        <w:rPr>
          <w:rFonts w:ascii="Arial" w:cs="Arial" w:eastAsia="Arial" w:hAnsi="Arial"/>
          <w:sz w:val="24"/>
          <w:szCs w:val="24"/>
        </w:rPr>
        <w:t xml:space="preserve">│                                  │физическим и юридическим лицам    │</w:t>
      </w:r>
    </w:p>
    <w:p>
      <w:pPr>
        <w:spacing w:after="120"/>
        <w:jc w:val="center"/>
      </w:pPr>
      <w:r>
        <w:rPr>
          <w:rFonts w:ascii="Arial" w:cs="Arial" w:eastAsia="Arial" w:hAnsi="Arial"/>
          <w:sz w:val="24"/>
          <w:szCs w:val="24"/>
        </w:rPr>
        <w:t xml:space="preserve">│                                  │права и обязанности; предупреждать│</w:t>
      </w:r>
    </w:p>
    <w:p>
      <w:pPr>
        <w:spacing w:after="120"/>
        <w:jc w:val="center"/>
      </w:pPr>
      <w:r>
        <w:rPr>
          <w:rFonts w:ascii="Arial" w:cs="Arial" w:eastAsia="Arial" w:hAnsi="Arial"/>
          <w:sz w:val="24"/>
          <w:szCs w:val="24"/>
        </w:rPr>
        <w:t xml:space="preserve">│                                  │о последствиях совершаемых        │</w:t>
      </w:r>
    </w:p>
    <w:p>
      <w:pPr>
        <w:spacing w:after="120"/>
        <w:jc w:val="center"/>
      </w:pPr>
      <w:r>
        <w:rPr>
          <w:rFonts w:ascii="Arial" w:cs="Arial" w:eastAsia="Arial" w:hAnsi="Arial"/>
          <w:sz w:val="24"/>
          <w:szCs w:val="24"/>
        </w:rPr>
        <w:t xml:space="preserve">│                                  │действий с тем, чтобы юридическая │</w:t>
      </w:r>
    </w:p>
    <w:p>
      <w:pPr>
        <w:spacing w:after="120"/>
        <w:jc w:val="center"/>
      </w:pPr>
      <w:r>
        <w:rPr>
          <w:rFonts w:ascii="Arial" w:cs="Arial" w:eastAsia="Arial" w:hAnsi="Arial"/>
          <w:sz w:val="24"/>
          <w:szCs w:val="24"/>
        </w:rPr>
        <w:t xml:space="preserve">│                                  │неосведомленность не могла быть   │</w:t>
      </w:r>
    </w:p>
    <w:p>
      <w:pPr>
        <w:spacing w:after="120"/>
        <w:jc w:val="center"/>
      </w:pPr>
      <w:r>
        <w:rPr>
          <w:rFonts w:ascii="Arial" w:cs="Arial" w:eastAsia="Arial" w:hAnsi="Arial"/>
          <w:sz w:val="24"/>
          <w:szCs w:val="24"/>
        </w:rPr>
        <w:t xml:space="preserve">│                                  │использована им во вред; хранить в│</w:t>
      </w:r>
    </w:p>
    <w:p>
      <w:pPr>
        <w:spacing w:after="120"/>
        <w:jc w:val="center"/>
      </w:pPr>
      <w:r>
        <w:rPr>
          <w:rFonts w:ascii="Arial" w:cs="Arial" w:eastAsia="Arial" w:hAnsi="Arial"/>
          <w:sz w:val="24"/>
          <w:szCs w:val="24"/>
        </w:rPr>
        <w:t xml:space="preserve">│                                  │тайне сведения, которые стали им  │</w:t>
      </w:r>
    </w:p>
    <w:p>
      <w:pPr>
        <w:spacing w:after="120"/>
        <w:jc w:val="center"/>
      </w:pPr>
      <w:r>
        <w:rPr>
          <w:rFonts w:ascii="Arial" w:cs="Arial" w:eastAsia="Arial" w:hAnsi="Arial"/>
          <w:sz w:val="24"/>
          <w:szCs w:val="24"/>
        </w:rPr>
        <w:t xml:space="preserve">│                                  │известны в связи с осуществлением │</w:t>
      </w:r>
    </w:p>
    <w:p>
      <w:pPr>
        <w:spacing w:after="120"/>
        <w:jc w:val="center"/>
      </w:pPr>
      <w:r>
        <w:rPr>
          <w:rFonts w:ascii="Arial" w:cs="Arial" w:eastAsia="Arial" w:hAnsi="Arial"/>
          <w:sz w:val="24"/>
          <w:szCs w:val="24"/>
        </w:rPr>
        <w:t xml:space="preserve">│                                  │его профессиональной деятельности,│</w:t>
      </w:r>
    </w:p>
    <w:p>
      <w:pPr>
        <w:spacing w:after="120"/>
        <w:jc w:val="center"/>
      </w:pPr>
      <w:r>
        <w:rPr>
          <w:rFonts w:ascii="Arial" w:cs="Arial" w:eastAsia="Arial" w:hAnsi="Arial"/>
          <w:sz w:val="24"/>
          <w:szCs w:val="24"/>
        </w:rPr>
        <w:t xml:space="preserve">│                                  │в том числе после сложения        │</w:t>
      </w:r>
    </w:p>
    <w:p>
      <w:pPr>
        <w:spacing w:after="120"/>
        <w:jc w:val="center"/>
      </w:pPr>
      <w:r>
        <w:rPr>
          <w:rFonts w:ascii="Arial" w:cs="Arial" w:eastAsia="Arial" w:hAnsi="Arial"/>
          <w:sz w:val="24"/>
          <w:szCs w:val="24"/>
        </w:rPr>
        <w:t xml:space="preserve">│                                  │полномочий или увольнения, за     │</w:t>
      </w:r>
    </w:p>
    <w:p>
      <w:pPr>
        <w:spacing w:after="120"/>
        <w:jc w:val="center"/>
      </w:pPr>
      <w:r>
        <w:rPr>
          <w:rFonts w:ascii="Arial" w:cs="Arial" w:eastAsia="Arial" w:hAnsi="Arial"/>
          <w:sz w:val="24"/>
          <w:szCs w:val="24"/>
        </w:rPr>
        <w:t xml:space="preserve">│                                  │исключением случаев,              │</w:t>
      </w:r>
    </w:p>
    <w:p>
      <w:pPr>
        <w:spacing w:after="120"/>
        <w:jc w:val="center"/>
      </w:pPr>
      <w:r>
        <w:rPr>
          <w:rFonts w:ascii="Arial" w:cs="Arial" w:eastAsia="Arial" w:hAnsi="Arial"/>
          <w:sz w:val="24"/>
          <w:szCs w:val="24"/>
        </w:rPr>
        <w:t xml:space="preserve">│                                  │предусмотренных законом; отказать │</w:t>
      </w:r>
    </w:p>
    <w:p>
      <w:pPr>
        <w:spacing w:after="120"/>
        <w:jc w:val="center"/>
      </w:pPr>
      <w:r>
        <w:rPr>
          <w:rFonts w:ascii="Arial" w:cs="Arial" w:eastAsia="Arial" w:hAnsi="Arial"/>
          <w:sz w:val="24"/>
          <w:szCs w:val="24"/>
        </w:rPr>
        <w:t xml:space="preserve">│                                  │в совершении действий возникающих │</w:t>
      </w:r>
    </w:p>
    <w:p>
      <w:pPr>
        <w:spacing w:after="120"/>
        <w:jc w:val="center"/>
      </w:pPr>
      <w:r>
        <w:rPr>
          <w:rFonts w:ascii="Arial" w:cs="Arial" w:eastAsia="Arial" w:hAnsi="Arial"/>
          <w:sz w:val="24"/>
          <w:szCs w:val="24"/>
        </w:rPr>
        <w:t xml:space="preserve">│                                  │на основании договоров отчуждения,│</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в     │</w:t>
      </w:r>
    </w:p>
    <w:p>
      <w:pPr>
        <w:spacing w:after="120"/>
        <w:jc w:val="center"/>
      </w:pPr>
      <w:r>
        <w:rPr>
          <w:rFonts w:ascii="Arial" w:cs="Arial" w:eastAsia="Arial" w:hAnsi="Arial"/>
          <w:sz w:val="24"/>
          <w:szCs w:val="24"/>
        </w:rPr>
        <w:t xml:space="preserve">│                                  │случае его несоответствия         │</w:t>
      </w:r>
    </w:p>
    <w:p>
      <w:pPr>
        <w:spacing w:after="120"/>
        <w:jc w:val="center"/>
      </w:pPr>
      <w:r>
        <w:rPr>
          <w:rFonts w:ascii="Arial" w:cs="Arial" w:eastAsia="Arial" w:hAnsi="Arial"/>
          <w:sz w:val="24"/>
          <w:szCs w:val="24"/>
        </w:rPr>
        <w:t xml:space="preserve">│                                  │законодательству Кыргызской       │</w:t>
      </w:r>
    </w:p>
    <w:p>
      <w:pPr>
        <w:spacing w:after="120"/>
        <w:jc w:val="center"/>
      </w:pPr>
      <w:r>
        <w:rPr>
          <w:rFonts w:ascii="Arial" w:cs="Arial" w:eastAsia="Arial" w:hAnsi="Arial"/>
          <w:sz w:val="24"/>
          <w:szCs w:val="24"/>
        </w:rPr>
        <w:t xml:space="preserve">│                                  │Республики или вступившим в       │</w:t>
      </w:r>
    </w:p>
    <w:p>
      <w:pPr>
        <w:spacing w:after="120"/>
        <w:jc w:val="center"/>
      </w:pPr>
      <w:r>
        <w:rPr>
          <w:rFonts w:ascii="Arial" w:cs="Arial" w:eastAsia="Arial" w:hAnsi="Arial"/>
          <w:sz w:val="24"/>
          <w:szCs w:val="24"/>
        </w:rPr>
        <w:t xml:space="preserve">│                                  │установленном законом порядке в   │</w:t>
      </w:r>
    </w:p>
    <w:p>
      <w:pPr>
        <w:spacing w:after="120"/>
        <w:jc w:val="center"/>
      </w:pPr>
      <w:r>
        <w:rPr>
          <w:rFonts w:ascii="Arial" w:cs="Arial" w:eastAsia="Arial" w:hAnsi="Arial"/>
          <w:sz w:val="24"/>
          <w:szCs w:val="24"/>
        </w:rPr>
        <w:t xml:space="preserve">│                                  │силу международным договорам,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│выполняют свои обязанности в      │</w:t>
      </w:r>
    </w:p>
    <w:p>
      <w:pPr>
        <w:spacing w:after="120"/>
        <w:jc w:val="center"/>
      </w:pPr>
      <w:r>
        <w:rPr>
          <w:rFonts w:ascii="Arial" w:cs="Arial" w:eastAsia="Arial" w:hAnsi="Arial"/>
          <w:sz w:val="24"/>
          <w:szCs w:val="24"/>
        </w:rPr>
        <w:t xml:space="preserve">│                                  │соответствии с настоящим Законом, │</w:t>
      </w:r>
    </w:p>
    <w:p>
      <w:pPr>
        <w:spacing w:after="120"/>
        <w:jc w:val="center"/>
      </w:pPr>
      <w:r>
        <w:rPr>
          <w:rFonts w:ascii="Arial" w:cs="Arial" w:eastAsia="Arial" w:hAnsi="Arial"/>
          <w:sz w:val="24"/>
          <w:szCs w:val="24"/>
        </w:rPr>
        <w:t xml:space="preserve">│                                  │другими нормативными правовыми    │</w:t>
      </w:r>
    </w:p>
    <w:p>
      <w:pPr>
        <w:spacing w:after="120"/>
        <w:jc w:val="center"/>
      </w:pPr>
      <w:r>
        <w:rPr>
          <w:rFonts w:ascii="Arial" w:cs="Arial" w:eastAsia="Arial" w:hAnsi="Arial"/>
          <w:sz w:val="24"/>
          <w:szCs w:val="24"/>
        </w:rPr>
        <w:t xml:space="preserve">│                                  │актами Кыргызской Республики. Суд │</w:t>
      </w:r>
    </w:p>
    <w:p>
      <w:pPr>
        <w:spacing w:after="120"/>
        <w:jc w:val="center"/>
      </w:pPr>
      <w:r>
        <w:rPr>
          <w:rFonts w:ascii="Arial" w:cs="Arial" w:eastAsia="Arial" w:hAnsi="Arial"/>
          <w:sz w:val="24"/>
          <w:szCs w:val="24"/>
        </w:rPr>
        <w:t xml:space="preserve">│                                  │может освободить специалиста      │</w:t>
      </w:r>
    </w:p>
    <w:p>
      <w:pPr>
        <w:spacing w:after="120"/>
        <w:jc w:val="center"/>
      </w:pPr>
      <w:r>
        <w:rPr>
          <w:rFonts w:ascii="Arial" w:cs="Arial" w:eastAsia="Arial" w:hAnsi="Arial"/>
          <w:sz w:val="24"/>
          <w:szCs w:val="24"/>
        </w:rPr>
        <w:t xml:space="preserve">│                                  │местного регистрационного органа, │</w:t>
      </w:r>
    </w:p>
    <w:p>
      <w:pPr>
        <w:spacing w:after="120"/>
        <w:jc w:val="center"/>
      </w:pPr>
      <w:r>
        <w:rPr>
          <w:rFonts w:ascii="Arial" w:cs="Arial" w:eastAsia="Arial" w:hAnsi="Arial"/>
          <w:sz w:val="24"/>
          <w:szCs w:val="24"/>
        </w:rPr>
        <w:t xml:space="preserve">│                                  │уполномоченного на совершение     │</w:t>
      </w:r>
    </w:p>
    <w:p>
      <w:pPr>
        <w:spacing w:after="120"/>
        <w:jc w:val="center"/>
      </w:pPr>
      <w:r>
        <w:rPr>
          <w:rFonts w:ascii="Arial" w:cs="Arial" w:eastAsia="Arial" w:hAnsi="Arial"/>
          <w:sz w:val="24"/>
          <w:szCs w:val="24"/>
        </w:rPr>
        <w:t xml:space="preserve">│                                  │действий по регистрации договоров │</w:t>
      </w:r>
    </w:p>
    <w:p>
      <w:pPr>
        <w:spacing w:after="120"/>
        <w:jc w:val="center"/>
      </w:pPr>
      <w:r>
        <w:rPr>
          <w:rFonts w:ascii="Arial" w:cs="Arial" w:eastAsia="Arial" w:hAnsi="Arial"/>
          <w:sz w:val="24"/>
          <w:szCs w:val="24"/>
        </w:rPr>
        <w:t xml:space="preserve">│                                  │отчуждения, не требующих          │</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от обязанностей    │</w:t>
      </w:r>
    </w:p>
    <w:p>
      <w:pPr>
        <w:spacing w:after="120"/>
        <w:jc w:val="center"/>
      </w:pPr>
      <w:r>
        <w:rPr>
          <w:rFonts w:ascii="Arial" w:cs="Arial" w:eastAsia="Arial" w:hAnsi="Arial"/>
          <w:sz w:val="24"/>
          <w:szCs w:val="24"/>
        </w:rPr>
        <w:t xml:space="preserve">│                                  │сохранения тайны, если против     │</w:t>
      </w:r>
    </w:p>
    <w:p>
      <w:pPr>
        <w:spacing w:after="120"/>
        <w:jc w:val="center"/>
      </w:pPr>
      <w:r>
        <w:rPr>
          <w:rFonts w:ascii="Arial" w:cs="Arial" w:eastAsia="Arial" w:hAnsi="Arial"/>
          <w:sz w:val="24"/>
          <w:szCs w:val="24"/>
        </w:rPr>
        <w:t xml:space="preserve">│                                  │специалиста возбуждено уголовное  │</w:t>
      </w:r>
    </w:p>
    <w:p>
      <w:pPr>
        <w:spacing w:after="120"/>
        <w:jc w:val="center"/>
      </w:pPr>
      <w:r>
        <w:rPr>
          <w:rFonts w:ascii="Arial" w:cs="Arial" w:eastAsia="Arial" w:hAnsi="Arial"/>
          <w:sz w:val="24"/>
          <w:szCs w:val="24"/>
        </w:rPr>
        <w:t xml:space="preserve">│                                  │дело в связи с совершением        │</w:t>
      </w:r>
    </w:p>
    <w:p>
      <w:pPr>
        <w:spacing w:after="120"/>
        <w:jc w:val="center"/>
      </w:pPr>
      <w:r>
        <w:rPr>
          <w:rFonts w:ascii="Arial" w:cs="Arial" w:eastAsia="Arial" w:hAnsi="Arial"/>
          <w:sz w:val="24"/>
          <w:szCs w:val="24"/>
        </w:rPr>
        <w:t xml:space="preserve">│                                  │действий, возникающих на основании│</w:t>
      </w:r>
    </w:p>
    <w:p>
      <w:pPr>
        <w:spacing w:after="120"/>
        <w:jc w:val="center"/>
      </w:pPr>
      <w:r>
        <w:rPr>
          <w:rFonts w:ascii="Arial" w:cs="Arial" w:eastAsia="Arial" w:hAnsi="Arial"/>
          <w:sz w:val="24"/>
          <w:szCs w:val="24"/>
        </w:rPr>
        <w:t xml:space="preserve">│                                  │договоров отчуждения, не требующих│</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w:t>
      </w:r>
    </w:p>
    <w:p>
      <w:pPr>
        <w:spacing w:after="120"/>
        <w:jc w:val="center"/>
      </w:pPr>
      <w:r>
        <w:rPr>
          <w:rFonts w:ascii="Arial" w:cs="Arial" w:eastAsia="Arial" w:hAnsi="Arial"/>
          <w:sz w:val="24"/>
          <w:szCs w:val="24"/>
        </w:rPr>
        <w:t xml:space="preserve">│                                  │Специалистом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│уполномоченным на совершение      │</w:t>
      </w:r>
    </w:p>
    <w:p>
      <w:pPr>
        <w:spacing w:after="120"/>
        <w:jc w:val="center"/>
      </w:pPr>
      <w:r>
        <w:rPr>
          <w:rFonts w:ascii="Arial" w:cs="Arial" w:eastAsia="Arial" w:hAnsi="Arial"/>
          <w:sz w:val="24"/>
          <w:szCs w:val="24"/>
        </w:rPr>
        <w:t xml:space="preserve">│                                  │действий по регистрации договоров │</w:t>
      </w:r>
    </w:p>
    <w:p>
      <w:pPr>
        <w:spacing w:after="120"/>
        <w:jc w:val="center"/>
      </w:pPr>
      <w:r>
        <w:rPr>
          <w:rFonts w:ascii="Arial" w:cs="Arial" w:eastAsia="Arial" w:hAnsi="Arial"/>
          <w:sz w:val="24"/>
          <w:szCs w:val="24"/>
        </w:rPr>
        <w:t xml:space="preserve">│                                  │отчуждения недвижимости, не       │</w:t>
      </w:r>
    </w:p>
    <w:p>
      <w:pPr>
        <w:spacing w:after="120"/>
        <w:jc w:val="center"/>
      </w:pPr>
      <w:r>
        <w:rPr>
          <w:rFonts w:ascii="Arial" w:cs="Arial" w:eastAsia="Arial" w:hAnsi="Arial"/>
          <w:sz w:val="24"/>
          <w:szCs w:val="24"/>
        </w:rPr>
        <w:t xml:space="preserve">│                                  │требующих обязательного           │</w:t>
      </w:r>
    </w:p>
    <w:p>
      <w:pPr>
        <w:spacing w:after="120"/>
        <w:jc w:val="center"/>
      </w:pPr>
      <w:r>
        <w:rPr>
          <w:rFonts w:ascii="Arial" w:cs="Arial" w:eastAsia="Arial" w:hAnsi="Arial"/>
          <w:sz w:val="24"/>
          <w:szCs w:val="24"/>
        </w:rPr>
        <w:t xml:space="preserve">│                                  │нотариального удостоверения, может│</w:t>
      </w:r>
    </w:p>
    <w:p>
      <w:pPr>
        <w:spacing w:after="120"/>
        <w:jc w:val="center"/>
      </w:pPr>
      <w:r>
        <w:rPr>
          <w:rFonts w:ascii="Arial" w:cs="Arial" w:eastAsia="Arial" w:hAnsi="Arial"/>
          <w:sz w:val="24"/>
          <w:szCs w:val="24"/>
        </w:rPr>
        <w:t xml:space="preserve">│                                  │быть гражданин Кыргызской         │</w:t>
      </w:r>
    </w:p>
    <w:p>
      <w:pPr>
        <w:spacing w:after="120"/>
        <w:jc w:val="center"/>
      </w:pPr>
      <w:r>
        <w:rPr>
          <w:rFonts w:ascii="Arial" w:cs="Arial" w:eastAsia="Arial" w:hAnsi="Arial"/>
          <w:sz w:val="24"/>
          <w:szCs w:val="24"/>
        </w:rPr>
        <w:t xml:space="preserve">│                                  │Республики, имеющий высшее        │</w:t>
      </w:r>
    </w:p>
    <w:p>
      <w:pPr>
        <w:spacing w:after="120"/>
        <w:jc w:val="center"/>
      </w:pPr>
      <w:r>
        <w:rPr>
          <w:rFonts w:ascii="Arial" w:cs="Arial" w:eastAsia="Arial" w:hAnsi="Arial"/>
          <w:sz w:val="24"/>
          <w:szCs w:val="24"/>
        </w:rPr>
        <w:t xml:space="preserve">│                                  │юридическое образование, стаж     │</w:t>
      </w:r>
    </w:p>
    <w:p>
      <w:pPr>
        <w:spacing w:after="120"/>
        <w:jc w:val="center"/>
      </w:pPr>
      <w:r>
        <w:rPr>
          <w:rFonts w:ascii="Arial" w:cs="Arial" w:eastAsia="Arial" w:hAnsi="Arial"/>
          <w:sz w:val="24"/>
          <w:szCs w:val="24"/>
        </w:rPr>
        <w:t xml:space="preserve">│                                  │работы регистратором не менее 1   │</w:t>
      </w:r>
    </w:p>
    <w:p>
      <w:pPr>
        <w:spacing w:after="120"/>
        <w:jc w:val="center"/>
      </w:pPr>
      <w:r>
        <w:rPr>
          <w:rFonts w:ascii="Arial" w:cs="Arial" w:eastAsia="Arial" w:hAnsi="Arial"/>
          <w:sz w:val="24"/>
          <w:szCs w:val="24"/>
        </w:rPr>
        <w:t xml:space="preserve">│                                  │года, прошедший обучающий курс в  │</w:t>
      </w:r>
    </w:p>
    <w:p>
      <w:pPr>
        <w:spacing w:after="120"/>
        <w:jc w:val="center"/>
      </w:pPr>
      <w:r>
        <w:rPr>
          <w:rFonts w:ascii="Arial" w:cs="Arial" w:eastAsia="Arial" w:hAnsi="Arial"/>
          <w:sz w:val="24"/>
          <w:szCs w:val="24"/>
        </w:rPr>
        <w:t xml:space="preserve">│                                  │уполномоченном органе по          │</w:t>
      </w:r>
    </w:p>
    <w:p>
      <w:pPr>
        <w:spacing w:after="120"/>
        <w:jc w:val="center"/>
      </w:pPr>
      <w:r>
        <w:rPr>
          <w:rFonts w:ascii="Arial" w:cs="Arial" w:eastAsia="Arial" w:hAnsi="Arial"/>
          <w:sz w:val="24"/>
          <w:szCs w:val="24"/>
        </w:rPr>
        <w:t xml:space="preserve">│                                  │регистрации прав на недвижимое    │</w:t>
      </w:r>
    </w:p>
    <w:p>
      <w:pPr>
        <w:spacing w:after="120"/>
        <w:jc w:val="center"/>
      </w:pPr>
      <w:r>
        <w:rPr>
          <w:rFonts w:ascii="Arial" w:cs="Arial" w:eastAsia="Arial" w:hAnsi="Arial"/>
          <w:sz w:val="24"/>
          <w:szCs w:val="24"/>
        </w:rPr>
        <w:t xml:space="preserve">│                                  │имущество.                        │</w:t>
      </w:r>
    </w:p>
    <w:p>
      <w:pPr>
        <w:spacing w:after="120"/>
        <w:jc w:val="center"/>
      </w:pPr>
      <w:r>
        <w:rPr>
          <w:rFonts w:ascii="Arial" w:cs="Arial" w:eastAsia="Arial" w:hAnsi="Arial"/>
          <w:sz w:val="24"/>
          <w:szCs w:val="24"/>
        </w:rPr>
        <w:t xml:space="preserve">│                                  │6. Местный регистрационный орган  │</w:t>
      </w:r>
    </w:p>
    <w:p>
      <w:pPr>
        <w:spacing w:after="120"/>
        <w:jc w:val="center"/>
      </w:pPr>
      <w:r>
        <w:rPr>
          <w:rFonts w:ascii="Arial" w:cs="Arial" w:eastAsia="Arial" w:hAnsi="Arial"/>
          <w:sz w:val="24"/>
          <w:szCs w:val="24"/>
        </w:rPr>
        <w:t xml:space="preserve">│                                  │обязан принять возможные меры для │</w:t>
      </w:r>
    </w:p>
    <w:p>
      <w:pPr>
        <w:spacing w:after="120"/>
        <w:jc w:val="center"/>
      </w:pPr>
      <w:r>
        <w:rPr>
          <w:rFonts w:ascii="Arial" w:cs="Arial" w:eastAsia="Arial" w:hAnsi="Arial"/>
          <w:sz w:val="24"/>
          <w:szCs w:val="24"/>
        </w:rPr>
        <w:t xml:space="preserve">│                                  │выяснения, способны ли все лица,  │</w:t>
      </w:r>
    </w:p>
    <w:p>
      <w:pPr>
        <w:spacing w:after="120"/>
        <w:jc w:val="center"/>
      </w:pPr>
      <w:r>
        <w:rPr>
          <w:rFonts w:ascii="Arial" w:cs="Arial" w:eastAsia="Arial" w:hAnsi="Arial"/>
          <w:sz w:val="24"/>
          <w:szCs w:val="24"/>
        </w:rPr>
        <w:t xml:space="preserve">│                                  │участвующие в сделке, понимать    │</w:t>
      </w:r>
    </w:p>
    <w:p>
      <w:pPr>
        <w:spacing w:after="120"/>
        <w:jc w:val="center"/>
      </w:pPr>
      <w:r>
        <w:rPr>
          <w:rFonts w:ascii="Arial" w:cs="Arial" w:eastAsia="Arial" w:hAnsi="Arial"/>
          <w:sz w:val="24"/>
          <w:szCs w:val="24"/>
        </w:rPr>
        <w:t xml:space="preserve">│                                  │значение своих действий или       │</w:t>
      </w:r>
    </w:p>
    <w:p>
      <w:pPr>
        <w:spacing w:after="120"/>
        <w:jc w:val="center"/>
      </w:pPr>
      <w:r>
        <w:rPr>
          <w:rFonts w:ascii="Arial" w:cs="Arial" w:eastAsia="Arial" w:hAnsi="Arial"/>
          <w:sz w:val="24"/>
          <w:szCs w:val="24"/>
        </w:rPr>
        <w:t xml:space="preserve">│                                  │руководить ими, не заблуждаются ли│</w:t>
      </w:r>
    </w:p>
    <w:p>
      <w:pPr>
        <w:spacing w:after="120"/>
        <w:jc w:val="center"/>
      </w:pPr>
      <w:r>
        <w:rPr>
          <w:rFonts w:ascii="Arial" w:cs="Arial" w:eastAsia="Arial" w:hAnsi="Arial"/>
          <w:sz w:val="24"/>
          <w:szCs w:val="24"/>
        </w:rPr>
        <w:t xml:space="preserve">│                                  │они в отношении сделки, нет ли    │</w:t>
      </w:r>
    </w:p>
    <w:p>
      <w:pPr>
        <w:spacing w:after="120"/>
        <w:jc w:val="center"/>
      </w:pPr>
      <w:r>
        <w:rPr>
          <w:rFonts w:ascii="Arial" w:cs="Arial" w:eastAsia="Arial" w:hAnsi="Arial"/>
          <w:sz w:val="24"/>
          <w:szCs w:val="24"/>
        </w:rPr>
        <w:t xml:space="preserve">│                                  │обмана, насилия, угрозы,          │</w:t>
      </w:r>
    </w:p>
    <w:p>
      <w:pPr>
        <w:spacing w:after="120"/>
        <w:jc w:val="center"/>
      </w:pPr>
      <w:r>
        <w:rPr>
          <w:rFonts w:ascii="Arial" w:cs="Arial" w:eastAsia="Arial" w:hAnsi="Arial"/>
          <w:sz w:val="24"/>
          <w:szCs w:val="24"/>
        </w:rPr>
        <w:t xml:space="preserve">│                                  │злонамеренного соглашения сторон  │</w:t>
      </w:r>
    </w:p>
    <w:p>
      <w:pPr>
        <w:spacing w:after="120"/>
        <w:jc w:val="center"/>
      </w:pPr>
      <w:r>
        <w:rPr>
          <w:rFonts w:ascii="Arial" w:cs="Arial" w:eastAsia="Arial" w:hAnsi="Arial"/>
          <w:sz w:val="24"/>
          <w:szCs w:val="24"/>
        </w:rPr>
        <w:t xml:space="preserve">│                                  │сделки или стечения тяжелых       │</w:t>
      </w:r>
    </w:p>
    <w:p>
      <w:pPr>
        <w:spacing w:after="120"/>
        <w:jc w:val="center"/>
      </w:pPr>
      <w:r>
        <w:rPr>
          <w:rFonts w:ascii="Arial" w:cs="Arial" w:eastAsia="Arial" w:hAnsi="Arial"/>
          <w:sz w:val="24"/>
          <w:szCs w:val="24"/>
        </w:rPr>
        <w:t xml:space="preserve">│                                  │обстоятельств.                    │</w:t>
      </w:r>
    </w:p>
    <w:p>
      <w:pPr>
        <w:spacing w:after="120"/>
        <w:jc w:val="center"/>
      </w:pPr>
      <w:r>
        <w:rPr>
          <w:rFonts w:ascii="Arial" w:cs="Arial" w:eastAsia="Arial" w:hAnsi="Arial"/>
          <w:sz w:val="24"/>
          <w:szCs w:val="24"/>
        </w:rPr>
        <w:t xml:space="preserve">│                                  │7. Местный регистрационный орган  │</w:t>
      </w:r>
    </w:p>
    <w:p>
      <w:pPr>
        <w:spacing w:after="120"/>
        <w:jc w:val="center"/>
      </w:pPr>
      <w:r>
        <w:rPr>
          <w:rFonts w:ascii="Arial" w:cs="Arial" w:eastAsia="Arial" w:hAnsi="Arial"/>
          <w:sz w:val="24"/>
          <w:szCs w:val="24"/>
        </w:rPr>
        <w:t xml:space="preserve">│                                  │проверяет личность каждого        │</w:t>
      </w:r>
    </w:p>
    <w:p>
      <w:pPr>
        <w:spacing w:after="120"/>
        <w:jc w:val="center"/>
      </w:pPr>
      <w:r>
        <w:rPr>
          <w:rFonts w:ascii="Arial" w:cs="Arial" w:eastAsia="Arial" w:hAnsi="Arial"/>
          <w:sz w:val="24"/>
          <w:szCs w:val="24"/>
        </w:rPr>
        <w:t xml:space="preserve">│                                  │участника сделки и подлинность его│</w:t>
      </w:r>
    </w:p>
    <w:p>
      <w:pPr>
        <w:spacing w:after="120"/>
        <w:jc w:val="center"/>
      </w:pPr>
      <w:r>
        <w:rPr>
          <w:rFonts w:ascii="Arial" w:cs="Arial" w:eastAsia="Arial" w:hAnsi="Arial"/>
          <w:sz w:val="24"/>
          <w:szCs w:val="24"/>
        </w:rPr>
        <w:t xml:space="preserve">│                                  │подписи, дееспособность граждан и │</w:t>
      </w:r>
    </w:p>
    <w:p>
      <w:pPr>
        <w:spacing w:after="120"/>
        <w:jc w:val="center"/>
      </w:pPr>
      <w:r>
        <w:rPr>
          <w:rFonts w:ascii="Arial" w:cs="Arial" w:eastAsia="Arial" w:hAnsi="Arial"/>
          <w:sz w:val="24"/>
          <w:szCs w:val="24"/>
        </w:rPr>
        <w:t xml:space="preserve">│                                  │правоспособность юридических лиц и│</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│участвующих в сделке. В случае    │</w:t>
      </w:r>
    </w:p>
    <w:p>
      <w:pPr>
        <w:spacing w:after="120"/>
        <w:jc w:val="center"/>
      </w:pPr>
      <w:r>
        <w:rPr>
          <w:rFonts w:ascii="Arial" w:cs="Arial" w:eastAsia="Arial" w:hAnsi="Arial"/>
          <w:sz w:val="24"/>
          <w:szCs w:val="24"/>
        </w:rPr>
        <w:t xml:space="preserve">│                                  │подписания договора, заявления,   │</w:t>
      </w:r>
    </w:p>
    <w:p>
      <w:pPr>
        <w:spacing w:after="120"/>
        <w:jc w:val="center"/>
      </w:pPr>
      <w:r>
        <w:rPr>
          <w:rFonts w:ascii="Arial" w:cs="Arial" w:eastAsia="Arial" w:hAnsi="Arial"/>
          <w:sz w:val="24"/>
          <w:szCs w:val="24"/>
        </w:rPr>
        <w:t xml:space="preserve">│                                  │иного документа представителем    │</w:t>
      </w:r>
    </w:p>
    <w:p>
      <w:pPr>
        <w:spacing w:after="120"/>
        <w:jc w:val="center"/>
      </w:pPr>
      <w:r>
        <w:rPr>
          <w:rFonts w:ascii="Arial" w:cs="Arial" w:eastAsia="Arial" w:hAnsi="Arial"/>
          <w:sz w:val="24"/>
          <w:szCs w:val="24"/>
        </w:rPr>
        <w:t xml:space="preserve">│                                  │участника сделки, местным         │</w:t>
      </w:r>
    </w:p>
    <w:p>
      <w:pPr>
        <w:spacing w:after="120"/>
        <w:jc w:val="center"/>
      </w:pPr>
      <w:r>
        <w:rPr>
          <w:rFonts w:ascii="Arial" w:cs="Arial" w:eastAsia="Arial" w:hAnsi="Arial"/>
          <w:sz w:val="24"/>
          <w:szCs w:val="24"/>
        </w:rPr>
        <w:t xml:space="preserve">│                                  │регистрационным органом           │</w:t>
      </w:r>
    </w:p>
    <w:p>
      <w:pPr>
        <w:spacing w:after="120"/>
        <w:jc w:val="center"/>
      </w:pPr>
      <w:r>
        <w:rPr>
          <w:rFonts w:ascii="Arial" w:cs="Arial" w:eastAsia="Arial" w:hAnsi="Arial"/>
          <w:sz w:val="24"/>
          <w:szCs w:val="24"/>
        </w:rPr>
        <w:t xml:space="preserve">│                                  │проверяются его полномочия.       │</w:t>
      </w:r>
    </w:p>
    <w:p>
      <w:pPr>
        <w:spacing w:after="120"/>
        <w:jc w:val="center"/>
      </w:pPr>
      <w:r>
        <w:rPr>
          <w:rFonts w:ascii="Arial" w:cs="Arial" w:eastAsia="Arial" w:hAnsi="Arial"/>
          <w:sz w:val="24"/>
          <w:szCs w:val="24"/>
        </w:rPr>
        <w:t xml:space="preserve">│                                  │Полномочия представителей должны  │</w:t>
      </w:r>
    </w:p>
    <w:p>
      <w:pPr>
        <w:spacing w:after="120"/>
        <w:jc w:val="center"/>
      </w:pPr>
      <w:r>
        <w:rPr>
          <w:rFonts w:ascii="Arial" w:cs="Arial" w:eastAsia="Arial" w:hAnsi="Arial"/>
          <w:sz w:val="24"/>
          <w:szCs w:val="24"/>
        </w:rPr>
        <w:t xml:space="preserve">│                                  │быть подтверждены доверенностью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│8. Местный регистрационный орган  │</w:t>
      </w:r>
    </w:p>
    <w:p>
      <w:pPr>
        <w:spacing w:after="120"/>
        <w:jc w:val="center"/>
      </w:pPr>
      <w:r>
        <w:rPr>
          <w:rFonts w:ascii="Arial" w:cs="Arial" w:eastAsia="Arial" w:hAnsi="Arial"/>
          <w:sz w:val="24"/>
          <w:szCs w:val="24"/>
        </w:rPr>
        <w:t xml:space="preserve">│                                  │обязан сверить представляемые на  │</w:t>
      </w:r>
    </w:p>
    <w:p>
      <w:pPr>
        <w:spacing w:after="120"/>
        <w:jc w:val="center"/>
      </w:pPr>
      <w:r>
        <w:rPr>
          <w:rFonts w:ascii="Arial" w:cs="Arial" w:eastAsia="Arial" w:hAnsi="Arial"/>
          <w:sz w:val="24"/>
          <w:szCs w:val="24"/>
        </w:rPr>
        <w:t xml:space="preserve">│                                  │регистрацию копии документов с    │</w:t>
      </w:r>
    </w:p>
    <w:p>
      <w:pPr>
        <w:spacing w:after="120"/>
        <w:jc w:val="center"/>
      </w:pPr>
      <w:r>
        <w:rPr>
          <w:rFonts w:ascii="Arial" w:cs="Arial" w:eastAsia="Arial" w:hAnsi="Arial"/>
          <w:sz w:val="24"/>
          <w:szCs w:val="24"/>
        </w:rPr>
        <w:t xml:space="preserve">│                                  │оригиналами, и подлинность        │</w:t>
      </w:r>
    </w:p>
    <w:p>
      <w:pPr>
        <w:spacing w:after="120"/>
        <w:jc w:val="center"/>
      </w:pPr>
      <w:r>
        <w:rPr>
          <w:rFonts w:ascii="Arial" w:cs="Arial" w:eastAsia="Arial" w:hAnsi="Arial"/>
          <w:sz w:val="24"/>
          <w:szCs w:val="24"/>
        </w:rPr>
        <w:t xml:space="preserve">│                                  │подписей сторон сделки, а также   │</w:t>
      </w:r>
    </w:p>
    <w:p>
      <w:pPr>
        <w:spacing w:after="120"/>
        <w:jc w:val="center"/>
      </w:pPr>
      <w:r>
        <w:rPr>
          <w:rFonts w:ascii="Arial" w:cs="Arial" w:eastAsia="Arial" w:hAnsi="Arial"/>
          <w:sz w:val="24"/>
          <w:szCs w:val="24"/>
        </w:rPr>
        <w:t xml:space="preserve">│                                  │других лиц на документах.         │</w:t>
      </w:r>
    </w:p>
    <w:p>
      <w:pPr>
        <w:spacing w:after="120"/>
        <w:jc w:val="center"/>
      </w:pPr>
      <w:r>
        <w:rPr>
          <w:rFonts w:ascii="Arial" w:cs="Arial" w:eastAsia="Arial" w:hAnsi="Arial"/>
          <w:sz w:val="24"/>
          <w:szCs w:val="24"/>
        </w:rPr>
        <w:t xml:space="preserve">│                                  │Регистратор обязан проверять      │</w:t>
      </w:r>
    </w:p>
    <w:p>
      <w:pPr>
        <w:spacing w:after="120"/>
        <w:jc w:val="center"/>
      </w:pPr>
      <w:r>
        <w:rPr>
          <w:rFonts w:ascii="Arial" w:cs="Arial" w:eastAsia="Arial" w:hAnsi="Arial"/>
          <w:sz w:val="24"/>
          <w:szCs w:val="24"/>
        </w:rPr>
        <w:t xml:space="preserve">│                                  │принадлежность недвижимого        │</w:t>
      </w:r>
    </w:p>
    <w:p>
      <w:pPr>
        <w:spacing w:after="120"/>
        <w:jc w:val="center"/>
      </w:pPr>
      <w:r>
        <w:rPr>
          <w:rFonts w:ascii="Arial" w:cs="Arial" w:eastAsia="Arial" w:hAnsi="Arial"/>
          <w:sz w:val="24"/>
          <w:szCs w:val="24"/>
        </w:rPr>
        <w:t xml:space="preserve">│                                  │имущества лицу, отчуждающего его, │</w:t>
      </w:r>
    </w:p>
    <w:p>
      <w:pPr>
        <w:spacing w:after="120"/>
        <w:jc w:val="center"/>
      </w:pPr>
      <w:r>
        <w:rPr>
          <w:rFonts w:ascii="Arial" w:cs="Arial" w:eastAsia="Arial" w:hAnsi="Arial"/>
          <w:sz w:val="24"/>
          <w:szCs w:val="24"/>
        </w:rPr>
        <w:t xml:space="preserve">│                                  │и проверять обременение и         │</w:t>
      </w:r>
    </w:p>
    <w:p>
      <w:pPr>
        <w:spacing w:after="120"/>
        <w:jc w:val="center"/>
      </w:pPr>
      <w:r>
        <w:rPr>
          <w:rFonts w:ascii="Arial" w:cs="Arial" w:eastAsia="Arial" w:hAnsi="Arial"/>
          <w:sz w:val="24"/>
          <w:szCs w:val="24"/>
        </w:rPr>
        <w:t xml:space="preserve">│                                  │ограничение на отчуждаемое        │</w:t>
      </w:r>
    </w:p>
    <w:p>
      <w:pPr>
        <w:spacing w:after="120"/>
        <w:jc w:val="center"/>
      </w:pPr>
      <w:r>
        <w:rPr>
          <w:rFonts w:ascii="Arial" w:cs="Arial" w:eastAsia="Arial" w:hAnsi="Arial"/>
          <w:sz w:val="24"/>
          <w:szCs w:val="24"/>
        </w:rPr>
        <w:t xml:space="preserve">│                                  │имущество.                        │</w:t>
      </w:r>
    </w:p>
    <w:p>
      <w:pPr>
        <w:spacing w:after="120"/>
        <w:jc w:val="center"/>
      </w:pPr>
      <w:r>
        <w:rPr>
          <w:rFonts w:ascii="Arial" w:cs="Arial" w:eastAsia="Arial" w:hAnsi="Arial"/>
          <w:sz w:val="24"/>
          <w:szCs w:val="24"/>
        </w:rPr>
        <w:t xml:space="preserve">│                                  │9. Если гражданин вследствие      │</w:t>
      </w:r>
    </w:p>
    <w:p>
      <w:pPr>
        <w:spacing w:after="120"/>
        <w:jc w:val="center"/>
      </w:pPr>
      <w:r>
        <w:rPr>
          <w:rFonts w:ascii="Arial" w:cs="Arial" w:eastAsia="Arial" w:hAnsi="Arial"/>
          <w:sz w:val="24"/>
          <w:szCs w:val="24"/>
        </w:rPr>
        <w:t xml:space="preserve">│                                  │физических недостатков, болезни   │</w:t>
      </w:r>
    </w:p>
    <w:p>
      <w:pPr>
        <w:spacing w:after="120"/>
        <w:jc w:val="center"/>
      </w:pPr>
      <w:r>
        <w:rPr>
          <w:rFonts w:ascii="Arial" w:cs="Arial" w:eastAsia="Arial" w:hAnsi="Arial"/>
          <w:sz w:val="24"/>
          <w:szCs w:val="24"/>
        </w:rPr>
        <w:t xml:space="preserve">│                                  │или по каким-либо иным            │</w:t>
      </w:r>
    </w:p>
    <w:p>
      <w:pPr>
        <w:spacing w:after="120"/>
        <w:jc w:val="center"/>
      </w:pPr>
      <w:r>
        <w:rPr>
          <w:rFonts w:ascii="Arial" w:cs="Arial" w:eastAsia="Arial" w:hAnsi="Arial"/>
          <w:sz w:val="24"/>
          <w:szCs w:val="24"/>
        </w:rPr>
        <w:t xml:space="preserve">│                                  │уважительным причинам не может    │</w:t>
      </w:r>
    </w:p>
    <w:p>
      <w:pPr>
        <w:spacing w:after="120"/>
        <w:jc w:val="center"/>
      </w:pPr>
      <w:r>
        <w:rPr>
          <w:rFonts w:ascii="Arial" w:cs="Arial" w:eastAsia="Arial" w:hAnsi="Arial"/>
          <w:sz w:val="24"/>
          <w:szCs w:val="24"/>
        </w:rPr>
        <w:t xml:space="preserve">│                                  │собственноручно расписаться, по   │</w:t>
      </w:r>
    </w:p>
    <w:p>
      <w:pPr>
        <w:spacing w:after="120"/>
        <w:jc w:val="center"/>
      </w:pPr>
      <w:r>
        <w:rPr>
          <w:rFonts w:ascii="Arial" w:cs="Arial" w:eastAsia="Arial" w:hAnsi="Arial"/>
          <w:sz w:val="24"/>
          <w:szCs w:val="24"/>
        </w:rPr>
        <w:t xml:space="preserve">│                                  │его поручению в его присутствии и │</w:t>
      </w:r>
    </w:p>
    <w:p>
      <w:pPr>
        <w:spacing w:after="120"/>
        <w:jc w:val="center"/>
      </w:pPr>
      <w:r>
        <w:rPr>
          <w:rFonts w:ascii="Arial" w:cs="Arial" w:eastAsia="Arial" w:hAnsi="Arial"/>
          <w:sz w:val="24"/>
          <w:szCs w:val="24"/>
        </w:rPr>
        <w:t xml:space="preserve">│                                  │в присутствии регистратора сделку,│</w:t>
      </w:r>
    </w:p>
    <w:p>
      <w:pPr>
        <w:spacing w:after="120"/>
        <w:jc w:val="center"/>
      </w:pPr>
      <w:r>
        <w:rPr>
          <w:rFonts w:ascii="Arial" w:cs="Arial" w:eastAsia="Arial" w:hAnsi="Arial"/>
          <w:sz w:val="24"/>
          <w:szCs w:val="24"/>
        </w:rPr>
        <w:t xml:space="preserve">│                                  │заявление или иной документ может │</w:t>
      </w:r>
    </w:p>
    <w:p>
      <w:pPr>
        <w:spacing w:after="120"/>
        <w:jc w:val="center"/>
      </w:pPr>
      <w:r>
        <w:rPr>
          <w:rFonts w:ascii="Arial" w:cs="Arial" w:eastAsia="Arial" w:hAnsi="Arial"/>
          <w:sz w:val="24"/>
          <w:szCs w:val="24"/>
        </w:rPr>
        <w:t xml:space="preserve">│                                  │подписать другой гражданин (за    │</w:t>
      </w:r>
    </w:p>
    <w:p>
      <w:pPr>
        <w:spacing w:after="120"/>
        <w:jc w:val="center"/>
      </w:pPr>
      <w:r>
        <w:rPr>
          <w:rFonts w:ascii="Arial" w:cs="Arial" w:eastAsia="Arial" w:hAnsi="Arial"/>
          <w:sz w:val="24"/>
          <w:szCs w:val="24"/>
        </w:rPr>
        <w:t xml:space="preserve">│                                  │исключением гражданина, в пользу  │</w:t>
      </w:r>
    </w:p>
    <w:p>
      <w:pPr>
        <w:spacing w:after="120"/>
        <w:jc w:val="center"/>
      </w:pPr>
      <w:r>
        <w:rPr>
          <w:rFonts w:ascii="Arial" w:cs="Arial" w:eastAsia="Arial" w:hAnsi="Arial"/>
          <w:sz w:val="24"/>
          <w:szCs w:val="24"/>
        </w:rPr>
        <w:t xml:space="preserve">│                                  │которого совершается сделка), с   │</w:t>
      </w:r>
    </w:p>
    <w:p>
      <w:pPr>
        <w:spacing w:after="120"/>
        <w:jc w:val="center"/>
      </w:pPr>
      <w:r>
        <w:rPr>
          <w:rFonts w:ascii="Arial" w:cs="Arial" w:eastAsia="Arial" w:hAnsi="Arial"/>
          <w:sz w:val="24"/>
          <w:szCs w:val="24"/>
        </w:rPr>
        <w:t xml:space="preserve">│                                  │указанием причин, по которым      │</w:t>
      </w:r>
    </w:p>
    <w:p>
      <w:pPr>
        <w:spacing w:after="120"/>
        <w:jc w:val="center"/>
      </w:pPr>
      <w:r>
        <w:rPr>
          <w:rFonts w:ascii="Arial" w:cs="Arial" w:eastAsia="Arial" w:hAnsi="Arial"/>
          <w:sz w:val="24"/>
          <w:szCs w:val="24"/>
        </w:rPr>
        <w:t xml:space="preserve">│                                  │документ не может быть подписан   │</w:t>
      </w:r>
    </w:p>
    <w:p>
      <w:pPr>
        <w:spacing w:after="120"/>
        <w:jc w:val="center"/>
      </w:pPr>
      <w:r>
        <w:rPr>
          <w:rFonts w:ascii="Arial" w:cs="Arial" w:eastAsia="Arial" w:hAnsi="Arial"/>
          <w:sz w:val="24"/>
          <w:szCs w:val="24"/>
        </w:rPr>
        <w:t xml:space="preserve">│                                  │гражданином собственноручно.      │</w:t>
      </w:r>
    </w:p>
    <w:p>
      <w:pPr>
        <w:spacing w:after="120"/>
        <w:jc w:val="center"/>
      </w:pPr>
      <w:r>
        <w:rPr>
          <w:rFonts w:ascii="Arial" w:cs="Arial" w:eastAsia="Arial" w:hAnsi="Arial"/>
          <w:sz w:val="24"/>
          <w:szCs w:val="24"/>
        </w:rPr>
        <w:t xml:space="preserve">│                                  │10. Если подлинность              │</w:t>
      </w:r>
    </w:p>
    <w:p>
      <w:pPr>
        <w:spacing w:after="120"/>
        <w:jc w:val="center"/>
      </w:pPr>
      <w:r>
        <w:rPr>
          <w:rFonts w:ascii="Arial" w:cs="Arial" w:eastAsia="Arial" w:hAnsi="Arial"/>
          <w:sz w:val="24"/>
          <w:szCs w:val="24"/>
        </w:rPr>
        <w:t xml:space="preserve">│                                  │представленного документа вызывает│</w:t>
      </w:r>
    </w:p>
    <w:p>
      <w:pPr>
        <w:spacing w:after="120"/>
        <w:jc w:val="center"/>
      </w:pPr>
      <w:r>
        <w:rPr>
          <w:rFonts w:ascii="Arial" w:cs="Arial" w:eastAsia="Arial" w:hAnsi="Arial"/>
          <w:sz w:val="24"/>
          <w:szCs w:val="24"/>
        </w:rPr>
        <w:t xml:space="preserve">│                                  │сомнения, местный регистрационный │</w:t>
      </w:r>
    </w:p>
    <w:p>
      <w:pPr>
        <w:spacing w:after="120"/>
        <w:jc w:val="center"/>
      </w:pPr>
      <w:r>
        <w:rPr>
          <w:rFonts w:ascii="Arial" w:cs="Arial" w:eastAsia="Arial" w:hAnsi="Arial"/>
          <w:sz w:val="24"/>
          <w:szCs w:val="24"/>
        </w:rPr>
        <w:t xml:space="preserve">│                                  │орган вправе направить его на     │</w:t>
      </w:r>
    </w:p>
    <w:p>
      <w:pPr>
        <w:spacing w:after="120"/>
        <w:jc w:val="center"/>
      </w:pPr>
      <w:r>
        <w:rPr>
          <w:rFonts w:ascii="Arial" w:cs="Arial" w:eastAsia="Arial" w:hAnsi="Arial"/>
          <w:sz w:val="24"/>
          <w:szCs w:val="24"/>
        </w:rPr>
        <w:t xml:space="preserve">│                                  │экспертизу в соответствующий      │</w:t>
      </w:r>
    </w:p>
    <w:p>
      <w:pPr>
        <w:spacing w:after="120"/>
        <w:jc w:val="center"/>
      </w:pPr>
      <w:r>
        <w:rPr>
          <w:rFonts w:ascii="Arial" w:cs="Arial" w:eastAsia="Arial" w:hAnsi="Arial"/>
          <w:sz w:val="24"/>
          <w:szCs w:val="24"/>
        </w:rPr>
        <w:t xml:space="preserve">│                                  │орган.                            │</w:t>
      </w:r>
    </w:p>
    <w:p>
      <w:pPr>
        <w:spacing w:after="120"/>
        <w:jc w:val="center"/>
      </w:pPr>
      <w:r>
        <w:rPr>
          <w:rFonts w:ascii="Arial" w:cs="Arial" w:eastAsia="Arial" w:hAnsi="Arial"/>
          <w:sz w:val="24"/>
          <w:szCs w:val="24"/>
        </w:rPr>
        <w:t xml:space="preserve">│                                  │11. Местный регистрационный орган │</w:t>
      </w:r>
    </w:p>
    <w:p>
      <w:pPr>
        <w:spacing w:after="120"/>
        <w:jc w:val="center"/>
      </w:pPr>
      <w:r>
        <w:rPr>
          <w:rFonts w:ascii="Arial" w:cs="Arial" w:eastAsia="Arial" w:hAnsi="Arial"/>
          <w:sz w:val="24"/>
          <w:szCs w:val="24"/>
        </w:rPr>
        <w:t xml:space="preserve">│                                  │вправе запрашивать у              │</w:t>
      </w:r>
    </w:p>
    <w:p>
      <w:pPr>
        <w:spacing w:after="120"/>
        <w:jc w:val="center"/>
      </w:pPr>
      <w:r>
        <w:rPr>
          <w:rFonts w:ascii="Arial" w:cs="Arial" w:eastAsia="Arial" w:hAnsi="Arial"/>
          <w:sz w:val="24"/>
          <w:szCs w:val="24"/>
        </w:rPr>
        <w:t xml:space="preserve">│                                  │государственных органов, иных     │</w:t>
      </w:r>
    </w:p>
    <w:p>
      <w:pPr>
        <w:spacing w:after="120"/>
        <w:jc w:val="center"/>
      </w:pPr>
      <w:r>
        <w:rPr>
          <w:rFonts w:ascii="Arial" w:cs="Arial" w:eastAsia="Arial" w:hAnsi="Arial"/>
          <w:sz w:val="24"/>
          <w:szCs w:val="24"/>
        </w:rPr>
        <w:t xml:space="preserve">│                                  │государственных организаций       │</w:t>
      </w:r>
    </w:p>
    <w:p>
      <w:pPr>
        <w:spacing w:after="120"/>
        <w:jc w:val="center"/>
      </w:pPr>
      <w:r>
        <w:rPr>
          <w:rFonts w:ascii="Arial" w:cs="Arial" w:eastAsia="Arial" w:hAnsi="Arial"/>
          <w:sz w:val="24"/>
          <w:szCs w:val="24"/>
        </w:rPr>
        <w:t xml:space="preserve">│                                  │сведения и документы, необходимые │</w:t>
      </w:r>
    </w:p>
    <w:p>
      <w:pPr>
        <w:spacing w:after="120"/>
        <w:jc w:val="center"/>
      </w:pPr>
      <w:r>
        <w:rPr>
          <w:rFonts w:ascii="Arial" w:cs="Arial" w:eastAsia="Arial" w:hAnsi="Arial"/>
          <w:sz w:val="24"/>
          <w:szCs w:val="24"/>
        </w:rPr>
        <w:t xml:space="preserve">│                                  │для совершения регистрационных    │</w:t>
      </w:r>
    </w:p>
    <w:p>
      <w:pPr>
        <w:spacing w:after="120"/>
        <w:jc w:val="center"/>
      </w:pPr>
      <w:r>
        <w:rPr>
          <w:rFonts w:ascii="Arial" w:cs="Arial" w:eastAsia="Arial" w:hAnsi="Arial"/>
          <w:sz w:val="24"/>
          <w:szCs w:val="24"/>
        </w:rPr>
        <w:t xml:space="preserve">│                                  │действий.                         │</w:t>
      </w:r>
    </w:p>
    <w:p>
      <w:pPr>
        <w:spacing w:after="120"/>
        <w:jc w:val="center"/>
      </w:pPr>
      <w:r>
        <w:rPr>
          <w:rFonts w:ascii="Arial" w:cs="Arial" w:eastAsia="Arial" w:hAnsi="Arial"/>
          <w:sz w:val="24"/>
          <w:szCs w:val="24"/>
        </w:rPr>
        <w:t xml:space="preserve">│                                  │12. Государственная регистрация   │</w:t>
      </w:r>
    </w:p>
    <w:p>
      <w:pPr>
        <w:spacing w:after="120"/>
        <w:jc w:val="center"/>
      </w:pPr>
      <w:r>
        <w:rPr>
          <w:rFonts w:ascii="Arial" w:cs="Arial" w:eastAsia="Arial" w:hAnsi="Arial"/>
          <w:sz w:val="24"/>
          <w:szCs w:val="24"/>
        </w:rPr>
        <w:t xml:space="preserve">│                                  │прав на недвижимое имущество,     │</w:t>
      </w:r>
    </w:p>
    <w:p>
      <w:pPr>
        <w:spacing w:after="120"/>
        <w:jc w:val="center"/>
      </w:pPr>
      <w:r>
        <w:rPr>
          <w:rFonts w:ascii="Arial" w:cs="Arial" w:eastAsia="Arial" w:hAnsi="Arial"/>
          <w:sz w:val="24"/>
          <w:szCs w:val="24"/>
        </w:rPr>
        <w:t xml:space="preserve">│                                  │возникающих на основании          │</w:t>
      </w:r>
    </w:p>
    <w:p>
      <w:pPr>
        <w:spacing w:after="120"/>
        <w:jc w:val="center"/>
      </w:pPr>
      <w:r>
        <w:rPr>
          <w:rFonts w:ascii="Arial" w:cs="Arial" w:eastAsia="Arial" w:hAnsi="Arial"/>
          <w:sz w:val="24"/>
          <w:szCs w:val="24"/>
        </w:rPr>
        <w:t xml:space="preserve">│                                  │договоров, не требующих           │</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осуществляется в   │</w:t>
      </w:r>
    </w:p>
    <w:p>
      <w:pPr>
        <w:spacing w:after="120"/>
        <w:jc w:val="center"/>
      </w:pPr>
      <w:r>
        <w:rPr>
          <w:rFonts w:ascii="Arial" w:cs="Arial" w:eastAsia="Arial" w:hAnsi="Arial"/>
          <w:sz w:val="24"/>
          <w:szCs w:val="24"/>
        </w:rPr>
        <w:t xml:space="preserve">│                                  │порядке, определяемом             │</w:t>
      </w:r>
    </w:p>
    <w:p>
      <w:pPr>
        <w:spacing w:after="120"/>
        <w:jc w:val="center"/>
      </w:pPr>
      <w:r>
        <w:rPr>
          <w:rFonts w:ascii="Arial" w:cs="Arial" w:eastAsia="Arial" w:hAnsi="Arial"/>
          <w:sz w:val="24"/>
          <w:szCs w:val="24"/>
        </w:rPr>
        <w:t xml:space="preserve">│                                  │Правительством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s8tiimuud7qr3ty9m88h" Type="http://schemas.openxmlformats.org/officeDocument/2006/relationships/hyperlink" Target="http://kodeks.duckdns.org/document/159126" TargetMode="External"/><Relationship Id="rIduert7bebixooz6jj-4x-h" Type="http://schemas.openxmlformats.org/officeDocument/2006/relationships/hyperlink" Target="http://kodeks.duckdns.org/document/202913" TargetMode="External"/><Relationship Id="rId_rn7tih5nk5zsdot1kquu" Type="http://schemas.openxmlformats.org/officeDocument/2006/relationships/hyperlink" Target="http://kodeks.duckdns.org/document/16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2026-09-23T09:20:18.380Z</dcterms:created>
  <dcterms:modified xsi:type="dcterms:W3CDTF">2026-09-23T09:20:18.380Z</dcterms:modified>
</cp:coreProperties>
</file>

<file path=docProps/custom.xml><?xml version="1.0" encoding="utf-8"?>
<Properties xmlns="http://schemas.openxmlformats.org/officeDocument/2006/custom-properties" xmlns:vt="http://schemas.openxmlformats.org/officeDocument/2006/docPropsVTypes"/>
</file>