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2014 года № 593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Социального пакета телеканалов эфирного цифрового наземного вещания в Кыргызской Республике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_ln2iq3zocrnwsmw_cz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2015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xzzoehbpgnabevomat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2015 года № 663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g_z-uj3sua5ax80b9g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lviugw-vki-nv68xni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2016 года № 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c9iaqkbf2tmgs255fuc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2017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b6j6ecjwfgqbyscppk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2018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dmkeyxgjli7zak_m9nb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111)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доступа к информации населения Кыргызской Республики, в соответствии со статьями 10 и 17 </w:t>
      </w:r>
      <w:hyperlink w:history="1" r:id="rIdm_kexhkm50aix7m4vax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vbi4pgxgnqf7vnu3qay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4 марта 2022 года № 111)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m2ms5iv3myhhjwx2epy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4 марта 2022 года № 111)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s_vwmnt9wgebgjedpch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uxb3chmof2anqvl-qb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Социального пакета телеканалов и/или радиоканалов эфирного цифрового наземного вещания в Кыргызской Республике" от 23 июня 2014 года № 349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gquatb2it6gfkxt8me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Социального пакета телеканалов и/или радиоканалов эфирного цифрового наземного вещания в Кыргызской Республике, утвержденном вышеуказанным </w:t>
      </w:r>
      <w:hyperlink w:history="1" r:id="rIdqfrwqh4o1bayflrzoy9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"Внесение изменений и дополнений в Социальный пакет возможно лишь по причине досрочного исключения одного или нескольких телеканалов и/или радиоканалов из утвержденного Социального пакета либо дополнения другими телеканалами и/или радиоканалами Социального пакета.";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после слов "межгосударственных и межправительственных соглашений," дополнить словами "частных телевизионных и радиоорганизаций, которые подлежат включению на конкурсных условиях".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информационного обеспечения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СОЦИАЛЬНЫЙ ПАКЕТ
 телеканалов эфирного цифрового наземного вещания в Кыргызской Республике на 2018-2020 годы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hbofbgqdutkxekty6gc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2016 года № 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f4rr3ongnhh0w0qsuy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2017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om4ohiycxibx2nu5f2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2018 года № 62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3628"/>
        <w:gridCol w:w="1851"/>
        <w:gridCol w:w="433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Тематическая направленность телеканалов Социального пакета</w:t>
            </w:r>
          </w:p>
        </w:tc>
        <w:tc>
          <w:tcPr>
            <w:tcW w:type="dxa" w:w="1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телеканалов</w:t>
            </w:r>
          </w:p>
        </w:tc>
        <w:tc>
          <w:tcPr>
            <w:tcW w:type="dxa" w:w="4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Телерадиоорганизации, занимающие телеканалы Социального пакета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Общественно-информационный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"Общественный Первый канал"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Республики" КТРК"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Общественно-информационный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"5 канал"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"5 канал"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Общественно-информационный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"МИР"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филиал Межгосударственной телерадиокомпании "МИР"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Общественно-информационный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"ЭлТР"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телерадиовещательная компания Кыргызской Республики "ЭлТР"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Общественно-информационный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"Пирамида"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"Медиахолдинг Пирамида"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Общественно-информационный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"Ынтымак"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"Общественная региональная телерадиокомпания "Ынтымак"(*)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Информационно-аналитический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"Ала-Тоо 24"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 "КТРК"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Научно-образовательный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"Илим жана Билим"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телерадиовещательная компания Кыргызской Республики "ЭлТР"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Детско-юношеский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"Баластан"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 "КТРК"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Культурно-просветительский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"Маданият-Тарых-Тил"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 "КТРК"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Музыкально-развлекательный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"КТРК Музыка"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 "КТРК"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"КТРК Спорт"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 "КТРК"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общественно-информационный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областная государственная телерадиовещательная компания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областная государственная телерадиовещательная компания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областная государственная телерадиовещательная компания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областная государственная телерадиовещательная компания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областная государственная телерадиовещательная компания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областная государственная телерадиовещательная компания "СТВ"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Телерадиокомпания "ОшТВ"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Информационно-развлекательный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Зарубежный сетевой партнер-1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Информационно-развлекательный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Зарубежный сетевой партнер-2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</w:t>
            </w:r>
          </w:p>
        </w:tc>
      </w:tr>
    </w:tbl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с охватом ве</w:t>
      </w:r>
      <w:r>
        <w:rPr>
          <w:rFonts w:ascii="Arial" w:cs="Arial" w:eastAsia="Arial" w:hAnsi="Arial"/>
          <w:sz w:val="24"/>
          <w:szCs w:val="24"/>
        </w:rPr>
        <w:t xml:space="preserve">щания в Ошской, Джалал-Абадской и Баткенской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ln2iq3zocrnwsmw_czuo" Type="http://schemas.openxmlformats.org/officeDocument/2006/relationships/hyperlink" Target="http://kodeks.duckdns.org/document/97722" TargetMode="External"/><Relationship Id="rIdsxzzoehbpgnabevomatnw" Type="http://schemas.openxmlformats.org/officeDocument/2006/relationships/hyperlink" Target="http://kodeks.duckdns.org/document/98039" TargetMode="External"/><Relationship Id="rId5g_z-uj3sua5ax80b9gc6" Type="http://schemas.openxmlformats.org/officeDocument/2006/relationships/hyperlink" Target="http://kodeks.duckdns.org/document/98223" TargetMode="External"/><Relationship Id="rIdnlviugw-vki-nv68xnix1" Type="http://schemas.openxmlformats.org/officeDocument/2006/relationships/hyperlink" Target="http://kodeks.duckdns.org/document/98540" TargetMode="External"/><Relationship Id="rIdc9iaqkbf2tmgs255fucic" Type="http://schemas.openxmlformats.org/officeDocument/2006/relationships/hyperlink" Target="http://kodeks.duckdns.org/document/100167" TargetMode="External"/><Relationship Id="rId-b6j6ecjwfgqbyscppk-h" Type="http://schemas.openxmlformats.org/officeDocument/2006/relationships/hyperlink" Target="http://kodeks.duckdns.org/document/11698" TargetMode="External"/><Relationship Id="rIddmkeyxgjli7zak_m9nbq0" Type="http://schemas.openxmlformats.org/officeDocument/2006/relationships/hyperlink" Target="http://kodeks.duckdns.org/document/158996" TargetMode="External"/><Relationship Id="rIdm_kexhkm50aix7m4vaxej" Type="http://schemas.openxmlformats.org/officeDocument/2006/relationships/hyperlink" Target="http://kodeks.duckdns.org/document/203685" TargetMode="External"/><Relationship Id="rIdvbi4pgxgnqf7vnu3qayvb" Type="http://schemas.openxmlformats.org/officeDocument/2006/relationships/hyperlink" Target="http://kodeks.duckdns.org/document/158996" TargetMode="External"/><Relationship Id="rIdm2ms5iv3myhhjwx2epynp" Type="http://schemas.openxmlformats.org/officeDocument/2006/relationships/hyperlink" Target="http://kodeks.duckdns.org/document/158996" TargetMode="External"/><Relationship Id="rIds_vwmnt9wgebgjedpchk7" Type="http://schemas.openxmlformats.org/officeDocument/2006/relationships/hyperlink" Target="http://kodeks.duckdns.org/document/96594" TargetMode="External"/><Relationship Id="rIdtuxb3chmof2anqvl-qb_2" Type="http://schemas.openxmlformats.org/officeDocument/2006/relationships/hyperlink" Target="http://kodeks.duckdns.org/document/96595" TargetMode="External"/><Relationship Id="rIdkgquatb2it6gfkxt8meri" Type="http://schemas.openxmlformats.org/officeDocument/2006/relationships/hyperlink" Target="http://kodeks.duckdns.org/document/96595" TargetMode="External"/><Relationship Id="rIdqfrwqh4o1bayflrzoy9mj" Type="http://schemas.openxmlformats.org/officeDocument/2006/relationships/hyperlink" Target="http://kodeks.duckdns.org/document/96594" TargetMode="External"/><Relationship Id="rIdhbofbgqdutkxekty6gcgo" Type="http://schemas.openxmlformats.org/officeDocument/2006/relationships/hyperlink" Target="http://kodeks.duckdns.org/document/98540" TargetMode="External"/><Relationship Id="rIdxf4rr3ongnhh0w0qsuyvf" Type="http://schemas.openxmlformats.org/officeDocument/2006/relationships/hyperlink" Target="http://kodeks.duckdns.org/document/100167" TargetMode="External"/><Relationship Id="rIdtom4ohiycxibx2nu5f2xl" Type="http://schemas.openxmlformats.org/officeDocument/2006/relationships/hyperlink" Target="http://kodeks.duckdns.org/document/11698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2026-09-23T08:39:13.485Z</dcterms:created>
  <dcterms:modified xsi:type="dcterms:W3CDTF">2026-09-23T08:39:13.485Z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