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mmvwl3nhost98shzfvvx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мая 2024 года № 288</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21 октября 2015 года № 720</w:t>
      </w:r>
    </w:p>
    <w:p>
      <w:pPr>
        <w:spacing w:after="120"/>
        <w:jc w:val="both"/>
      </w:pPr>
      <w:r>
        <w:rPr>
          <w:rFonts w:ascii="Arial" w:cs="Arial" w:eastAsia="Arial" w:hAnsi="Arial"/>
          <w:sz w:val="32"/>
          <w:szCs w:val="32"/>
        </w:rPr>
        <w:t xml:space="preserve">О внесении дополнений в постановление Правительства Кыргызской Республики "Об утверждении стандартов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от 3 июня 2014 года № 303</w:t>
      </w:r>
    </w:p>
    <w:p>
      <w:pPr>
        <w:spacing w:after="60"/>
        <w:ind w:firstLine="567"/>
        <w:jc w:val="both"/>
      </w:pPr>
      <w:r>
        <w:rPr>
          <w:rFonts w:ascii="Arial" w:cs="Arial" w:eastAsia="Arial" w:hAnsi="Arial"/>
          <w:sz w:val="24"/>
          <w:szCs w:val="24"/>
        </w:rPr>
        <w:t xml:space="preserve">В целях повышения качества и доступности государственных услуг, оказываемых гражданам и юридическим лицам, в соответствии с </w:t>
      </w:r>
      <w:hyperlink w:history="1" r:id="rIdzn5atuequswmrnrpwnfm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и муниципальных услугах",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rzrqxrbj-qfytjy2pifq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в </w:t>
      </w:r>
      <w:hyperlink w:history="1" r:id="rIdgmzqw4wt63ukmcufme0j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стандартов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от 3 июня 2014 года № 303 дополнения согласно </w:t>
      </w:r>
      <w:hyperlink w:history="1" r:id="rIdvp_-qsxurx7wvicvfng5u">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Т.Сариев</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ДОПОЛНЕНИЯ
 в постановление Правительства Кыргызской Республики "Об утверждении стандартов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от 3 июня 2014 года № 303</w:t>
      </w:r>
    </w:p>
    <w:p>
      <w:pPr>
        <w:spacing w:after="60"/>
        <w:ind w:firstLine="567"/>
        <w:jc w:val="both"/>
      </w:pPr>
      <w:r>
        <w:rPr>
          <w:rFonts w:ascii="Arial" w:cs="Arial" w:eastAsia="Arial" w:hAnsi="Arial"/>
          <w:sz w:val="24"/>
          <w:szCs w:val="24"/>
        </w:rPr>
        <w:t xml:space="preserve">В </w:t>
      </w:r>
      <w:hyperlink w:history="1" r:id="rId6ozfhkumx91ecgthd4stc">
        <w:r>
          <w:rPr>
            <w:rFonts w:ascii="Arial" w:cs="Arial" w:eastAsia="Arial" w:hAnsi="Arial"/>
            <w:color w:val="1D4ED8"/>
            <w:sz w:val="24"/>
            <w:szCs w:val="24"/>
            <w:u w:val="single"/>
          </w:rPr>
          <w:t xml:space="preserve">стандартах</w:t>
        </w:r>
      </w:hyperlink>
      <w:r>
        <w:rPr>
          <w:rFonts w:ascii="Arial" w:cs="Arial" w:eastAsia="Arial" w:hAnsi="Arial"/>
          <w:sz w:val="24"/>
          <w:szCs w:val="24"/>
        </w:rPr>
        <w:t xml:space="preserve">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утвержденных </w:t>
      </w:r>
      <w:hyperlink w:history="1" r:id="rIdm6h6sigpfz4e-soou3ab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303:</w:t>
      </w:r>
    </w:p>
    <w:p>
      <w:pPr>
        <w:spacing w:after="60"/>
        <w:ind w:firstLine="567"/>
        <w:jc w:val="both"/>
      </w:pPr>
      <w:r>
        <w:rPr>
          <w:rFonts w:ascii="Arial" w:cs="Arial" w:eastAsia="Arial" w:hAnsi="Arial"/>
          <w:sz w:val="24"/>
          <w:szCs w:val="24"/>
        </w:rPr>
        <w:t xml:space="preserve">- </w:t>
      </w:r>
      <w:hyperlink w:history="1" r:id="rId5q5qsv6p2p4mxl-o9vhmk">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дополнить главами 24 и 25 следующего содержания:</w:t>
      </w:r>
    </w:p>
    <w:p>
      <w:pPr>
        <w:spacing w:after="60"/>
        <w:jc w:val="left"/>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Гигиеническое обучение декретированного контингента - глава 1, пункт 79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 Кыргызской Республики (далее - ДПЗиГСЭН);</w:t>
            </w:r>
          </w:p>
          <w:p>
            <w:pPr>
              <w:jc w:val="left"/>
            </w:pPr>
            <w:r>
              <w:rPr>
                <w:rFonts w:ascii="Arial" w:cs="Arial" w:eastAsia="Arial" w:hAnsi="Arial"/>
                <w:sz w:val="24"/>
                <w:szCs w:val="24"/>
              </w:rPr>
              <w:t xml:space="preserve">территориальные Центры профилактики заболеваний и государственного санитарно-эпидемиологического надзора Кыргызской Республики (далее - ЦПЗиГСЭН).</w:t>
            </w:r>
          </w:p>
          <w:p>
            <w:pPr>
              <w:jc w:val="left"/>
            </w:pPr>
            <w:r>
              <w:rPr>
                <w:rFonts w:ascii="Arial" w:cs="Arial" w:eastAsia="Arial" w:hAnsi="Arial"/>
                <w:sz w:val="24"/>
                <w:szCs w:val="24"/>
              </w:rPr>
              <w:t xml:space="preserve">Список территориальных ЦПЗиГСЭН вместе со стандартом государственной услуги представлен на информационном стенде и официальном сайте ДПЗиГСЭН</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Декретированный контингент, подлежащий обязательным при поступлении на работу и периодическим медицинским осмотрам.</w:t>
            </w:r>
          </w:p>
          <w:p>
            <w:pPr>
              <w:jc w:val="left"/>
            </w:pPr>
            <w:r>
              <w:rPr>
                <w:rFonts w:ascii="Arial" w:cs="Arial" w:eastAsia="Arial" w:hAnsi="Arial"/>
                <w:sz w:val="24"/>
                <w:szCs w:val="24"/>
              </w:rPr>
              <w:t xml:space="preserve">Перечень лиц, относящихся к декретированному контингенту, представлен на Информационных стендах ДПЗиГСЭН и ЦПЗиГСЭН, официальном сайте ДПЗиГСЭН</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90zr8mv1r3fhaz9ay5a8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общественном здравоохранении";</w:t>
            </w:r>
          </w:p>
          <w:p>
            <w:pPr>
              <w:jc w:val="left"/>
            </w:pPr>
            <w:hyperlink w:history="1" r:id="rIdghfwgkgajfoh3yjjorra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нормативных правовых актов Кыргызской Республики в области общественного здравоохранения" от 16 мая 2011 года № 225</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Отметка в санитарной книжке о прохождении гигиенического обучения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обучения длится от 1 до 8 часов, в зависимости от программы обучения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а также на официальном сайте ДПЗиГСЭН: www.d</w:t>
            </w:r>
            <w:r>
              <w:rPr>
                <w:rFonts w:ascii="Arial" w:cs="Arial" w:eastAsia="Arial" w:hAnsi="Arial"/>
                <w:sz w:val="24"/>
                <w:szCs w:val="24"/>
              </w:rPr>
              <w:t xml:space="preserve">g</w:t>
            </w:r>
            <w:r>
              <w:rPr>
                <w:rFonts w:ascii="Arial" w:cs="Arial" w:eastAsia="Arial" w:hAnsi="Arial"/>
                <w:sz w:val="24"/>
                <w:szCs w:val="24"/>
              </w:rPr>
              <w:t xml:space="preserve">sen.</w:t>
            </w:r>
            <w:r>
              <w:rPr>
                <w:rFonts w:ascii="Arial" w:cs="Arial" w:eastAsia="Arial" w:hAnsi="Arial"/>
                <w:sz w:val="24"/>
                <w:szCs w:val="24"/>
              </w:rPr>
              <w:t xml:space="preserve">kg</w:t>
            </w:r>
            <w:r>
              <w:rPr>
                <w:rFonts w:ascii="Arial" w:cs="Arial" w:eastAsia="Arial" w:hAnsi="Arial"/>
                <w:sz w:val="24"/>
                <w:szCs w:val="24"/>
              </w:rPr>
              <w:t xml:space="preserve">;</w:t>
            </w:r>
          </w:p>
          <w:p>
            <w:pPr>
              <w:jc w:val="left"/>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 организации здравоохранения, подведомственные уполномоченного государственного органа в области охраны здоровья граждан (далее - организации здравоохранения);</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 и организациях здравоохранения. Прием граждан в уполномоченном государственном органе в области охраны здоровья граждан и организациях здравоохранения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официальный сайт ДПЗиГСЭН: www.dgsen.kg;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ДПЗиГСЭН, территориальных ЦПЗиГСЭН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получения услуги потребителю необходимо получить персональную санитарную книжку в организации здравоохранения.</w:t>
            </w:r>
          </w:p>
          <w:p>
            <w:pPr>
              <w:jc w:val="left"/>
            </w:pPr>
            <w:r>
              <w:rPr>
                <w:rFonts w:ascii="Arial" w:cs="Arial" w:eastAsia="Arial" w:hAnsi="Arial"/>
                <w:sz w:val="24"/>
                <w:szCs w:val="24"/>
              </w:rPr>
              <w:t xml:space="preserve">Для прохождения обучения необходимо обратиться в территориальный ЦПЗиГСЭН к соответствующему специалисту. Обучение начинается с момента обращения потребителя. В конце периода обучения проводится собеседование и тестирование потребителя на усвоение информации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ДПЗиГСЭН, при нерешении вопроса -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Курсы повышения квалификации медицинских и фармацевтических работников сверх установленной квоты (государственного заказа) - глава 1, пункт 89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Кыргызская государственная медицинская академия имени И.К.Ахунбаева;</w:t>
            </w:r>
          </w:p>
          <w:p>
            <w:pPr>
              <w:jc w:val="left"/>
            </w:pPr>
            <w:r>
              <w:rPr>
                <w:rFonts w:ascii="Arial" w:cs="Arial" w:eastAsia="Arial" w:hAnsi="Arial"/>
                <w:sz w:val="24"/>
                <w:szCs w:val="24"/>
              </w:rPr>
              <w:t xml:space="preserve">Кыргызский государственный медицинский институт переподготовки и повышения квалификации;</w:t>
            </w:r>
          </w:p>
          <w:p>
            <w:pPr>
              <w:jc w:val="left"/>
            </w:pPr>
            <w:r>
              <w:rPr>
                <w:rFonts w:ascii="Arial" w:cs="Arial" w:eastAsia="Arial" w:hAnsi="Arial"/>
                <w:sz w:val="24"/>
                <w:szCs w:val="24"/>
              </w:rPr>
              <w:t xml:space="preserve">южный филиал Кыргызского государственного медицинского института переподготовки и повышения квалификации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имеющие:</w:t>
            </w:r>
          </w:p>
          <w:p>
            <w:pPr>
              <w:jc w:val="left"/>
            </w:pPr>
            <w:r>
              <w:rPr>
                <w:rFonts w:ascii="Arial" w:cs="Arial" w:eastAsia="Arial" w:hAnsi="Arial"/>
                <w:sz w:val="24"/>
                <w:szCs w:val="24"/>
              </w:rPr>
              <w:t xml:space="preserve">- высшее медицинское или фармацевтическое образование;</w:t>
            </w:r>
          </w:p>
          <w:p>
            <w:pPr>
              <w:jc w:val="left"/>
            </w:pPr>
            <w:r>
              <w:rPr>
                <w:rFonts w:ascii="Arial" w:cs="Arial" w:eastAsia="Arial" w:hAnsi="Arial"/>
                <w:sz w:val="24"/>
                <w:szCs w:val="24"/>
              </w:rPr>
              <w:t xml:space="preserve">- сертификат (удостоверение) последипломного медицинского образования, где предусмотрено прохождение клинической ординатуры или интернатуры;</w:t>
            </w:r>
          </w:p>
          <w:p>
            <w:pPr>
              <w:jc w:val="left"/>
            </w:pPr>
            <w:r>
              <w:rPr>
                <w:rFonts w:ascii="Arial" w:cs="Arial" w:eastAsia="Arial" w:hAnsi="Arial"/>
                <w:sz w:val="24"/>
                <w:szCs w:val="24"/>
              </w:rPr>
              <w:t xml:space="preserve">- среднее медицинское или фармацевтическое образование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omhi2_dzyotpwx4sxlbl3">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hyperlink w:history="1" r:id="rIdeq2ac7oxfaobbgjdn42r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dhgiksgtsi1wrt948abpj">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left"/>
            </w:pPr>
            <w:r>
              <w:rPr>
                <w:rFonts w:ascii="Arial" w:cs="Arial" w:eastAsia="Arial" w:hAnsi="Arial"/>
                <w:sz w:val="24"/>
                <w:szCs w:val="24"/>
              </w:rPr>
              <w:t xml:space="preserve">- "О медицинском последипломном образовании в Кыргызской Республике" </w:t>
            </w:r>
            <w:hyperlink w:history="1" r:id="rIdlldzuvkkytxskfny7jv_s">
              <w:r>
                <w:rPr>
                  <w:rFonts w:ascii="Arial" w:cs="Arial" w:eastAsia="Arial" w:hAnsi="Arial"/>
                  <w:color w:val="1D4ED8"/>
                  <w:sz w:val="24"/>
                  <w:szCs w:val="24"/>
                  <w:u w:val="single"/>
                </w:rPr>
                <w:t xml:space="preserve">от 31 июля 2007 года № 303</w:t>
              </w:r>
            </w:hyperlink>
            <w:r>
              <w:rPr>
                <w:rFonts w:ascii="Arial" w:cs="Arial" w:eastAsia="Arial" w:hAnsi="Arial"/>
                <w:sz w:val="24"/>
                <w:szCs w:val="24"/>
              </w:rPr>
              <w:t xml:space="preserve">;</w:t>
            </w:r>
          </w:p>
          <w:p>
            <w:pPr>
              <w:jc w:val="left"/>
            </w:pPr>
            <w:r>
              <w:rPr>
                <w:rFonts w:ascii="Arial" w:cs="Arial" w:eastAsia="Arial" w:hAnsi="Arial"/>
                <w:sz w:val="24"/>
                <w:szCs w:val="24"/>
              </w:rPr>
              <w:t xml:space="preserve">- "О дополнительных мерах по реализации Закона Кыргызской Республики "Об организациях здравоохранения в Кыргызской Республике" </w:t>
            </w:r>
            <w:hyperlink w:history="1" r:id="rIdyyyp2twlyvkc8c-t4_vmt">
              <w:r>
                <w:rPr>
                  <w:rFonts w:ascii="Arial" w:cs="Arial" w:eastAsia="Arial" w:hAnsi="Arial"/>
                  <w:color w:val="1D4ED8"/>
                  <w:sz w:val="24"/>
                  <w:szCs w:val="24"/>
                  <w:u w:val="single"/>
                </w:rPr>
                <w:t xml:space="preserve">от 5 августа 2008 года № 425</w:t>
              </w:r>
            </w:hyperlink>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Сертификат, удостоверение государственного образца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для регистрации документов на курсы обучения - до 30 минут.</w:t>
            </w:r>
          </w:p>
          <w:p>
            <w:pPr>
              <w:jc w:val="left"/>
            </w:pPr>
            <w:r>
              <w:rPr>
                <w:rFonts w:ascii="Arial" w:cs="Arial" w:eastAsia="Arial" w:hAnsi="Arial"/>
                <w:sz w:val="24"/>
                <w:szCs w:val="24"/>
              </w:rPr>
              <w:t xml:space="preserve">Предельное время на выдачу сертификатов, удостоверений - до 30 минут с момента обращения.</w:t>
            </w:r>
          </w:p>
          <w:p>
            <w:pPr>
              <w:jc w:val="left"/>
            </w:pPr>
            <w:r>
              <w:rPr>
                <w:rFonts w:ascii="Arial" w:cs="Arial" w:eastAsia="Arial" w:hAnsi="Arial"/>
                <w:sz w:val="24"/>
                <w:szCs w:val="24"/>
              </w:rPr>
              <w:t xml:space="preserve">Срок обучения - от 2-х недель до 1 месяца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а также на сайте Кыргызской государственной медицинской академии имени И.К.Ахунбаева: www.</w:t>
            </w:r>
            <w:r>
              <w:rPr>
                <w:rFonts w:ascii="Arial" w:cs="Arial" w:eastAsia="Arial" w:hAnsi="Arial"/>
                <w:sz w:val="24"/>
                <w:szCs w:val="24"/>
              </w:rPr>
              <w:t xml:space="preserve">kg</w:t>
            </w:r>
            <w:r>
              <w:rPr>
                <w:rFonts w:ascii="Arial" w:cs="Arial" w:eastAsia="Arial" w:hAnsi="Arial"/>
                <w:sz w:val="24"/>
                <w:szCs w:val="24"/>
              </w:rPr>
              <w:t xml:space="preserve">ma.aknet.k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 Кыргызскую государственную медицинскую академию имени И.К.Ахунбаева, организации здравоохранения;</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государственный органе в области охраны здоровья граждан, организациях здравоохранения.</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а также сайт Кыргызской государственной медицинской академии имени И.К.Ахунбаева: www.k</w:t>
            </w:r>
            <w:r>
              <w:rPr>
                <w:rFonts w:ascii="Arial" w:cs="Arial" w:eastAsia="Arial" w:hAnsi="Arial"/>
                <w:sz w:val="24"/>
                <w:szCs w:val="24"/>
              </w:rPr>
              <w:t xml:space="preserve">g</w:t>
            </w:r>
            <w:r>
              <w:rPr>
                <w:rFonts w:ascii="Arial" w:cs="Arial" w:eastAsia="Arial" w:hAnsi="Arial"/>
                <w:sz w:val="24"/>
                <w:szCs w:val="24"/>
              </w:rPr>
              <w:t xml:space="preserve">ma.aknet.k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 а также на сайте Кыргызской государственной медицинской академии имени И.К.Ахунбаева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учебных заведениях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Потребитель предоставляет следующие документы:</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нотариально заверенную копию диплома;</w:t>
            </w:r>
          </w:p>
          <w:p>
            <w:pPr>
              <w:jc w:val="left"/>
            </w:pPr>
            <w:r>
              <w:rPr>
                <w:rFonts w:ascii="Arial" w:cs="Arial" w:eastAsia="Arial" w:hAnsi="Arial"/>
                <w:sz w:val="24"/>
                <w:szCs w:val="24"/>
              </w:rPr>
              <w:t xml:space="preserve">- копию сертификата об окончании клинической ординатуры или интернатуры, копию удостоверения о прохождении курса повышения квалификации (если проходил ранее);</w:t>
            </w:r>
          </w:p>
          <w:p>
            <w:pPr>
              <w:jc w:val="left"/>
            </w:pPr>
            <w:r>
              <w:rPr>
                <w:rFonts w:ascii="Arial" w:cs="Arial" w:eastAsia="Arial" w:hAnsi="Arial"/>
                <w:sz w:val="24"/>
                <w:szCs w:val="24"/>
              </w:rPr>
              <w:t xml:space="preserve">- приказ о направлении на учебу;</w:t>
            </w:r>
          </w:p>
          <w:p>
            <w:pPr>
              <w:jc w:val="left"/>
            </w:pPr>
            <w:r>
              <w:rPr>
                <w:rFonts w:ascii="Arial" w:cs="Arial" w:eastAsia="Arial" w:hAnsi="Arial"/>
                <w:sz w:val="24"/>
                <w:szCs w:val="24"/>
              </w:rPr>
              <w:t xml:space="preserve">- командировочное удостоверение;</w:t>
            </w:r>
          </w:p>
          <w:p>
            <w:pPr>
              <w:jc w:val="left"/>
            </w:pPr>
            <w:r>
              <w:rPr>
                <w:rFonts w:ascii="Arial" w:cs="Arial" w:eastAsia="Arial" w:hAnsi="Arial"/>
                <w:sz w:val="24"/>
                <w:szCs w:val="24"/>
              </w:rPr>
              <w:t xml:space="preserve">- путевку на учебу.</w:t>
            </w:r>
          </w:p>
          <w:p>
            <w:pPr>
              <w:jc w:val="left"/>
            </w:pPr>
            <w:r>
              <w:rPr>
                <w:rFonts w:ascii="Arial" w:cs="Arial" w:eastAsia="Arial" w:hAnsi="Arial"/>
                <w:sz w:val="24"/>
                <w:szCs w:val="24"/>
              </w:rPr>
              <w:t xml:space="preserve">Потребителю необходимо написать заявление на имя ректора учебного заведения.</w:t>
            </w:r>
          </w:p>
          <w:p>
            <w:pPr>
              <w:jc w:val="left"/>
            </w:pPr>
            <w:r>
              <w:rPr>
                <w:rFonts w:ascii="Arial" w:cs="Arial" w:eastAsia="Arial" w:hAnsi="Arial"/>
                <w:sz w:val="24"/>
                <w:szCs w:val="24"/>
              </w:rPr>
              <w:t xml:space="preserve">При поступлении на обучение потребитель проходит предварительное тестирование на определение уровня знаний по определенной специальности.</w:t>
            </w:r>
          </w:p>
          <w:p>
            <w:pPr>
              <w:jc w:val="left"/>
            </w:pPr>
            <w:r>
              <w:rPr>
                <w:rFonts w:ascii="Arial" w:cs="Arial" w:eastAsia="Arial" w:hAnsi="Arial"/>
                <w:sz w:val="24"/>
                <w:szCs w:val="24"/>
              </w:rPr>
              <w:t xml:space="preserve">По окончании обучения необходимо сдать итоговое тестирование на успешное освоение программы обучения.</w:t>
            </w:r>
          </w:p>
          <w:p>
            <w:pPr>
              <w:jc w:val="left"/>
            </w:pPr>
            <w:r>
              <w:rPr>
                <w:rFonts w:ascii="Arial" w:cs="Arial" w:eastAsia="Arial" w:hAnsi="Arial"/>
                <w:sz w:val="24"/>
                <w:szCs w:val="24"/>
              </w:rPr>
              <w:t xml:space="preserve">При успешном окончании потребитель получает сертификат, удостоверение.</w:t>
            </w:r>
          </w:p>
          <w:p>
            <w:pPr>
              <w:jc w:val="left"/>
            </w:pPr>
            <w:r>
              <w:rPr>
                <w:rFonts w:ascii="Arial" w:cs="Arial" w:eastAsia="Arial" w:hAnsi="Arial"/>
                <w:sz w:val="24"/>
                <w:szCs w:val="24"/>
              </w:rPr>
              <w:t xml:space="preserve">Потребитель для получения сертификата, удостоверения предоставляет заполненный обходной лист и предъявляет оригинал паспорта. В случае обращения доверенных лиц необходимо предоставить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оказывается в электронном формате. Услуга может быть оказана в дистанционном порядке в Кыргызском государственном медицинском институте переподготовки и повышения квалификации и южном филиале Кыргызского государственного медицинского института переподготовки и повышения квалификации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В дальнейшем в предоставлении услуги может быть отказано:</w:t>
            </w:r>
          </w:p>
          <w:p>
            <w:pPr>
              <w:jc w:val="left"/>
            </w:pPr>
            <w:r>
              <w:rPr>
                <w:rFonts w:ascii="Arial" w:cs="Arial" w:eastAsia="Arial" w:hAnsi="Arial"/>
                <w:sz w:val="24"/>
                <w:szCs w:val="24"/>
              </w:rPr>
              <w:t xml:space="preserve">- за нарушение устава учебного заведения;</w:t>
            </w:r>
          </w:p>
          <w:p>
            <w:pPr>
              <w:jc w:val="left"/>
            </w:pPr>
            <w:r>
              <w:rPr>
                <w:rFonts w:ascii="Arial" w:cs="Arial" w:eastAsia="Arial" w:hAnsi="Arial"/>
                <w:sz w:val="24"/>
                <w:szCs w:val="24"/>
              </w:rPr>
              <w:t xml:space="preserve">- за нарушение правил внутреннего распорядка учебного заведения;</w:t>
            </w:r>
          </w:p>
          <w:p>
            <w:pPr>
              <w:jc w:val="left"/>
            </w:pPr>
            <w:r>
              <w:rPr>
                <w:rFonts w:ascii="Arial" w:cs="Arial" w:eastAsia="Arial" w:hAnsi="Arial"/>
                <w:sz w:val="24"/>
                <w:szCs w:val="24"/>
              </w:rPr>
              <w:t xml:space="preserve">- за систематическое непосещение занятий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учебного заведения,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учебного заведения.</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об отказе в предоставлении услуги или некачественном ее предоставлении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t>
      </w:r>
      <w:hyperlink w:history="1" r:id="rId0va_b8e8k_gkgvyp7otrf">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дополнить главами 14-25 следующего содержания:</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санитарно-эпидемиологической экспертизы по заявкам и договорам (пищевая продукция, вода питьевая, товары народного потребления, строительные материалы и др.):</w:t>
            </w:r>
          </w:p>
          <w:p>
            <w:pPr>
              <w:jc w:val="left"/>
            </w:pPr>
            <w:r>
              <w:rPr>
                <w:rFonts w:ascii="Arial" w:cs="Arial" w:eastAsia="Arial" w:hAnsi="Arial"/>
                <w:sz w:val="24"/>
                <w:szCs w:val="24"/>
              </w:rPr>
              <w:t xml:space="preserve">- санитарно-химические, токсикологические исследования;</w:t>
            </w:r>
          </w:p>
          <w:p>
            <w:pPr>
              <w:jc w:val="left"/>
            </w:pPr>
            <w:r>
              <w:rPr>
                <w:rFonts w:ascii="Arial" w:cs="Arial" w:eastAsia="Arial" w:hAnsi="Arial"/>
                <w:sz w:val="24"/>
                <w:szCs w:val="24"/>
              </w:rPr>
              <w:t xml:space="preserve">- микробиологические исследования;</w:t>
            </w:r>
          </w:p>
          <w:p>
            <w:pPr>
              <w:jc w:val="left"/>
            </w:pPr>
            <w:r>
              <w:rPr>
                <w:rFonts w:ascii="Arial" w:cs="Arial" w:eastAsia="Arial" w:hAnsi="Arial"/>
                <w:sz w:val="24"/>
                <w:szCs w:val="24"/>
              </w:rPr>
              <w:t xml:space="preserve">- радиометрические исследования - глава 5, пункт 26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 (далее - ДПЗиГСЭН);</w:t>
            </w:r>
          </w:p>
          <w:p>
            <w:pPr>
              <w:jc w:val="left"/>
            </w:pPr>
            <w:r>
              <w:rPr>
                <w:rFonts w:ascii="Arial" w:cs="Arial" w:eastAsia="Arial" w:hAnsi="Arial"/>
                <w:sz w:val="24"/>
                <w:szCs w:val="24"/>
              </w:rPr>
              <w:t xml:space="preserve">территориальные Центры профилактики заболеваний и санитарно-эпидемиологического надзора Кыргызской Республики (далее - ЦПЗиГСЭН)</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 на получение данной услуги имеют:</w:t>
            </w:r>
          </w:p>
          <w:p>
            <w:pPr>
              <w:jc w:val="left"/>
            </w:pPr>
            <w:r>
              <w:rPr>
                <w:rFonts w:ascii="Arial" w:cs="Arial" w:eastAsia="Arial" w:hAnsi="Arial"/>
                <w:sz w:val="24"/>
                <w:szCs w:val="24"/>
              </w:rPr>
              <w:t xml:space="preserve">- юридические и физические лица;</w:t>
            </w:r>
          </w:p>
          <w:p>
            <w:pPr>
              <w:jc w:val="left"/>
            </w:pPr>
            <w:r>
              <w:rPr>
                <w:rFonts w:ascii="Arial" w:cs="Arial" w:eastAsia="Arial" w:hAnsi="Arial"/>
                <w:sz w:val="24"/>
                <w:szCs w:val="24"/>
              </w:rPr>
              <w:t xml:space="preserve">- государственные бюджетные организации;</w:t>
            </w:r>
          </w:p>
          <w:p>
            <w:pPr>
              <w:jc w:val="left"/>
            </w:pPr>
            <w:r>
              <w:rPr>
                <w:rFonts w:ascii="Arial" w:cs="Arial" w:eastAsia="Arial" w:hAnsi="Arial"/>
                <w:sz w:val="24"/>
                <w:szCs w:val="24"/>
              </w:rPr>
              <w:t xml:space="preserve">- благотворительные организации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qr7-c_apsty3iypmaul_r">
              <w:r>
                <w:rPr>
                  <w:rFonts w:ascii="Arial" w:cs="Arial" w:eastAsia="Arial" w:hAnsi="Arial"/>
                  <w:color w:val="1D4ED8"/>
                  <w:sz w:val="24"/>
                  <w:szCs w:val="24"/>
                  <w:u w:val="single"/>
                </w:rPr>
                <w:t xml:space="preserve">Об общественном здравоохранении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onrogyaqhovavxfd19kd">
              <w:r>
                <w:rPr>
                  <w:rFonts w:ascii="Arial" w:cs="Arial" w:eastAsia="Arial" w:hAnsi="Arial"/>
                  <w:color w:val="1D4ED8"/>
                  <w:sz w:val="24"/>
                  <w:szCs w:val="24"/>
                  <w:u w:val="single"/>
                </w:rPr>
                <w:t xml:space="preserve">Технический регламент</w:t>
              </w:r>
            </w:hyperlink>
            <w:r>
              <w:rPr>
                <w:rFonts w:ascii="Arial" w:cs="Arial" w:eastAsia="Arial" w:hAnsi="Arial"/>
                <w:sz w:val="24"/>
                <w:szCs w:val="24"/>
              </w:rPr>
              <w:t xml:space="preserve"> "О безопасности питьевой воды";</w:t>
            </w:r>
          </w:p>
          <w:p>
            <w:pPr>
              <w:jc w:val="left"/>
            </w:pPr>
            <w:r>
              <w:rPr>
                <w:rFonts w:ascii="Arial" w:cs="Arial" w:eastAsia="Arial" w:hAnsi="Arial"/>
                <w:sz w:val="24"/>
                <w:szCs w:val="24"/>
              </w:rPr>
              <w:t xml:space="preserve">- "</w:t>
            </w:r>
            <w:hyperlink w:history="1" r:id="rIdnztsmwcrqn29hdyatj49u">
              <w:r>
                <w:rPr>
                  <w:rFonts w:ascii="Arial" w:cs="Arial" w:eastAsia="Arial" w:hAnsi="Arial"/>
                  <w:color w:val="1D4ED8"/>
                  <w:sz w:val="24"/>
                  <w:szCs w:val="24"/>
                  <w:u w:val="single"/>
                </w:rPr>
                <w:t xml:space="preserve">Технический регламент</w:t>
              </w:r>
            </w:hyperlink>
            <w:r>
              <w:rPr>
                <w:rFonts w:ascii="Arial" w:cs="Arial" w:eastAsia="Arial" w:hAnsi="Arial"/>
                <w:sz w:val="24"/>
                <w:szCs w:val="24"/>
              </w:rPr>
              <w:t xml:space="preserve"> "О радиационной безопасности";</w:t>
            </w:r>
          </w:p>
          <w:p>
            <w:pPr>
              <w:jc w:val="left"/>
            </w:pPr>
            <w:hyperlink w:history="1" r:id="rIdlmqx9fn7cio_pvqjw_nj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санитарно-эпидемиологическом надзоре (контроле) по обеспечению санитарно-эпидемиологического благополучия населения уполномоченным органом в области санитарно-эпидемиологического благополучия Кыргызской Республики" от 6 июня 2003 года № 329</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Санитарно-эпидемиологическое заключение на производство, применение (использование), реализацию населению новых видов продукции (впервые разрабатываемых и внедряемых), новые технологические процессы производства, ввоз продукции на территорию Кыргызской Республики. Протокол испытания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 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Длительность лабораторных испытаний - от 1 часа до 15 дней, в зависимости от вида продукции и исследований.</w:t>
            </w:r>
          </w:p>
          <w:p>
            <w:pPr>
              <w:jc w:val="left"/>
            </w:pPr>
            <w:r>
              <w:rPr>
                <w:rFonts w:ascii="Arial" w:cs="Arial" w:eastAsia="Arial" w:hAnsi="Arial"/>
                <w:sz w:val="24"/>
                <w:szCs w:val="24"/>
              </w:rPr>
              <w:t xml:space="preserve">Оформление заявки на проведение экспертизы продукции - 5-10 минут.</w:t>
            </w:r>
          </w:p>
          <w:p>
            <w:pPr>
              <w:jc w:val="left"/>
            </w:pPr>
            <w:r>
              <w:rPr>
                <w:rFonts w:ascii="Arial" w:cs="Arial" w:eastAsia="Arial" w:hAnsi="Arial"/>
                <w:sz w:val="24"/>
                <w:szCs w:val="24"/>
              </w:rPr>
              <w:t xml:space="preserve">Консультирование специалистами граждан по телефону и в личной беседе не должно превышать 10 минут.</w:t>
            </w:r>
          </w:p>
          <w:p>
            <w:pPr>
              <w:jc w:val="left"/>
            </w:pPr>
            <w:r>
              <w:rPr>
                <w:rFonts w:ascii="Arial" w:cs="Arial" w:eastAsia="Arial" w:hAnsi="Arial"/>
                <w:sz w:val="24"/>
                <w:szCs w:val="24"/>
              </w:rPr>
              <w:t xml:space="preserve">Экспертиза представленных документов - 15-30 минут.</w:t>
            </w:r>
          </w:p>
          <w:p>
            <w:pPr>
              <w:jc w:val="left"/>
            </w:pPr>
            <w:r>
              <w:rPr>
                <w:rFonts w:ascii="Arial" w:cs="Arial" w:eastAsia="Arial" w:hAnsi="Arial"/>
                <w:sz w:val="24"/>
                <w:szCs w:val="24"/>
              </w:rPr>
              <w:t xml:space="preserve">Определение показателей и оформление направления в лаборатории, выписка оплаты - 10-30 минут.</w:t>
            </w:r>
          </w:p>
          <w:p>
            <w:pPr>
              <w:jc w:val="left"/>
            </w:pPr>
            <w:r>
              <w:rPr>
                <w:rFonts w:ascii="Arial" w:cs="Arial" w:eastAsia="Arial" w:hAnsi="Arial"/>
                <w:sz w:val="24"/>
                <w:szCs w:val="24"/>
              </w:rPr>
              <w:t xml:space="preserve">Оформление санитарно-эпидемиологического заключения с регистрацией в журнале - 10-20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www.med.k</w:t>
            </w:r>
            <w:r>
              <w:rPr>
                <w:rFonts w:ascii="Arial" w:cs="Arial" w:eastAsia="Arial" w:hAnsi="Arial"/>
                <w:sz w:val="24"/>
                <w:szCs w:val="24"/>
              </w:rPr>
              <w:t xml:space="preserve">g</w:t>
            </w:r>
            <w:r>
              <w:rPr>
                <w:rFonts w:ascii="Arial" w:cs="Arial" w:eastAsia="Arial" w:hAnsi="Arial"/>
                <w:sz w:val="24"/>
                <w:szCs w:val="24"/>
              </w:rPr>
              <w:t xml:space="preserve">, а также на сайте ДПЗиГСЭН: www.d</w:t>
            </w:r>
            <w:r>
              <w:rPr>
                <w:rFonts w:ascii="Arial" w:cs="Arial" w:eastAsia="Arial" w:hAnsi="Arial"/>
                <w:sz w:val="24"/>
                <w:szCs w:val="24"/>
              </w:rPr>
              <w:t xml:space="preserve">g</w:t>
            </w:r>
            <w:r>
              <w:rPr>
                <w:rFonts w:ascii="Arial" w:cs="Arial" w:eastAsia="Arial" w:hAnsi="Arial"/>
                <w:sz w:val="24"/>
                <w:szCs w:val="24"/>
              </w:rPr>
              <w:t xml:space="preserve">sen.k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при личном обращении в ДПЗиГСЭН и ЦПЗиГСЭН;</w:t>
            </w:r>
          </w:p>
          <w:p>
            <w:pPr>
              <w:jc w:val="left"/>
            </w:pPr>
            <w:r>
              <w:rPr>
                <w:rFonts w:ascii="Arial" w:cs="Arial" w:eastAsia="Arial" w:hAnsi="Arial"/>
                <w:sz w:val="24"/>
                <w:szCs w:val="24"/>
              </w:rPr>
              <w:t xml:space="preserve">- на информационных стендах, из брошюр, буклетов в ДПЗиГСЭН и территориальных ЦПЗиГСЭН.</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сфере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а также на сайте ДПЗиГСЭН: www.d</w:t>
            </w:r>
            <w:r>
              <w:rPr>
                <w:rFonts w:ascii="Arial" w:cs="Arial" w:eastAsia="Arial" w:hAnsi="Arial"/>
                <w:sz w:val="24"/>
                <w:szCs w:val="24"/>
              </w:rPr>
              <w:t xml:space="preserve">g</w:t>
            </w:r>
            <w:r>
              <w:rPr>
                <w:rFonts w:ascii="Arial" w:cs="Arial" w:eastAsia="Arial" w:hAnsi="Arial"/>
                <w:sz w:val="24"/>
                <w:szCs w:val="24"/>
              </w:rPr>
              <w:t xml:space="preserve">sen.k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ДПЗиГСЭН и территориальных ЦПЗиГСЭН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данной услуги потребителю необходимо обратиться в ДПЗиГСЭН или территориальные ЦПЗиГСЭН.</w:t>
            </w:r>
          </w:p>
          <w:p>
            <w:pPr>
              <w:jc w:val="left"/>
            </w:pPr>
            <w:r>
              <w:rPr>
                <w:rFonts w:ascii="Arial" w:cs="Arial" w:eastAsia="Arial" w:hAnsi="Arial"/>
                <w:sz w:val="24"/>
                <w:szCs w:val="24"/>
              </w:rPr>
              <w:t xml:space="preserve">При этом потребителю или его представителю необходимо:</w:t>
            </w:r>
          </w:p>
          <w:p>
            <w:pPr>
              <w:jc w:val="left"/>
            </w:pPr>
            <w:r>
              <w:rPr>
                <w:rFonts w:ascii="Arial" w:cs="Arial" w:eastAsia="Arial" w:hAnsi="Arial"/>
                <w:sz w:val="24"/>
                <w:szCs w:val="24"/>
              </w:rPr>
              <w:t xml:space="preserve">-заполнить в отделе санитарно-эпидемиологической экспертизы ДПЗиГСЭН или территориальном ЦПЗиГСЭН бланки заявок установленного образца на проведение экспертизы;</w:t>
            </w:r>
          </w:p>
          <w:p>
            <w:pPr>
              <w:jc w:val="left"/>
            </w:pPr>
            <w:r>
              <w:rPr>
                <w:rFonts w:ascii="Arial" w:cs="Arial" w:eastAsia="Arial" w:hAnsi="Arial"/>
                <w:sz w:val="24"/>
                <w:szCs w:val="24"/>
              </w:rPr>
              <w:t xml:space="preserve">- оплатить в кассе вышеуказанных организаций стоимость экспертизы, при этом получить квитанцию к приходному ордеру об оплате.</w:t>
            </w:r>
          </w:p>
          <w:p>
            <w:pPr>
              <w:jc w:val="left"/>
            </w:pPr>
            <w:r>
              <w:rPr>
                <w:rFonts w:ascii="Arial" w:cs="Arial" w:eastAsia="Arial" w:hAnsi="Arial"/>
                <w:sz w:val="24"/>
                <w:szCs w:val="24"/>
              </w:rPr>
              <w:t xml:space="preserve">Бланки заявок установленного образца заявители могут получить бесплатно у специалистов, ответственных за проведение санитарно-эпидемиологической экспертизы.</w:t>
            </w:r>
          </w:p>
          <w:p>
            <w:pPr>
              <w:jc w:val="left"/>
            </w:pPr>
            <w:r>
              <w:rPr>
                <w:rFonts w:ascii="Arial" w:cs="Arial" w:eastAsia="Arial" w:hAnsi="Arial"/>
                <w:sz w:val="24"/>
                <w:szCs w:val="24"/>
              </w:rPr>
              <w:t xml:space="preserve">Перечень документов для проведения санитарно-эпидемиологической экспертизы продукции:</w:t>
            </w:r>
          </w:p>
          <w:p>
            <w:pPr>
              <w:jc w:val="left"/>
            </w:pPr>
            <w:r>
              <w:rPr>
                <w:rFonts w:ascii="Arial" w:cs="Arial" w:eastAsia="Arial" w:hAnsi="Arial"/>
                <w:sz w:val="24"/>
                <w:szCs w:val="24"/>
              </w:rPr>
              <w:t xml:space="preserve">- на вывозимую продукцию - закупочный акт или справка о приобретении продукции;</w:t>
            </w:r>
          </w:p>
          <w:p>
            <w:pPr>
              <w:jc w:val="left"/>
            </w:pPr>
            <w:r>
              <w:rPr>
                <w:rFonts w:ascii="Arial" w:cs="Arial" w:eastAsia="Arial" w:hAnsi="Arial"/>
                <w:sz w:val="24"/>
                <w:szCs w:val="24"/>
              </w:rPr>
              <w:t xml:space="preserve">- на ввозимую продукцию - грузовая таможенная декларация с отметкой таможенной службы о прибытии груза на территорию Кыргызской Республики, счет-фактура или инвойс, сертификат происхождения товара, договор или контракт поставки (при наличии);</w:t>
            </w:r>
          </w:p>
          <w:p>
            <w:pPr>
              <w:jc w:val="left"/>
            </w:pPr>
            <w:r>
              <w:rPr>
                <w:rFonts w:ascii="Arial" w:cs="Arial" w:eastAsia="Arial" w:hAnsi="Arial"/>
                <w:sz w:val="24"/>
                <w:szCs w:val="24"/>
              </w:rPr>
              <w:t xml:space="preserve">- на производимую продукцию - технологическая инструкция на продукцию, сертификаты соответствия на упаковку и используемое сырье. Заявители несут ответственность за достоверность представленных документов и образцов для испытаний в соответствии с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указывается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Кыргызской Республики: www.med.</w:t>
            </w:r>
            <w:r>
              <w:rPr>
                <w:rFonts w:ascii="Arial" w:cs="Arial" w:eastAsia="Arial" w:hAnsi="Arial"/>
                <w:sz w:val="24"/>
                <w:szCs w:val="24"/>
              </w:rPr>
              <w:t xml:space="preserve">kg</w:t>
            </w:r>
            <w:r>
              <w:rPr>
                <w:rFonts w:ascii="Arial" w:cs="Arial" w:eastAsia="Arial" w:hAnsi="Arial"/>
                <w:sz w:val="24"/>
                <w:szCs w:val="24"/>
              </w:rPr>
              <w:t xml:space="preserve">, и сайте ДПЗиГСЭН - www.d</w:t>
            </w:r>
            <w:r>
              <w:rPr>
                <w:rFonts w:ascii="Arial" w:cs="Arial" w:eastAsia="Arial" w:hAnsi="Arial"/>
                <w:sz w:val="24"/>
                <w:szCs w:val="24"/>
              </w:rPr>
              <w:t xml:space="preserve">g</w:t>
            </w:r>
            <w:r>
              <w:rPr>
                <w:rFonts w:ascii="Arial" w:cs="Arial" w:eastAsia="Arial" w:hAnsi="Arial"/>
                <w:sz w:val="24"/>
                <w:szCs w:val="24"/>
              </w:rPr>
              <w:t xml:space="preserve">sen.k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Частично, на этапе заполнения заявки на проведение санитарно-эпидемиологической экспертизы продукции - в электронном формате (info@traide.kg), а также на стадии ее приема, обмена информацией и уведомления о готовности результата.</w:t>
            </w:r>
          </w:p>
          <w:p>
            <w:pPr>
              <w:jc w:val="left"/>
            </w:pPr>
            <w:r>
              <w:rPr>
                <w:rFonts w:ascii="Arial" w:cs="Arial" w:eastAsia="Arial" w:hAnsi="Arial"/>
                <w:sz w:val="24"/>
                <w:szCs w:val="24"/>
              </w:rPr>
              <w:t xml:space="preserve">Для подачи заявки в электронном виде необходимо зарегистрироваться в офисе "Центра "единого окна" в сфере внешней торговли" при Министерстве экономики Кыргызской Республики (гор. Бишкек, пр.Чуй, 122, 4-этаж) и получить ЭЦП (электронно-цифровую подпись). Полную информацию можно получить на сайте: www.Trade.kg, где размещены обучающие ролики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ДПЗиГСЭН и территориального ЦПЗиГСЭН. При нерешении вопроса заявитель имеет право обратиться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Исследование воздуха рабочей зоны (санитарно-химические исследования) по заявкам и договорам информации по запросам социально-правового характера физических и юридических лиц - глава 5, пункт 27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 (далее - ДПЗиГСЭН);</w:t>
            </w:r>
          </w:p>
          <w:p>
            <w:pPr>
              <w:jc w:val="left"/>
            </w:pPr>
            <w:r>
              <w:rPr>
                <w:rFonts w:ascii="Arial" w:cs="Arial" w:eastAsia="Arial" w:hAnsi="Arial"/>
                <w:sz w:val="24"/>
                <w:szCs w:val="24"/>
              </w:rPr>
              <w:t xml:space="preserve">областной Центр профилактики заболеваний и государственного санитарно-эпидемиологического надзора (далее - ЦПЗиГСЭН);</w:t>
            </w:r>
          </w:p>
          <w:p>
            <w:pPr>
              <w:jc w:val="left"/>
            </w:pPr>
            <w:r>
              <w:rPr>
                <w:rFonts w:ascii="Arial" w:cs="Arial" w:eastAsia="Arial" w:hAnsi="Arial"/>
                <w:sz w:val="24"/>
                <w:szCs w:val="24"/>
              </w:rPr>
              <w:t xml:space="preserve">ЦПЗиГСЭН гор. Каракол Иссык-Кульской области;</w:t>
            </w:r>
          </w:p>
          <w:p>
            <w:pPr>
              <w:jc w:val="left"/>
            </w:pPr>
            <w:r>
              <w:rPr>
                <w:rFonts w:ascii="Arial" w:cs="Arial" w:eastAsia="Arial" w:hAnsi="Arial"/>
                <w:sz w:val="24"/>
                <w:szCs w:val="24"/>
              </w:rPr>
              <w:t xml:space="preserve">Кара-Суйский ЦПЗиГСЭН Ошской области;</w:t>
            </w:r>
          </w:p>
          <w:p>
            <w:pPr>
              <w:jc w:val="left"/>
            </w:pPr>
            <w:r>
              <w:rPr>
                <w:rFonts w:ascii="Arial" w:cs="Arial" w:eastAsia="Arial" w:hAnsi="Arial"/>
                <w:sz w:val="24"/>
                <w:szCs w:val="24"/>
              </w:rPr>
              <w:t xml:space="preserve">ЦПЗиГСЭН гор. Джалал-Абад Джалал-Абадской области;</w:t>
            </w:r>
          </w:p>
          <w:p>
            <w:pPr>
              <w:jc w:val="left"/>
            </w:pPr>
            <w:r>
              <w:rPr>
                <w:rFonts w:ascii="Arial" w:cs="Arial" w:eastAsia="Arial" w:hAnsi="Arial"/>
                <w:sz w:val="24"/>
                <w:szCs w:val="24"/>
              </w:rPr>
              <w:t xml:space="preserve">Таласский областной ЦПЗиГСЭН;</w:t>
            </w:r>
          </w:p>
          <w:p>
            <w:pPr>
              <w:jc w:val="left"/>
            </w:pPr>
            <w:r>
              <w:rPr>
                <w:rFonts w:ascii="Arial" w:cs="Arial" w:eastAsia="Arial" w:hAnsi="Arial"/>
                <w:sz w:val="24"/>
                <w:szCs w:val="24"/>
              </w:rPr>
              <w:t xml:space="preserve">Нарынский городской ЦПЗиГСЭН;</w:t>
            </w:r>
          </w:p>
          <w:p>
            <w:pPr>
              <w:jc w:val="left"/>
            </w:pPr>
            <w:r>
              <w:rPr>
                <w:rFonts w:ascii="Arial" w:cs="Arial" w:eastAsia="Arial" w:hAnsi="Arial"/>
                <w:sz w:val="24"/>
                <w:szCs w:val="24"/>
              </w:rPr>
              <w:t xml:space="preserve">Кадамжайский районный ЦПЗиГСЭН Баткенской области;</w:t>
            </w:r>
          </w:p>
          <w:p>
            <w:pPr>
              <w:jc w:val="left"/>
            </w:pPr>
            <w:r>
              <w:rPr>
                <w:rFonts w:ascii="Arial" w:cs="Arial" w:eastAsia="Arial" w:hAnsi="Arial"/>
                <w:sz w:val="24"/>
                <w:szCs w:val="24"/>
              </w:rPr>
              <w:t xml:space="preserve">Жайылский районный ЦПЗиГСЭН Чуйской области;</w:t>
            </w:r>
          </w:p>
          <w:p>
            <w:pPr>
              <w:jc w:val="left"/>
            </w:pPr>
            <w:r>
              <w:rPr>
                <w:rFonts w:ascii="Arial" w:cs="Arial" w:eastAsia="Arial" w:hAnsi="Arial"/>
                <w:sz w:val="24"/>
                <w:szCs w:val="24"/>
              </w:rPr>
              <w:t xml:space="preserve">ЦПЗиГСЭН гор. Бишкек;</w:t>
            </w:r>
          </w:p>
          <w:p>
            <w:pPr>
              <w:jc w:val="left"/>
            </w:pPr>
            <w:r>
              <w:rPr>
                <w:rFonts w:ascii="Arial" w:cs="Arial" w:eastAsia="Arial" w:hAnsi="Arial"/>
                <w:sz w:val="24"/>
                <w:szCs w:val="24"/>
              </w:rPr>
              <w:t xml:space="preserve">ЦПЗиГСЭН гор. Токмок Чуйской области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 на получение данной услуги имеют:</w:t>
            </w:r>
          </w:p>
          <w:p>
            <w:pPr>
              <w:jc w:val="left"/>
            </w:pPr>
            <w:r>
              <w:rPr>
                <w:rFonts w:ascii="Arial" w:cs="Arial" w:eastAsia="Arial" w:hAnsi="Arial"/>
                <w:sz w:val="24"/>
                <w:szCs w:val="24"/>
              </w:rPr>
              <w:t xml:space="preserve">- юридические и физические лица;</w:t>
            </w:r>
          </w:p>
          <w:p>
            <w:pPr>
              <w:jc w:val="left"/>
            </w:pPr>
            <w:r>
              <w:rPr>
                <w:rFonts w:ascii="Arial" w:cs="Arial" w:eastAsia="Arial" w:hAnsi="Arial"/>
                <w:sz w:val="24"/>
                <w:szCs w:val="24"/>
              </w:rPr>
              <w:t xml:space="preserve">- государственные бюджетные организации;</w:t>
            </w:r>
          </w:p>
          <w:p>
            <w:pPr>
              <w:jc w:val="left"/>
            </w:pPr>
            <w:r>
              <w:rPr>
                <w:rFonts w:ascii="Arial" w:cs="Arial" w:eastAsia="Arial" w:hAnsi="Arial"/>
                <w:sz w:val="24"/>
                <w:szCs w:val="24"/>
              </w:rPr>
              <w:t xml:space="preserve">- благотворительные организации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"Об общественном здравоохранении"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 испытания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или, если они не могут подняться в помещение, сотрудник спускается к ним для приема заявки.</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Длительность исследования - от 5 часов до 3-х суток, в зависимости от вида и количества измерений.</w:t>
            </w:r>
          </w:p>
          <w:p>
            <w:pPr>
              <w:jc w:val="left"/>
            </w:pPr>
            <w:r>
              <w:rPr>
                <w:rFonts w:ascii="Arial" w:cs="Arial" w:eastAsia="Arial" w:hAnsi="Arial"/>
                <w:sz w:val="24"/>
                <w:szCs w:val="24"/>
              </w:rPr>
              <w:t xml:space="preserve">Оформление заявки на проведение исследований воздуха рабочей зоны - 10-20 минут.</w:t>
            </w:r>
          </w:p>
          <w:p>
            <w:pPr>
              <w:jc w:val="left"/>
            </w:pPr>
            <w:r>
              <w:rPr>
                <w:rFonts w:ascii="Arial" w:cs="Arial" w:eastAsia="Arial" w:hAnsi="Arial"/>
                <w:sz w:val="24"/>
                <w:szCs w:val="24"/>
              </w:rPr>
              <w:t xml:space="preserve">Рассмотрение документов на проведение исследования - от 30 минут до 3-х часов</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и сайте ДПЗиГСЭН: www.d</w:t>
            </w:r>
            <w:r>
              <w:rPr>
                <w:rFonts w:ascii="Arial" w:cs="Arial" w:eastAsia="Arial" w:hAnsi="Arial"/>
                <w:sz w:val="24"/>
                <w:szCs w:val="24"/>
              </w:rPr>
              <w:t xml:space="preserve">g</w:t>
            </w:r>
            <w:r>
              <w:rPr>
                <w:rFonts w:ascii="Arial" w:cs="Arial" w:eastAsia="Arial" w:hAnsi="Arial"/>
                <w:sz w:val="24"/>
                <w:szCs w:val="24"/>
              </w:rPr>
              <w:t xml:space="preserve">sen.kg;</w:t>
            </w:r>
          </w:p>
          <w:p>
            <w:pPr>
              <w:jc w:val="left"/>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 www.med.kg; сайт ДПЗиГСЭН: www.d</w:t>
            </w:r>
            <w:r>
              <w:rPr>
                <w:rFonts w:ascii="Arial" w:cs="Arial" w:eastAsia="Arial" w:hAnsi="Arial"/>
                <w:sz w:val="24"/>
                <w:szCs w:val="24"/>
              </w:rPr>
              <w:t xml:space="preserve">g</w:t>
            </w:r>
            <w:r>
              <w:rPr>
                <w:rFonts w:ascii="Arial" w:cs="Arial" w:eastAsia="Arial" w:hAnsi="Arial"/>
                <w:sz w:val="24"/>
                <w:szCs w:val="24"/>
              </w:rPr>
              <w:t xml:space="preserve">sen.k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работа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ДПЗиГСЭН и территориальных ЦПЗиГСЭН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оказания данной услуги гражданам необходимо обратиться в ДПЗиГСЭН или территориальный ЦПЗиГСЭН.</w:t>
            </w:r>
          </w:p>
          <w:p>
            <w:pPr>
              <w:jc w:val="left"/>
            </w:pPr>
            <w:r>
              <w:rPr>
                <w:rFonts w:ascii="Arial" w:cs="Arial" w:eastAsia="Arial" w:hAnsi="Arial"/>
                <w:sz w:val="24"/>
                <w:szCs w:val="24"/>
              </w:rPr>
              <w:t xml:space="preserve">При этом потребителю или его представителю необходимо:</w:t>
            </w:r>
          </w:p>
          <w:p>
            <w:pPr>
              <w:jc w:val="left"/>
            </w:pPr>
            <w:r>
              <w:rPr>
                <w:rFonts w:ascii="Arial" w:cs="Arial" w:eastAsia="Arial" w:hAnsi="Arial"/>
                <w:sz w:val="24"/>
                <w:szCs w:val="24"/>
              </w:rPr>
              <w:t xml:space="preserve">- заполнить в ДПЗиГСЭН или территориальном ЦПЗиГСЭН заявку на проведение исследования;</w:t>
            </w:r>
          </w:p>
          <w:p>
            <w:pPr>
              <w:jc w:val="left"/>
            </w:pPr>
            <w:r>
              <w:rPr>
                <w:rFonts w:ascii="Arial" w:cs="Arial" w:eastAsia="Arial" w:hAnsi="Arial"/>
                <w:sz w:val="24"/>
                <w:szCs w:val="24"/>
              </w:rPr>
              <w:t xml:space="preserve">- оплатить в кассе вышеуказанных организаций стоимость исследований, при этом получить квитанцию к приходному ордеру об оплате.</w:t>
            </w:r>
          </w:p>
          <w:p>
            <w:pPr>
              <w:jc w:val="left"/>
            </w:pPr>
            <w:r>
              <w:rPr>
                <w:rFonts w:ascii="Arial" w:cs="Arial" w:eastAsia="Arial" w:hAnsi="Arial"/>
                <w:sz w:val="24"/>
                <w:szCs w:val="24"/>
              </w:rPr>
              <w:t xml:space="preserve">Перечень необходимых документов:</w:t>
            </w:r>
          </w:p>
          <w:p>
            <w:pPr>
              <w:jc w:val="left"/>
            </w:pPr>
            <w:r>
              <w:rPr>
                <w:rFonts w:ascii="Arial" w:cs="Arial" w:eastAsia="Arial" w:hAnsi="Arial"/>
                <w:sz w:val="24"/>
                <w:szCs w:val="24"/>
              </w:rPr>
              <w:t xml:space="preserve">- заявка на проведение исследования;</w:t>
            </w:r>
          </w:p>
          <w:p>
            <w:pPr>
              <w:jc w:val="left"/>
            </w:pPr>
            <w:r>
              <w:rPr>
                <w:rFonts w:ascii="Arial" w:cs="Arial" w:eastAsia="Arial" w:hAnsi="Arial"/>
                <w:sz w:val="24"/>
                <w:szCs w:val="24"/>
              </w:rPr>
              <w:t xml:space="preserve">- перечень химических веществ, применяемых в технологии производства;</w:t>
            </w:r>
          </w:p>
          <w:p>
            <w:pPr>
              <w:jc w:val="left"/>
            </w:pPr>
            <w:r>
              <w:rPr>
                <w:rFonts w:ascii="Arial" w:cs="Arial" w:eastAsia="Arial" w:hAnsi="Arial"/>
                <w:sz w:val="24"/>
                <w:szCs w:val="24"/>
              </w:rPr>
              <w:t xml:space="preserve">- перечень рабочих мест, где необходимо проведение замеров;</w:t>
            </w:r>
          </w:p>
          <w:p>
            <w:pPr>
              <w:jc w:val="left"/>
            </w:pPr>
            <w:r>
              <w:rPr>
                <w:rFonts w:ascii="Arial" w:cs="Arial" w:eastAsia="Arial" w:hAnsi="Arial"/>
                <w:sz w:val="24"/>
                <w:szCs w:val="24"/>
              </w:rPr>
              <w:t xml:space="preserve">- квитанция об оплате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размешен на информационных стендах и официальном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а также на сайте ДПЗиГСЭН: www.d</w:t>
            </w:r>
            <w:r>
              <w:rPr>
                <w:rFonts w:ascii="Arial" w:cs="Arial" w:eastAsia="Arial" w:hAnsi="Arial"/>
                <w:sz w:val="24"/>
                <w:szCs w:val="24"/>
              </w:rPr>
              <w:t xml:space="preserve">g</w:t>
            </w:r>
            <w:r>
              <w:rPr>
                <w:rFonts w:ascii="Arial" w:cs="Arial" w:eastAsia="Arial" w:hAnsi="Arial"/>
                <w:sz w:val="24"/>
                <w:szCs w:val="24"/>
              </w:rPr>
              <w:t xml:space="preserve">sen.k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отсутствие лаборатории по предоставлению данной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ДПЗиГСЭН или территориального ЦПЗиГСЭН,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лабораторных исследований для выявления генетически модифицированных источников пищевой продукции по заявкам и договорам - глава 5, пункт 28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 (далее - ДПЗиГСЭН)</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 на получение данной услуги имеют:</w:t>
            </w:r>
          </w:p>
          <w:p>
            <w:pPr>
              <w:jc w:val="left"/>
            </w:pPr>
            <w:r>
              <w:rPr>
                <w:rFonts w:ascii="Arial" w:cs="Arial" w:eastAsia="Arial" w:hAnsi="Arial"/>
                <w:sz w:val="24"/>
                <w:szCs w:val="24"/>
              </w:rPr>
              <w:t xml:space="preserve">- юридические и физические лица;</w:t>
            </w:r>
          </w:p>
          <w:p>
            <w:pPr>
              <w:jc w:val="left"/>
            </w:pPr>
            <w:r>
              <w:rPr>
                <w:rFonts w:ascii="Arial" w:cs="Arial" w:eastAsia="Arial" w:hAnsi="Arial"/>
                <w:sz w:val="24"/>
                <w:szCs w:val="24"/>
              </w:rPr>
              <w:t xml:space="preserve">- государственные бюджетные организации;</w:t>
            </w:r>
          </w:p>
          <w:p>
            <w:pPr>
              <w:jc w:val="left"/>
            </w:pPr>
            <w:r>
              <w:rPr>
                <w:rFonts w:ascii="Arial" w:cs="Arial" w:eastAsia="Arial" w:hAnsi="Arial"/>
                <w:sz w:val="24"/>
                <w:szCs w:val="24"/>
              </w:rPr>
              <w:t xml:space="preserve">- благотворительные организации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"Об общественном здравоохранении"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 испытания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или, если они не могут подняться в помещение, сотрудник спускается к ним для приема заявки.</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Длительность исследования - от 7 часов до 3-х суток.</w:t>
            </w:r>
          </w:p>
          <w:p>
            <w:pPr>
              <w:jc w:val="left"/>
            </w:pPr>
            <w:r>
              <w:rPr>
                <w:rFonts w:ascii="Arial" w:cs="Arial" w:eastAsia="Arial" w:hAnsi="Arial"/>
                <w:sz w:val="24"/>
                <w:szCs w:val="24"/>
              </w:rPr>
              <w:t xml:space="preserve">Оформление заявки - 10-15 минут.</w:t>
            </w:r>
          </w:p>
          <w:p>
            <w:pPr>
              <w:jc w:val="left"/>
            </w:pPr>
            <w:r>
              <w:rPr>
                <w:rFonts w:ascii="Arial" w:cs="Arial" w:eastAsia="Arial" w:hAnsi="Arial"/>
                <w:sz w:val="24"/>
                <w:szCs w:val="24"/>
              </w:rPr>
              <w:t xml:space="preserve">Оформление направления в лабораторию, оплата - 5-10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ДПЗиГСЭН или территориальных ЦПЗиГСЭН;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w:t>
            </w:r>
            <w:r>
              <w:rPr>
                <w:rFonts w:ascii="Arial" w:cs="Arial" w:eastAsia="Arial" w:hAnsi="Arial"/>
                <w:sz w:val="24"/>
                <w:szCs w:val="24"/>
              </w:rPr>
              <w:t xml:space="preserve">d</w:t>
            </w:r>
            <w:r>
              <w:rPr>
                <w:rFonts w:ascii="Arial" w:cs="Arial" w:eastAsia="Arial" w:hAnsi="Arial"/>
                <w:sz w:val="24"/>
                <w:szCs w:val="24"/>
              </w:rPr>
              <w:t xml:space="preserve">, а также на сайте ДПЗиГСЭН: www.d</w:t>
            </w:r>
            <w:r>
              <w:rPr>
                <w:rFonts w:ascii="Arial" w:cs="Arial" w:eastAsia="Arial" w:hAnsi="Arial"/>
                <w:sz w:val="24"/>
                <w:szCs w:val="24"/>
              </w:rPr>
              <w:t xml:space="preserve">g</w:t>
            </w:r>
            <w:r>
              <w:rPr>
                <w:rFonts w:ascii="Arial" w:cs="Arial" w:eastAsia="Arial" w:hAnsi="Arial"/>
                <w:sz w:val="24"/>
                <w:szCs w:val="24"/>
              </w:rPr>
              <w:t xml:space="preserve">sen.k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Кыргызской Республики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 www.med.kg; а также ДПЗиГСЭН: www.d</w:t>
            </w:r>
            <w:r>
              <w:rPr>
                <w:rFonts w:ascii="Arial" w:cs="Arial" w:eastAsia="Arial" w:hAnsi="Arial"/>
                <w:sz w:val="24"/>
                <w:szCs w:val="24"/>
              </w:rPr>
              <w:t xml:space="preserve">g</w:t>
            </w:r>
            <w:r>
              <w:rPr>
                <w:rFonts w:ascii="Arial" w:cs="Arial" w:eastAsia="Arial" w:hAnsi="Arial"/>
                <w:sz w:val="24"/>
                <w:szCs w:val="24"/>
              </w:rPr>
              <w:t xml:space="preserve">sen.k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ДПЗиГСЭН и территориальных ЦПЗиГСЭН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данной услуги потребителю необходимо обратиться в ДПЗиГСЭН.</w:t>
            </w:r>
          </w:p>
          <w:p>
            <w:pPr>
              <w:jc w:val="left"/>
            </w:pPr>
            <w:r>
              <w:rPr>
                <w:rFonts w:ascii="Arial" w:cs="Arial" w:eastAsia="Arial" w:hAnsi="Arial"/>
                <w:sz w:val="24"/>
                <w:szCs w:val="24"/>
              </w:rPr>
              <w:t xml:space="preserve">При этом потребителю или его представителю необходимо:</w:t>
            </w:r>
          </w:p>
          <w:p>
            <w:pPr>
              <w:jc w:val="left"/>
            </w:pPr>
            <w:r>
              <w:rPr>
                <w:rFonts w:ascii="Arial" w:cs="Arial" w:eastAsia="Arial" w:hAnsi="Arial"/>
                <w:sz w:val="24"/>
                <w:szCs w:val="24"/>
              </w:rPr>
              <w:t xml:space="preserve">- заполнить в отделе санитарно-эпидемиологической экспертизы ДПЗиГСЭН заявку установленного образца на проведение исследования;</w:t>
            </w:r>
          </w:p>
          <w:p>
            <w:pPr>
              <w:jc w:val="left"/>
            </w:pPr>
            <w:r>
              <w:rPr>
                <w:rFonts w:ascii="Arial" w:cs="Arial" w:eastAsia="Arial" w:hAnsi="Arial"/>
                <w:sz w:val="24"/>
                <w:szCs w:val="24"/>
              </w:rPr>
              <w:t xml:space="preserve">- заплатить в кассе вышеуказанной организации стоимость исследований, при этом получить квитанцию к приходному ордеру об оплате.</w:t>
            </w:r>
          </w:p>
          <w:p>
            <w:pPr>
              <w:jc w:val="left"/>
            </w:pPr>
            <w:r>
              <w:rPr>
                <w:rFonts w:ascii="Arial" w:cs="Arial" w:eastAsia="Arial" w:hAnsi="Arial"/>
                <w:sz w:val="24"/>
                <w:szCs w:val="24"/>
              </w:rPr>
              <w:t xml:space="preserve">Бланки заявок установленного образца потребители могут получить бесплатно в отделе санитарно-эпидемиологической экспертизы.</w:t>
            </w:r>
          </w:p>
          <w:p>
            <w:pPr>
              <w:jc w:val="left"/>
            </w:pPr>
            <w:r>
              <w:rPr>
                <w:rFonts w:ascii="Arial" w:cs="Arial" w:eastAsia="Arial" w:hAnsi="Arial"/>
                <w:sz w:val="24"/>
                <w:szCs w:val="24"/>
              </w:rPr>
              <w:t xml:space="preserve">Перечень необходимых документов:</w:t>
            </w:r>
          </w:p>
          <w:p>
            <w:pPr>
              <w:jc w:val="left"/>
            </w:pPr>
            <w:r>
              <w:rPr>
                <w:rFonts w:ascii="Arial" w:cs="Arial" w:eastAsia="Arial" w:hAnsi="Arial"/>
                <w:sz w:val="24"/>
                <w:szCs w:val="24"/>
              </w:rPr>
              <w:t xml:space="preserve">- заявка на проведение исследования;</w:t>
            </w:r>
          </w:p>
          <w:p>
            <w:pPr>
              <w:jc w:val="left"/>
            </w:pPr>
            <w:r>
              <w:rPr>
                <w:rFonts w:ascii="Arial" w:cs="Arial" w:eastAsia="Arial" w:hAnsi="Arial"/>
                <w:sz w:val="24"/>
                <w:szCs w:val="24"/>
              </w:rPr>
              <w:t xml:space="preserve">- квитанция об оплате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а также ДПЗиГСЭН: www.d</w:t>
            </w:r>
            <w:r>
              <w:rPr>
                <w:rFonts w:ascii="Arial" w:cs="Arial" w:eastAsia="Arial" w:hAnsi="Arial"/>
                <w:sz w:val="24"/>
                <w:szCs w:val="24"/>
              </w:rPr>
              <w:t xml:space="preserve">g</w:t>
            </w:r>
            <w:r>
              <w:rPr>
                <w:rFonts w:ascii="Arial" w:cs="Arial" w:eastAsia="Arial" w:hAnsi="Arial"/>
                <w:sz w:val="24"/>
                <w:szCs w:val="24"/>
              </w:rPr>
              <w:t xml:space="preserve">sen.k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Частично, на этапе заполнения заявки на проведение санитарно-эпидемиологической экспертизы продукции в электронном формате (info@traide.kg), а также на стадии приема заявки, обмена информацией и уведомления о готовности результата.</w:t>
            </w:r>
          </w:p>
          <w:p>
            <w:pPr>
              <w:jc w:val="left"/>
            </w:pPr>
            <w:r>
              <w:rPr>
                <w:rFonts w:ascii="Arial" w:cs="Arial" w:eastAsia="Arial" w:hAnsi="Arial"/>
                <w:sz w:val="24"/>
                <w:szCs w:val="24"/>
              </w:rPr>
              <w:t xml:space="preserve">Для подачи заявки в электронном виде необходимо зарегистрироваться в офисе "Центра "единого окна" в сфере внешней торговли" при Министерстве экономики Кыргызской Республики (гор. Бишкек, пр.Чуй, 122, 4-этаж) и получить ЭЦП (электронно-цифровую подпись). Полную информацию можно получить на сайте www.trade.k</w:t>
            </w:r>
            <w:r>
              <w:rPr>
                <w:rFonts w:ascii="Arial" w:cs="Arial" w:eastAsia="Arial" w:hAnsi="Arial"/>
                <w:sz w:val="24"/>
                <w:szCs w:val="24"/>
              </w:rPr>
              <w:t xml:space="preserve">g</w:t>
            </w:r>
            <w:r>
              <w:rPr>
                <w:rFonts w:ascii="Arial" w:cs="Arial" w:eastAsia="Arial" w:hAnsi="Arial"/>
                <w:sz w:val="24"/>
                <w:szCs w:val="24"/>
              </w:rPr>
              <w:t xml:space="preserve">, где размещены обучающие ролики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отсутствия лаборатории по предоставлению данной услуги;</w:t>
            </w:r>
          </w:p>
          <w:p>
            <w:pPr>
              <w:jc w:val="left"/>
            </w:pPr>
            <w:r>
              <w:rPr>
                <w:rFonts w:ascii="Arial" w:cs="Arial" w:eastAsia="Arial" w:hAnsi="Arial"/>
                <w:sz w:val="24"/>
                <w:szCs w:val="24"/>
              </w:rPr>
              <w:t xml:space="preserve">- отсутствия реактивов на проведение исследования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ДПЗиГСЭН или территориального ЦПЗиГСЭН, при нерешении вопроса - в государственный уполномоченный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Исследования влияния источников неионизирующего излучения и других физических факторов на здоровье человека по заявкам и договорам: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ЭМП;</w:t>
            </w:r>
          </w:p>
          <w:p>
            <w:pPr>
              <w:jc w:val="left"/>
            </w:pPr>
            <w:r>
              <w:rPr>
                <w:rFonts w:ascii="Arial" w:cs="Arial" w:eastAsia="Arial" w:hAnsi="Arial"/>
                <w:sz w:val="24"/>
                <w:szCs w:val="24"/>
              </w:rPr>
              <w:t xml:space="preserve">- измерение освещенности;</w:t>
            </w:r>
          </w:p>
          <w:p>
            <w:pPr>
              <w:jc w:val="left"/>
            </w:pPr>
            <w:r>
              <w:rPr>
                <w:rFonts w:ascii="Arial" w:cs="Arial" w:eastAsia="Arial" w:hAnsi="Arial"/>
                <w:sz w:val="24"/>
                <w:szCs w:val="24"/>
              </w:rPr>
              <w:t xml:space="preserve">- измерение электростатического поля;</w:t>
            </w:r>
          </w:p>
          <w:p>
            <w:pPr>
              <w:jc w:val="left"/>
            </w:pPr>
            <w:r>
              <w:rPr>
                <w:rFonts w:ascii="Arial" w:cs="Arial" w:eastAsia="Arial" w:hAnsi="Arial"/>
                <w:sz w:val="24"/>
                <w:szCs w:val="24"/>
              </w:rPr>
              <w:t xml:space="preserve">- измерение шума;</w:t>
            </w:r>
          </w:p>
          <w:p>
            <w:pPr>
              <w:jc w:val="left"/>
            </w:pPr>
            <w:r>
              <w:rPr>
                <w:rFonts w:ascii="Arial" w:cs="Arial" w:eastAsia="Arial" w:hAnsi="Arial"/>
                <w:sz w:val="24"/>
                <w:szCs w:val="24"/>
              </w:rPr>
              <w:t xml:space="preserve">- измерение уровня вибрации;</w:t>
            </w:r>
          </w:p>
          <w:p>
            <w:pPr>
              <w:jc w:val="left"/>
            </w:pPr>
            <w:r>
              <w:rPr>
                <w:rFonts w:ascii="Arial" w:cs="Arial" w:eastAsia="Arial" w:hAnsi="Arial"/>
                <w:sz w:val="24"/>
                <w:szCs w:val="24"/>
              </w:rPr>
              <w:t xml:space="preserve">- измерение параметров микроклимата - глава 5, пункт 29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 (далее - ДПЗиГСЭН), территориальные Центры профилактики заболеваний и государственного санитарно-эпидемиологического надзора (далее - ЦПЗиГСЭН);</w:t>
            </w:r>
          </w:p>
          <w:p>
            <w:pPr>
              <w:jc w:val="left"/>
            </w:pPr>
            <w:r>
              <w:rPr>
                <w:rFonts w:ascii="Arial" w:cs="Arial" w:eastAsia="Arial" w:hAnsi="Arial"/>
                <w:sz w:val="24"/>
                <w:szCs w:val="24"/>
              </w:rPr>
              <w:t xml:space="preserve">ЦПЗиГСЭН гор. Ош;</w:t>
            </w:r>
          </w:p>
          <w:p>
            <w:pPr>
              <w:jc w:val="left"/>
            </w:pPr>
            <w:r>
              <w:rPr>
                <w:rFonts w:ascii="Arial" w:cs="Arial" w:eastAsia="Arial" w:hAnsi="Arial"/>
                <w:sz w:val="24"/>
                <w:szCs w:val="24"/>
              </w:rPr>
              <w:t xml:space="preserve">ЦПЗиГСЭН гор. Бишкек;</w:t>
            </w:r>
          </w:p>
          <w:p>
            <w:pPr>
              <w:jc w:val="left"/>
            </w:pPr>
            <w:r>
              <w:rPr>
                <w:rFonts w:ascii="Arial" w:cs="Arial" w:eastAsia="Arial" w:hAnsi="Arial"/>
                <w:sz w:val="24"/>
                <w:szCs w:val="24"/>
              </w:rPr>
              <w:t xml:space="preserve">Кадамжайский районный ЦПЗиГСЭН Баткенской области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 на получение данной услуги имеют:</w:t>
            </w:r>
          </w:p>
          <w:p>
            <w:pPr>
              <w:jc w:val="left"/>
            </w:pPr>
            <w:r>
              <w:rPr>
                <w:rFonts w:ascii="Arial" w:cs="Arial" w:eastAsia="Arial" w:hAnsi="Arial"/>
                <w:sz w:val="24"/>
                <w:szCs w:val="24"/>
              </w:rPr>
              <w:t xml:space="preserve">- юридические и физические лица;</w:t>
            </w:r>
          </w:p>
          <w:p>
            <w:pPr>
              <w:jc w:val="left"/>
            </w:pPr>
            <w:r>
              <w:rPr>
                <w:rFonts w:ascii="Arial" w:cs="Arial" w:eastAsia="Arial" w:hAnsi="Arial"/>
                <w:sz w:val="24"/>
                <w:szCs w:val="24"/>
              </w:rPr>
              <w:t xml:space="preserve">- государственные бюджетные организации;</w:t>
            </w:r>
          </w:p>
          <w:p>
            <w:pPr>
              <w:jc w:val="left"/>
            </w:pPr>
            <w:r>
              <w:rPr>
                <w:rFonts w:ascii="Arial" w:cs="Arial" w:eastAsia="Arial" w:hAnsi="Arial"/>
                <w:sz w:val="24"/>
                <w:szCs w:val="24"/>
              </w:rPr>
              <w:t xml:space="preserve">- благотворительные организации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owg_xq2wyvam6snideqc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общественном здравоохранении";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нормативных правовых актов Кыргызской Республики в области общественного здравоохранения" </w:t>
            </w:r>
            <w:r>
              <w:rPr>
                <w:rFonts w:ascii="Arial" w:cs="Arial" w:eastAsia="Arial" w:hAnsi="Arial"/>
                <w:sz w:val="24"/>
                <w:szCs w:val="24"/>
              </w:rPr>
              <w:t xml:space="preserve">от 16 мая 2012 года № 225</w:t>
            </w:r>
            <w:r>
              <w:rPr>
                <w:rFonts w:ascii="Arial" w:cs="Arial" w:eastAsia="Arial" w:hAnsi="Arial"/>
                <w:sz w:val="24"/>
                <w:szCs w:val="24"/>
              </w:rPr>
              <w:t xml:space="preserve">;</w:t>
            </w:r>
          </w:p>
          <w:p>
            <w:pPr>
              <w:jc w:val="left"/>
            </w:pPr>
            <w:r>
              <w:rPr>
                <w:rFonts w:ascii="Arial" w:cs="Arial" w:eastAsia="Arial" w:hAnsi="Arial"/>
                <w:sz w:val="24"/>
                <w:szCs w:val="24"/>
              </w:rPr>
              <w:t xml:space="preserve">- "О санитарно-эпидемиологическом надзоре (контроле) по обеспечению санитарно-эпидемиологического благополучия населения уполномоченным органом в области санитарно-эпидемиологического благополучия Кыргызской Республики" </w:t>
            </w:r>
            <w:hyperlink w:history="1" r:id="rIdzr3t37nkma9l6bhcba1ft">
              <w:r>
                <w:rPr>
                  <w:rFonts w:ascii="Arial" w:cs="Arial" w:eastAsia="Arial" w:hAnsi="Arial"/>
                  <w:color w:val="1D4ED8"/>
                  <w:sz w:val="24"/>
                  <w:szCs w:val="24"/>
                  <w:u w:val="single"/>
                </w:rPr>
                <w:t xml:space="preserve">от 6 июня 2003 года № 329</w:t>
              </w:r>
            </w:hyperlink>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 испытания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или, если они не могут подняться в помещение, сотрудник спускается к ним для приема заявки.</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Длительность исследования - от 1 часа до 8 часов, в зависимости от количества измерений.</w:t>
            </w:r>
          </w:p>
          <w:p>
            <w:pPr>
              <w:jc w:val="left"/>
            </w:pPr>
            <w:r>
              <w:rPr>
                <w:rFonts w:ascii="Arial" w:cs="Arial" w:eastAsia="Arial" w:hAnsi="Arial"/>
                <w:sz w:val="24"/>
                <w:szCs w:val="24"/>
              </w:rPr>
              <w:t xml:space="preserve">Оформление заявки - 10-20 минут.</w:t>
            </w:r>
          </w:p>
          <w:p>
            <w:pPr>
              <w:jc w:val="left"/>
            </w:pPr>
            <w:r>
              <w:rPr>
                <w:rFonts w:ascii="Arial" w:cs="Arial" w:eastAsia="Arial" w:hAnsi="Arial"/>
                <w:sz w:val="24"/>
                <w:szCs w:val="24"/>
              </w:rPr>
              <w:t xml:space="preserve">Оформление направления в лабораторию, оплата - 10-20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а также на сайте ДПЗиГСЭН: www.d</w:t>
            </w:r>
            <w:r>
              <w:rPr>
                <w:rFonts w:ascii="Arial" w:cs="Arial" w:eastAsia="Arial" w:hAnsi="Arial"/>
                <w:sz w:val="24"/>
                <w:szCs w:val="24"/>
              </w:rPr>
              <w:t xml:space="preserve">g</w:t>
            </w:r>
            <w:r>
              <w:rPr>
                <w:rFonts w:ascii="Arial" w:cs="Arial" w:eastAsia="Arial" w:hAnsi="Arial"/>
                <w:sz w:val="24"/>
                <w:szCs w:val="24"/>
              </w:rPr>
              <w:t xml:space="preserve">sen.kg;</w:t>
            </w:r>
          </w:p>
          <w:p>
            <w:pPr>
              <w:jc w:val="left"/>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 www.med.kg; сайт ДПЗиГСЭН: www.d</w:t>
            </w:r>
            <w:r>
              <w:rPr>
                <w:rFonts w:ascii="Arial" w:cs="Arial" w:eastAsia="Arial" w:hAnsi="Arial"/>
                <w:sz w:val="24"/>
                <w:szCs w:val="24"/>
              </w:rPr>
              <w:t xml:space="preserve">g</w:t>
            </w:r>
            <w:r>
              <w:rPr>
                <w:rFonts w:ascii="Arial" w:cs="Arial" w:eastAsia="Arial" w:hAnsi="Arial"/>
                <w:sz w:val="24"/>
                <w:szCs w:val="24"/>
              </w:rPr>
              <w:t xml:space="preserve">sen.</w:t>
            </w:r>
            <w:r>
              <w:rPr>
                <w:rFonts w:ascii="Arial" w:cs="Arial" w:eastAsia="Arial" w:hAnsi="Arial"/>
                <w:sz w:val="24"/>
                <w:szCs w:val="24"/>
              </w:rPr>
              <w:t xml:space="preserve">k</w:t>
            </w:r>
            <w:r>
              <w:rPr>
                <w:rFonts w:ascii="Arial" w:cs="Arial" w:eastAsia="Arial" w:hAnsi="Arial"/>
                <w:sz w:val="24"/>
                <w:szCs w:val="24"/>
              </w:rPr>
              <w:t xml:space="preserve">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 www.med.kg, сайте ДПЗиГСЭН: www.dgsen.kg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ДПЗиГСЭН и территориальных ЦПЗиГСЭН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проведения исследования потребителю необходимо обратиться в ДПЗиГСЭН или территориальный ЦПЗиГСЭН.</w:t>
            </w:r>
          </w:p>
          <w:p>
            <w:pPr>
              <w:jc w:val="left"/>
            </w:pPr>
            <w:r>
              <w:rPr>
                <w:rFonts w:ascii="Arial" w:cs="Arial" w:eastAsia="Arial" w:hAnsi="Arial"/>
                <w:sz w:val="24"/>
                <w:szCs w:val="24"/>
              </w:rPr>
              <w:t xml:space="preserve">При этом потребителю или его представителю необходимо:</w:t>
            </w:r>
          </w:p>
          <w:p>
            <w:pPr>
              <w:jc w:val="left"/>
            </w:pPr>
            <w:r>
              <w:rPr>
                <w:rFonts w:ascii="Arial" w:cs="Arial" w:eastAsia="Arial" w:hAnsi="Arial"/>
                <w:sz w:val="24"/>
                <w:szCs w:val="24"/>
              </w:rPr>
              <w:t xml:space="preserve">- заполнить в ДПЗиГСЭН или территориальном ЦПЗиГСЭН заявку на проведение исследования;</w:t>
            </w:r>
          </w:p>
          <w:p>
            <w:pPr>
              <w:jc w:val="left"/>
            </w:pPr>
            <w:r>
              <w:rPr>
                <w:rFonts w:ascii="Arial" w:cs="Arial" w:eastAsia="Arial" w:hAnsi="Arial"/>
                <w:sz w:val="24"/>
                <w:szCs w:val="24"/>
              </w:rPr>
              <w:t xml:space="preserve">- оплатить в кассе вышеуказанных организаций стоимость исследований, при этом получить квитанцию к приходному ордеру об оплате.</w:t>
            </w:r>
          </w:p>
          <w:p>
            <w:pPr>
              <w:jc w:val="left"/>
            </w:pPr>
            <w:r>
              <w:rPr>
                <w:rFonts w:ascii="Arial" w:cs="Arial" w:eastAsia="Arial" w:hAnsi="Arial"/>
                <w:sz w:val="24"/>
                <w:szCs w:val="24"/>
              </w:rPr>
              <w:t xml:space="preserve">Перечень необходимых документов:</w:t>
            </w:r>
          </w:p>
          <w:p>
            <w:pPr>
              <w:jc w:val="left"/>
            </w:pPr>
            <w:r>
              <w:rPr>
                <w:rFonts w:ascii="Arial" w:cs="Arial" w:eastAsia="Arial" w:hAnsi="Arial"/>
                <w:sz w:val="24"/>
                <w:szCs w:val="24"/>
              </w:rPr>
              <w:t xml:space="preserve">- заявка;</w:t>
            </w:r>
          </w:p>
          <w:p>
            <w:pPr>
              <w:jc w:val="left"/>
            </w:pPr>
            <w:r>
              <w:rPr>
                <w:rFonts w:ascii="Arial" w:cs="Arial" w:eastAsia="Arial" w:hAnsi="Arial"/>
                <w:sz w:val="24"/>
                <w:szCs w:val="24"/>
              </w:rPr>
              <w:t xml:space="preserve">- техническая характеристика приемов передающей установки (для замеров ЭМИ);</w:t>
            </w:r>
          </w:p>
          <w:p>
            <w:pPr>
              <w:jc w:val="left"/>
            </w:pPr>
            <w:r>
              <w:rPr>
                <w:rFonts w:ascii="Arial" w:cs="Arial" w:eastAsia="Arial" w:hAnsi="Arial"/>
                <w:sz w:val="24"/>
                <w:szCs w:val="24"/>
              </w:rPr>
              <w:t xml:space="preserve">- квитанция об оплате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сайте ДПЗиГСЭН: www.d</w:t>
            </w:r>
            <w:r>
              <w:rPr>
                <w:rFonts w:ascii="Arial" w:cs="Arial" w:eastAsia="Arial" w:hAnsi="Arial"/>
                <w:sz w:val="24"/>
                <w:szCs w:val="24"/>
              </w:rPr>
              <w:t xml:space="preserve">g</w:t>
            </w:r>
            <w:r>
              <w:rPr>
                <w:rFonts w:ascii="Arial" w:cs="Arial" w:eastAsia="Arial" w:hAnsi="Arial"/>
                <w:sz w:val="24"/>
                <w:szCs w:val="24"/>
              </w:rPr>
              <w:t xml:space="preserve">sen.k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определяемся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отсутствия лаборатории по предоставлению данной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ДПЗиГСЭН или ЦПЗиГСЭН,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дезинсекционных, дезинфекционных и дератизационных мероприятий по заявкам и договорам - глава 2, пункт 24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 (далее - ДПЗиГСЭН);</w:t>
            </w:r>
          </w:p>
          <w:p>
            <w:pPr>
              <w:jc w:val="left"/>
            </w:pPr>
            <w:r>
              <w:rPr>
                <w:rFonts w:ascii="Arial" w:cs="Arial" w:eastAsia="Arial" w:hAnsi="Arial"/>
                <w:sz w:val="24"/>
                <w:szCs w:val="24"/>
              </w:rPr>
              <w:t xml:space="preserve">территориальные Центры профилактики заболеваний и государственного санитарно-эпидемиологического надзора (далее - ЦПЗиГСЭН);</w:t>
            </w:r>
          </w:p>
          <w:p>
            <w:pPr>
              <w:jc w:val="left"/>
            </w:pPr>
            <w:r>
              <w:rPr>
                <w:rFonts w:ascii="Arial" w:cs="Arial" w:eastAsia="Arial" w:hAnsi="Arial"/>
                <w:sz w:val="24"/>
                <w:szCs w:val="24"/>
              </w:rPr>
              <w:t xml:space="preserve">дезинфекционная станция гор. Бишкек;</w:t>
            </w:r>
          </w:p>
          <w:p>
            <w:pPr>
              <w:jc w:val="left"/>
            </w:pPr>
            <w:r>
              <w:rPr>
                <w:rFonts w:ascii="Arial" w:cs="Arial" w:eastAsia="Arial" w:hAnsi="Arial"/>
                <w:sz w:val="24"/>
                <w:szCs w:val="24"/>
              </w:rPr>
              <w:t xml:space="preserve">дезинфекционная станция гор. Ош</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 на получение данной услуги имеют:</w:t>
            </w:r>
          </w:p>
          <w:p>
            <w:pPr>
              <w:jc w:val="left"/>
            </w:pPr>
            <w:r>
              <w:rPr>
                <w:rFonts w:ascii="Arial" w:cs="Arial" w:eastAsia="Arial" w:hAnsi="Arial"/>
                <w:sz w:val="24"/>
                <w:szCs w:val="24"/>
              </w:rPr>
              <w:t xml:space="preserve">- юридические и физические лица;</w:t>
            </w:r>
          </w:p>
          <w:p>
            <w:pPr>
              <w:jc w:val="left"/>
            </w:pPr>
            <w:r>
              <w:rPr>
                <w:rFonts w:ascii="Arial" w:cs="Arial" w:eastAsia="Arial" w:hAnsi="Arial"/>
                <w:sz w:val="24"/>
                <w:szCs w:val="24"/>
              </w:rPr>
              <w:t xml:space="preserve">- государственные бюджетные организации;</w:t>
            </w:r>
          </w:p>
          <w:p>
            <w:pPr>
              <w:jc w:val="left"/>
            </w:pPr>
            <w:r>
              <w:rPr>
                <w:rFonts w:ascii="Arial" w:cs="Arial" w:eastAsia="Arial" w:hAnsi="Arial"/>
                <w:sz w:val="24"/>
                <w:szCs w:val="24"/>
              </w:rPr>
              <w:t xml:space="preserve">- благотворительные организации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"Об общественном здравоохранении";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усилении мер борьбы с грызунами на территории Кыргызской Республики" от 23 сентября 2002 года № 644;</w:t>
            </w:r>
          </w:p>
          <w:p>
            <w:pPr>
              <w:jc w:val="left"/>
            </w:pPr>
            <w:r>
              <w:rPr>
                <w:rFonts w:ascii="Arial" w:cs="Arial" w:eastAsia="Arial" w:hAnsi="Arial"/>
                <w:sz w:val="24"/>
                <w:szCs w:val="24"/>
              </w:rPr>
              <w:t xml:space="preserve">- "Об основных направлениях дезинфекционного дела в Кыргызской Республике" от 19 апреля 2011 года № 173</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 о выполнении работ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или, если они не могут подняться в помещение, сотрудник спускается к ним для приема заявки.</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Длительность обработок - от 1 часа до 8 часов, в зависимости от площади объекта.</w:t>
            </w:r>
          </w:p>
          <w:p>
            <w:pPr>
              <w:jc w:val="left"/>
            </w:pPr>
            <w:r>
              <w:rPr>
                <w:rFonts w:ascii="Arial" w:cs="Arial" w:eastAsia="Arial" w:hAnsi="Arial"/>
                <w:sz w:val="24"/>
                <w:szCs w:val="24"/>
              </w:rPr>
              <w:t xml:space="preserve">Услуга предоставляется в порядке очереди и согласно заявкам на проведение дезинфекционных мероприятий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сайте ДПЗиГСЭН: www.d</w:t>
            </w:r>
            <w:r>
              <w:rPr>
                <w:rFonts w:ascii="Arial" w:cs="Arial" w:eastAsia="Arial" w:hAnsi="Arial"/>
                <w:sz w:val="24"/>
                <w:szCs w:val="24"/>
              </w:rPr>
              <w:t xml:space="preserve">g</w:t>
            </w:r>
            <w:r>
              <w:rPr>
                <w:rFonts w:ascii="Arial" w:cs="Arial" w:eastAsia="Arial" w:hAnsi="Arial"/>
                <w:sz w:val="24"/>
                <w:szCs w:val="24"/>
              </w:rPr>
              <w:t xml:space="preserve">sen.k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при личном обращении в уполномоченный государственный орган и его территориальные подразделения в сфере охраны здоровья граждан,</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сайт ДПЗиГСЭН: www.dgsen.kg;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сайте ДПЗиГСЭН: www.d</w:t>
            </w:r>
            <w:r>
              <w:rPr>
                <w:rFonts w:ascii="Arial" w:cs="Arial" w:eastAsia="Arial" w:hAnsi="Arial"/>
                <w:sz w:val="24"/>
                <w:szCs w:val="24"/>
              </w:rPr>
              <w:t xml:space="preserve">g</w:t>
            </w:r>
            <w:r>
              <w:rPr>
                <w:rFonts w:ascii="Arial" w:cs="Arial" w:eastAsia="Arial" w:hAnsi="Arial"/>
                <w:sz w:val="24"/>
                <w:szCs w:val="24"/>
              </w:rPr>
              <w:t xml:space="preserve">se</w:t>
            </w:r>
            <w:r>
              <w:rPr>
                <w:rFonts w:ascii="Arial" w:cs="Arial" w:eastAsia="Arial" w:hAnsi="Arial"/>
                <w:sz w:val="24"/>
                <w:szCs w:val="24"/>
              </w:rPr>
              <w:t xml:space="preserve">n</w:t>
            </w:r>
            <w:r>
              <w:rPr>
                <w:rFonts w:ascii="Arial" w:cs="Arial" w:eastAsia="Arial" w:hAnsi="Arial"/>
                <w:sz w:val="24"/>
                <w:szCs w:val="24"/>
              </w:rPr>
              <w:t xml:space="preserve">.k</w:t>
            </w:r>
            <w:r>
              <w:rPr>
                <w:rFonts w:ascii="Arial" w:cs="Arial" w:eastAsia="Arial" w:hAnsi="Arial"/>
                <w:sz w:val="24"/>
                <w:szCs w:val="24"/>
              </w:rPr>
              <w:t xml:space="preserve">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ДПЗиГСЭН и территориальных ЦПЗиГСЭН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данной услуги гражданам необходимо обратиться в ДПЗиГСЭН или территориальный ЦПЗиГСЭН.</w:t>
            </w:r>
          </w:p>
          <w:p>
            <w:pPr>
              <w:jc w:val="left"/>
            </w:pPr>
            <w:r>
              <w:rPr>
                <w:rFonts w:ascii="Arial" w:cs="Arial" w:eastAsia="Arial" w:hAnsi="Arial"/>
                <w:sz w:val="24"/>
                <w:szCs w:val="24"/>
              </w:rPr>
              <w:t xml:space="preserve">При этом потребителю или его представителю необходимо:</w:t>
            </w:r>
          </w:p>
          <w:p>
            <w:pPr>
              <w:jc w:val="left"/>
            </w:pPr>
            <w:r>
              <w:rPr>
                <w:rFonts w:ascii="Arial" w:cs="Arial" w:eastAsia="Arial" w:hAnsi="Arial"/>
                <w:sz w:val="24"/>
                <w:szCs w:val="24"/>
              </w:rPr>
              <w:t xml:space="preserve">- заполнить в ДПЗиГСЭН или территориальном ЦПЗиГСЭН заявку на проведение мероприятий с личной подписью потребителя;</w:t>
            </w:r>
          </w:p>
          <w:p>
            <w:pPr>
              <w:jc w:val="left"/>
            </w:pPr>
            <w:r>
              <w:rPr>
                <w:rFonts w:ascii="Arial" w:cs="Arial" w:eastAsia="Arial" w:hAnsi="Arial"/>
                <w:sz w:val="24"/>
                <w:szCs w:val="24"/>
              </w:rPr>
              <w:t xml:space="preserve">- заплатить в кассе вышеуказанных организаций стоимость услуги, при этом получить квитанцию к приходному ордеру об оплате.</w:t>
            </w:r>
          </w:p>
          <w:p>
            <w:pPr>
              <w:jc w:val="left"/>
            </w:pPr>
            <w:r>
              <w:rPr>
                <w:rFonts w:ascii="Arial" w:cs="Arial" w:eastAsia="Arial" w:hAnsi="Arial"/>
                <w:sz w:val="24"/>
                <w:szCs w:val="24"/>
              </w:rPr>
              <w:t xml:space="preserve">Поступившие заявки регистрируются в журнале регистрации заявок (прошнурован, с полистно пронумерованными страницами, заверен подписью руководителя подразделения и печатью).</w:t>
            </w:r>
          </w:p>
          <w:p>
            <w:pPr>
              <w:jc w:val="left"/>
            </w:pPr>
            <w:r>
              <w:rPr>
                <w:rFonts w:ascii="Arial" w:cs="Arial" w:eastAsia="Arial" w:hAnsi="Arial"/>
                <w:sz w:val="24"/>
                <w:szCs w:val="24"/>
              </w:rPr>
              <w:t xml:space="preserve">Перечень необходимых документов:</w:t>
            </w:r>
          </w:p>
          <w:p>
            <w:pPr>
              <w:jc w:val="left"/>
            </w:pPr>
            <w:r>
              <w:rPr>
                <w:rFonts w:ascii="Arial" w:cs="Arial" w:eastAsia="Arial" w:hAnsi="Arial"/>
                <w:sz w:val="24"/>
                <w:szCs w:val="24"/>
              </w:rPr>
              <w:t xml:space="preserve">- заявка;</w:t>
            </w:r>
          </w:p>
          <w:p>
            <w:pPr>
              <w:jc w:val="left"/>
            </w:pPr>
            <w:r>
              <w:rPr>
                <w:rFonts w:ascii="Arial" w:cs="Arial" w:eastAsia="Arial" w:hAnsi="Arial"/>
                <w:sz w:val="24"/>
                <w:szCs w:val="24"/>
              </w:rPr>
              <w:t xml:space="preserve">- договор на проведение дезинфекционных мероприятий;</w:t>
            </w:r>
          </w:p>
          <w:p>
            <w:pPr>
              <w:jc w:val="left"/>
            </w:pPr>
            <w:r>
              <w:rPr>
                <w:rFonts w:ascii="Arial" w:cs="Arial" w:eastAsia="Arial" w:hAnsi="Arial"/>
                <w:sz w:val="24"/>
                <w:szCs w:val="24"/>
              </w:rPr>
              <w:t xml:space="preserve">- квитанция об оплате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а также на сайте ДПЗиГСЭН: www.dgsen.kg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отсутствие жалоб на наличие грызунов и насекомых после проведения дезинфекционных мероприятий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отсутствия дезинфекционных средств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ДПЗиГСЭН или ЦПЗиГСЭН,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активности дезинфекционных средств по заявкам и договорам - глава 5, пункт 30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 (далее - ДПЗиГСЭН);</w:t>
            </w:r>
          </w:p>
          <w:p>
            <w:pPr>
              <w:jc w:val="left"/>
            </w:pPr>
            <w:r>
              <w:rPr>
                <w:rFonts w:ascii="Arial" w:cs="Arial" w:eastAsia="Arial" w:hAnsi="Arial"/>
                <w:sz w:val="24"/>
                <w:szCs w:val="24"/>
              </w:rPr>
              <w:t xml:space="preserve">Центр профилактики заболеваний и государственного санитарно-эпидемиологического надзора гор. Бишкек;</w:t>
            </w:r>
          </w:p>
          <w:p>
            <w:pPr>
              <w:jc w:val="left"/>
            </w:pPr>
            <w:r>
              <w:rPr>
                <w:rFonts w:ascii="Arial" w:cs="Arial" w:eastAsia="Arial" w:hAnsi="Arial"/>
                <w:sz w:val="24"/>
                <w:szCs w:val="24"/>
              </w:rPr>
              <w:t xml:space="preserve">Центр профилактики заболеваний и государственного санитарно-эпидемиологического надзора гор. Ош</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 на получение данной услуги имеют:</w:t>
            </w:r>
          </w:p>
          <w:p>
            <w:pPr>
              <w:jc w:val="left"/>
            </w:pPr>
            <w:r>
              <w:rPr>
                <w:rFonts w:ascii="Arial" w:cs="Arial" w:eastAsia="Arial" w:hAnsi="Arial"/>
                <w:sz w:val="24"/>
                <w:szCs w:val="24"/>
              </w:rPr>
              <w:t xml:space="preserve">- юридические и физические лица;</w:t>
            </w:r>
          </w:p>
          <w:p>
            <w:pPr>
              <w:jc w:val="left"/>
            </w:pPr>
            <w:r>
              <w:rPr>
                <w:rFonts w:ascii="Arial" w:cs="Arial" w:eastAsia="Arial" w:hAnsi="Arial"/>
                <w:sz w:val="24"/>
                <w:szCs w:val="24"/>
              </w:rPr>
              <w:t xml:space="preserve">- государственные бюджетные организации;</w:t>
            </w:r>
          </w:p>
          <w:p>
            <w:pPr>
              <w:jc w:val="left"/>
            </w:pPr>
            <w:r>
              <w:rPr>
                <w:rFonts w:ascii="Arial" w:cs="Arial" w:eastAsia="Arial" w:hAnsi="Arial"/>
                <w:sz w:val="24"/>
                <w:szCs w:val="24"/>
              </w:rPr>
              <w:t xml:space="preserve">- благотворительные организации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"Об общественном здравоохранении";</w:t>
            </w:r>
          </w:p>
          <w:p>
            <w:pPr>
              <w:jc w:val="left"/>
            </w:pPr>
            <w:r>
              <w:rPr>
                <w:rFonts w:ascii="Arial" w:cs="Arial" w:eastAsia="Arial" w:hAnsi="Arial"/>
                <w:sz w:val="24"/>
                <w:szCs w:val="24"/>
              </w:rPr>
              <w:t xml:space="preserve">постановление Правительства Кыргызской Республики "Об основных направлениях дезинфекционного дела в Кыргызской Республике" от 19 апреля 2011 года № 173</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 испытания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или, если они не могут подняться в помещение, сотрудник спускается к ним для приема заявки.</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Длительность исследования - от 8 часов до 10 дней.</w:t>
            </w:r>
          </w:p>
          <w:p>
            <w:pPr>
              <w:jc w:val="left"/>
            </w:pPr>
            <w:r>
              <w:rPr>
                <w:rFonts w:ascii="Arial" w:cs="Arial" w:eastAsia="Arial" w:hAnsi="Arial"/>
                <w:sz w:val="24"/>
                <w:szCs w:val="24"/>
              </w:rPr>
              <w:t xml:space="preserve">Оформление заявки - 10-20 минут. Оформление направления в лабораторию, оплата - 10-30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а также на сайте ДПЗиГСЭН: www.d</w:t>
            </w:r>
            <w:r>
              <w:rPr>
                <w:rFonts w:ascii="Arial" w:cs="Arial" w:eastAsia="Arial" w:hAnsi="Arial"/>
                <w:sz w:val="24"/>
                <w:szCs w:val="24"/>
              </w:rPr>
              <w:t xml:space="preserve">g</w:t>
            </w:r>
            <w:r>
              <w:rPr>
                <w:rFonts w:ascii="Arial" w:cs="Arial" w:eastAsia="Arial" w:hAnsi="Arial"/>
                <w:sz w:val="24"/>
                <w:szCs w:val="24"/>
              </w:rPr>
              <w:t xml:space="preserve">sen.k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 www.med.kg; сайт ДПЗиГСЭН: www.dgsen.kg;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сайте ДПЗиГСЭН: www.d</w:t>
            </w:r>
            <w:r>
              <w:rPr>
                <w:rFonts w:ascii="Arial" w:cs="Arial" w:eastAsia="Arial" w:hAnsi="Arial"/>
                <w:sz w:val="24"/>
                <w:szCs w:val="24"/>
              </w:rPr>
              <w:t xml:space="preserve">g</w:t>
            </w:r>
            <w:r>
              <w:rPr>
                <w:rFonts w:ascii="Arial" w:cs="Arial" w:eastAsia="Arial" w:hAnsi="Arial"/>
                <w:sz w:val="24"/>
                <w:szCs w:val="24"/>
              </w:rPr>
              <w:t xml:space="preserve">sen.k</w:t>
            </w:r>
            <w:r>
              <w:rPr>
                <w:rFonts w:ascii="Arial" w:cs="Arial" w:eastAsia="Arial" w:hAnsi="Arial"/>
                <w:sz w:val="24"/>
                <w:szCs w:val="24"/>
              </w:rPr>
              <w:t xml:space="preserve">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ДПЗиГСЭН и территориальных ЦПЗиГСЭН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данной услуги гражданам необходимо обратиться в ДПЗиГСЭН или территориальный ЦПЗиГСЭН.</w:t>
            </w:r>
          </w:p>
          <w:p>
            <w:pPr>
              <w:jc w:val="left"/>
            </w:pPr>
            <w:r>
              <w:rPr>
                <w:rFonts w:ascii="Arial" w:cs="Arial" w:eastAsia="Arial" w:hAnsi="Arial"/>
                <w:sz w:val="24"/>
                <w:szCs w:val="24"/>
              </w:rPr>
              <w:t xml:space="preserve">При этом потребителю или его представителю необходимо:</w:t>
            </w:r>
          </w:p>
          <w:p>
            <w:pPr>
              <w:jc w:val="left"/>
            </w:pPr>
            <w:r>
              <w:rPr>
                <w:rFonts w:ascii="Arial" w:cs="Arial" w:eastAsia="Arial" w:hAnsi="Arial"/>
                <w:sz w:val="24"/>
                <w:szCs w:val="24"/>
              </w:rPr>
              <w:t xml:space="preserve">- заполнить в ДПЗиГСЭН или территориальном ЦПЗиГСЭН заявку на проведение мероприятий;</w:t>
            </w:r>
          </w:p>
          <w:p>
            <w:pPr>
              <w:jc w:val="left"/>
            </w:pPr>
            <w:r>
              <w:rPr>
                <w:rFonts w:ascii="Arial" w:cs="Arial" w:eastAsia="Arial" w:hAnsi="Arial"/>
                <w:sz w:val="24"/>
                <w:szCs w:val="24"/>
              </w:rPr>
              <w:t xml:space="preserve">- заплатить в кассе вышеуказанных организаций стоимость исследований, при этом получить квитанцию к приходному ордеру об оплате.</w:t>
            </w:r>
          </w:p>
          <w:p>
            <w:pPr>
              <w:jc w:val="left"/>
            </w:pPr>
            <w:r>
              <w:rPr>
                <w:rFonts w:ascii="Arial" w:cs="Arial" w:eastAsia="Arial" w:hAnsi="Arial"/>
                <w:sz w:val="24"/>
                <w:szCs w:val="24"/>
              </w:rPr>
              <w:t xml:space="preserve">Поступившие заявки регистрируются в журнале регистрации заявок (прошнурован, с полистно пронумерованными страницами, заверен подписью руководителя подразделения и печатью).</w:t>
            </w:r>
          </w:p>
          <w:p>
            <w:pPr>
              <w:jc w:val="left"/>
            </w:pPr>
            <w:r>
              <w:rPr>
                <w:rFonts w:ascii="Arial" w:cs="Arial" w:eastAsia="Arial" w:hAnsi="Arial"/>
                <w:sz w:val="24"/>
                <w:szCs w:val="24"/>
              </w:rPr>
              <w:t xml:space="preserve">Перечень необходимых документов:</w:t>
            </w:r>
          </w:p>
          <w:p>
            <w:pPr>
              <w:jc w:val="left"/>
            </w:pPr>
            <w:r>
              <w:rPr>
                <w:rFonts w:ascii="Arial" w:cs="Arial" w:eastAsia="Arial" w:hAnsi="Arial"/>
                <w:sz w:val="24"/>
                <w:szCs w:val="24"/>
              </w:rPr>
              <w:t xml:space="preserve">- заявка;</w:t>
            </w:r>
          </w:p>
          <w:p>
            <w:pPr>
              <w:jc w:val="left"/>
            </w:pPr>
            <w:r>
              <w:rPr>
                <w:rFonts w:ascii="Arial" w:cs="Arial" w:eastAsia="Arial" w:hAnsi="Arial"/>
                <w:sz w:val="24"/>
                <w:szCs w:val="24"/>
              </w:rPr>
              <w:t xml:space="preserve">- сертификат о происхождении товара;</w:t>
            </w:r>
          </w:p>
          <w:p>
            <w:pPr>
              <w:jc w:val="left"/>
            </w:pPr>
            <w:r>
              <w:rPr>
                <w:rFonts w:ascii="Arial" w:cs="Arial" w:eastAsia="Arial" w:hAnsi="Arial"/>
                <w:sz w:val="24"/>
                <w:szCs w:val="24"/>
              </w:rPr>
              <w:t xml:space="preserve">- счет-фактура;</w:t>
            </w:r>
          </w:p>
          <w:p>
            <w:pPr>
              <w:jc w:val="left"/>
            </w:pPr>
            <w:r>
              <w:rPr>
                <w:rFonts w:ascii="Arial" w:cs="Arial" w:eastAsia="Arial" w:hAnsi="Arial"/>
                <w:sz w:val="24"/>
                <w:szCs w:val="24"/>
              </w:rPr>
              <w:t xml:space="preserve">- инструкция по применению препарата либо методические указания;</w:t>
            </w:r>
          </w:p>
          <w:p>
            <w:pPr>
              <w:jc w:val="left"/>
            </w:pPr>
            <w:r>
              <w:rPr>
                <w:rFonts w:ascii="Arial" w:cs="Arial" w:eastAsia="Arial" w:hAnsi="Arial"/>
                <w:sz w:val="24"/>
                <w:szCs w:val="24"/>
              </w:rPr>
              <w:t xml:space="preserve">- сертификат качества на препарат;</w:t>
            </w:r>
          </w:p>
          <w:p>
            <w:pPr>
              <w:jc w:val="left"/>
            </w:pPr>
            <w:r>
              <w:rPr>
                <w:rFonts w:ascii="Arial" w:cs="Arial" w:eastAsia="Arial" w:hAnsi="Arial"/>
                <w:sz w:val="24"/>
                <w:szCs w:val="24"/>
              </w:rPr>
              <w:t xml:space="preserve">- квитанция об оплате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сайте ДПЗиГСЭН: www.d</w:t>
            </w:r>
            <w:r>
              <w:rPr>
                <w:rFonts w:ascii="Arial" w:cs="Arial" w:eastAsia="Arial" w:hAnsi="Arial"/>
                <w:sz w:val="24"/>
                <w:szCs w:val="24"/>
              </w:rPr>
              <w:t xml:space="preserve">g</w:t>
            </w:r>
            <w:r>
              <w:rPr>
                <w:rFonts w:ascii="Arial" w:cs="Arial" w:eastAsia="Arial" w:hAnsi="Arial"/>
                <w:sz w:val="24"/>
                <w:szCs w:val="24"/>
              </w:rPr>
              <w:t xml:space="preserve">sen.k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отсутствия лаборатории по предоставлению данной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ДПЗиГСЭН или территориального ЦПЗиГСЭН. При нерешении вопроса - в уполномоченный государственный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Кыргызской Республики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Микробиологический контроль (лечебно-профилактические организации, ДДУ, пищевые предприятия и др.) по заявкам и договорам:</w:t>
            </w:r>
          </w:p>
          <w:p>
            <w:pPr>
              <w:jc w:val="left"/>
            </w:pPr>
            <w:r>
              <w:rPr>
                <w:rFonts w:ascii="Arial" w:cs="Arial" w:eastAsia="Arial" w:hAnsi="Arial"/>
                <w:sz w:val="24"/>
                <w:szCs w:val="24"/>
              </w:rPr>
              <w:t xml:space="preserve">- смывы;</w:t>
            </w:r>
          </w:p>
          <w:p>
            <w:pPr>
              <w:jc w:val="left"/>
            </w:pPr>
            <w:r>
              <w:rPr>
                <w:rFonts w:ascii="Arial" w:cs="Arial" w:eastAsia="Arial" w:hAnsi="Arial"/>
                <w:sz w:val="24"/>
                <w:szCs w:val="24"/>
              </w:rPr>
              <w:t xml:space="preserve">- воздух территории архивного учреждения - глава 5, пункт 31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 (далее - ДПЗиГСЭН);</w:t>
            </w:r>
          </w:p>
          <w:p>
            <w:pPr>
              <w:jc w:val="left"/>
            </w:pPr>
            <w:r>
              <w:rPr>
                <w:rFonts w:ascii="Arial" w:cs="Arial" w:eastAsia="Arial" w:hAnsi="Arial"/>
                <w:sz w:val="24"/>
                <w:szCs w:val="24"/>
              </w:rPr>
              <w:t xml:space="preserve">территориальные Центры профилактики заболеваний и государственного санитарно-эпидемиологического надзора (далее - ЦПЗиГСЭН)</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 на получение данной услуги имеют:</w:t>
            </w:r>
          </w:p>
          <w:p>
            <w:pPr>
              <w:jc w:val="left"/>
            </w:pPr>
            <w:r>
              <w:rPr>
                <w:rFonts w:ascii="Arial" w:cs="Arial" w:eastAsia="Arial" w:hAnsi="Arial"/>
                <w:sz w:val="24"/>
                <w:szCs w:val="24"/>
              </w:rPr>
              <w:t xml:space="preserve">- юридические и физические лица;</w:t>
            </w:r>
          </w:p>
          <w:p>
            <w:pPr>
              <w:jc w:val="left"/>
            </w:pPr>
            <w:r>
              <w:rPr>
                <w:rFonts w:ascii="Arial" w:cs="Arial" w:eastAsia="Arial" w:hAnsi="Arial"/>
                <w:sz w:val="24"/>
                <w:szCs w:val="24"/>
              </w:rPr>
              <w:t xml:space="preserve">- государственные бюджетные организации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"Об общественном здравоохранении"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 исследования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или, если они не могут подняться в помещение, сотрудник спускается к ним для приема заявки.</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Длительность исследований - от 2 до 5 дней.</w:t>
            </w:r>
          </w:p>
          <w:p>
            <w:pPr>
              <w:jc w:val="left"/>
            </w:pPr>
            <w:r>
              <w:rPr>
                <w:rFonts w:ascii="Arial" w:cs="Arial" w:eastAsia="Arial" w:hAnsi="Arial"/>
                <w:sz w:val="24"/>
                <w:szCs w:val="24"/>
              </w:rPr>
              <w:t xml:space="preserve">Забор материала с выездом на место - 2-3 часа, в зависимости от количества отбираемых проб</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сайте ДПЗиГСЭН: www.dgsen.kg;</w:t>
            </w:r>
          </w:p>
          <w:p>
            <w:pPr>
              <w:jc w:val="left"/>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 www.med.kg; сайт ДПЗиГСЭН: www.d</w:t>
            </w:r>
            <w:r>
              <w:rPr>
                <w:rFonts w:ascii="Arial" w:cs="Arial" w:eastAsia="Arial" w:hAnsi="Arial"/>
                <w:sz w:val="24"/>
                <w:szCs w:val="24"/>
              </w:rPr>
              <w:t xml:space="preserve">g</w:t>
            </w:r>
            <w:r>
              <w:rPr>
                <w:rFonts w:ascii="Arial" w:cs="Arial" w:eastAsia="Arial" w:hAnsi="Arial"/>
                <w:sz w:val="24"/>
                <w:szCs w:val="24"/>
              </w:rPr>
              <w:t xml:space="preserve">sen.kg;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ДПЗиГСЭН и территориальных ЦПЗиГСЭН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данной услуги гражданам необходимо обратиться в ДПЗиГСЭН или территориальный ЦПЗиГСЭН.</w:t>
            </w:r>
          </w:p>
          <w:p>
            <w:pPr>
              <w:jc w:val="left"/>
            </w:pPr>
            <w:r>
              <w:rPr>
                <w:rFonts w:ascii="Arial" w:cs="Arial" w:eastAsia="Arial" w:hAnsi="Arial"/>
                <w:sz w:val="24"/>
                <w:szCs w:val="24"/>
              </w:rPr>
              <w:t xml:space="preserve">При этом заявителю или его представителю необходимо:</w:t>
            </w:r>
          </w:p>
          <w:p>
            <w:pPr>
              <w:jc w:val="left"/>
            </w:pPr>
            <w:r>
              <w:rPr>
                <w:rFonts w:ascii="Arial" w:cs="Arial" w:eastAsia="Arial" w:hAnsi="Arial"/>
                <w:sz w:val="24"/>
                <w:szCs w:val="24"/>
              </w:rPr>
              <w:t xml:space="preserve">- заполнить в ДПЗиГСЭН или территориальном ЦПЗиГСЭН заявку на проведение мероприятий;</w:t>
            </w:r>
          </w:p>
          <w:p>
            <w:pPr>
              <w:jc w:val="left"/>
            </w:pPr>
            <w:r>
              <w:rPr>
                <w:rFonts w:ascii="Arial" w:cs="Arial" w:eastAsia="Arial" w:hAnsi="Arial"/>
                <w:sz w:val="24"/>
                <w:szCs w:val="24"/>
              </w:rPr>
              <w:t xml:space="preserve">- заплатить в кассе вышеуказанных организаций стоимость исследований, при этом получить квитанцию к приходному ордеру об оплате.</w:t>
            </w:r>
          </w:p>
          <w:p>
            <w:pPr>
              <w:jc w:val="left"/>
            </w:pPr>
            <w:r>
              <w:rPr>
                <w:rFonts w:ascii="Arial" w:cs="Arial" w:eastAsia="Arial" w:hAnsi="Arial"/>
                <w:sz w:val="24"/>
                <w:szCs w:val="24"/>
              </w:rPr>
              <w:t xml:space="preserve">Поступившие заявки регистрируются в журнале регистрации заявок (прошнурован, с полистно пронумерованными страницами, заверен подписью руководителя подразделения и печатью).</w:t>
            </w:r>
          </w:p>
          <w:p>
            <w:pPr>
              <w:jc w:val="left"/>
            </w:pPr>
            <w:r>
              <w:rPr>
                <w:rFonts w:ascii="Arial" w:cs="Arial" w:eastAsia="Arial" w:hAnsi="Arial"/>
                <w:sz w:val="24"/>
                <w:szCs w:val="24"/>
              </w:rPr>
              <w:t xml:space="preserve">Перечень необходимых документов:</w:t>
            </w:r>
          </w:p>
          <w:p>
            <w:pPr>
              <w:jc w:val="left"/>
            </w:pPr>
            <w:r>
              <w:rPr>
                <w:rFonts w:ascii="Arial" w:cs="Arial" w:eastAsia="Arial" w:hAnsi="Arial"/>
                <w:sz w:val="24"/>
                <w:szCs w:val="24"/>
              </w:rPr>
              <w:t xml:space="preserve">- заявка;</w:t>
            </w:r>
          </w:p>
          <w:p>
            <w:pPr>
              <w:jc w:val="left"/>
            </w:pPr>
            <w:r>
              <w:rPr>
                <w:rFonts w:ascii="Arial" w:cs="Arial" w:eastAsia="Arial" w:hAnsi="Arial"/>
                <w:sz w:val="24"/>
                <w:szCs w:val="24"/>
              </w:rPr>
              <w:t xml:space="preserve">- квитанция об оплате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сайте ДПЗиГСЭН: www.dgsen.kg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w:t>
            </w:r>
            <w:r>
              <w:rPr>
                <w:rFonts w:ascii="Arial" w:cs="Arial" w:eastAsia="Arial" w:hAnsi="Arial"/>
                <w:sz w:val="24"/>
                <w:szCs w:val="24"/>
              </w:rPr>
              <w:t xml:space="preserve">KJDP</w:t>
            </w:r>
            <w:r>
              <w:rPr>
                <w:rFonts w:ascii="Arial" w:cs="Arial" w:eastAsia="Arial" w:hAnsi="Arial"/>
                <w:sz w:val="24"/>
                <w:szCs w:val="24"/>
              </w:rPr>
              <w:t xml:space="preserve">,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отсутствия лаборатории по предоставлению данной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ДПЗиГСЭН или территориального ЦПЗиГСЭН,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Микробиологические исследования клинического материала от больных для диагностики инфекций по заявкам и договорам - глава 5, пункт 32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 (далее - ДПЗиГСЭН);</w:t>
            </w:r>
          </w:p>
          <w:p>
            <w:pPr>
              <w:jc w:val="left"/>
            </w:pPr>
            <w:r>
              <w:rPr>
                <w:rFonts w:ascii="Arial" w:cs="Arial" w:eastAsia="Arial" w:hAnsi="Arial"/>
                <w:sz w:val="24"/>
                <w:szCs w:val="24"/>
              </w:rPr>
              <w:t xml:space="preserve">территориальные Центры профилактики заболеваний и государственного санитарно-эпидемиологического надзора (далее - ЦПЗиГСЭН)</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 на получение данной услуги имеют:</w:t>
            </w:r>
          </w:p>
          <w:p>
            <w:pPr>
              <w:jc w:val="left"/>
            </w:pPr>
            <w:r>
              <w:rPr>
                <w:rFonts w:ascii="Arial" w:cs="Arial" w:eastAsia="Arial" w:hAnsi="Arial"/>
                <w:sz w:val="24"/>
                <w:szCs w:val="24"/>
              </w:rPr>
              <w:t xml:space="preserve">- юридические и физические лица;</w:t>
            </w:r>
          </w:p>
          <w:p>
            <w:pPr>
              <w:jc w:val="left"/>
            </w:pPr>
            <w:r>
              <w:rPr>
                <w:rFonts w:ascii="Arial" w:cs="Arial" w:eastAsia="Arial" w:hAnsi="Arial"/>
                <w:sz w:val="24"/>
                <w:szCs w:val="24"/>
              </w:rPr>
              <w:t xml:space="preserve">- лечебно-профилактические организации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"Об общественном здравоохранении";</w:t>
            </w:r>
          </w:p>
          <w:p>
            <w:pPr>
              <w:jc w:val="left"/>
            </w:pPr>
            <w:r>
              <w:rPr>
                <w:rFonts w:ascii="Arial" w:cs="Arial" w:eastAsia="Arial" w:hAnsi="Arial"/>
                <w:sz w:val="24"/>
                <w:szCs w:val="24"/>
              </w:rPr>
              <w:t xml:space="preserve">- "Об охране здоровья граждан в Кыргызской Республике"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микробиологического анализа клинического материала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или, если они не могут подняться в помещение, сотрудник спускается к ним для приема заявки.</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Длительность исследования - от 2 до 5 дней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сайте ДПЗиГСЭН: www.d</w:t>
            </w:r>
            <w:r>
              <w:rPr>
                <w:rFonts w:ascii="Arial" w:cs="Arial" w:eastAsia="Arial" w:hAnsi="Arial"/>
                <w:sz w:val="24"/>
                <w:szCs w:val="24"/>
              </w:rPr>
              <w:t xml:space="preserve">g</w:t>
            </w:r>
            <w:r>
              <w:rPr>
                <w:rFonts w:ascii="Arial" w:cs="Arial" w:eastAsia="Arial" w:hAnsi="Arial"/>
                <w:sz w:val="24"/>
                <w:szCs w:val="24"/>
              </w:rPr>
              <w:t xml:space="preserve">sen.k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www.med.k</w:t>
            </w:r>
            <w:r>
              <w:rPr>
                <w:rFonts w:ascii="Arial" w:cs="Arial" w:eastAsia="Arial" w:hAnsi="Arial"/>
                <w:sz w:val="24"/>
                <w:szCs w:val="24"/>
              </w:rPr>
              <w:t xml:space="preserve">g</w:t>
            </w:r>
            <w:r>
              <w:rPr>
                <w:rFonts w:ascii="Arial" w:cs="Arial" w:eastAsia="Arial" w:hAnsi="Arial"/>
                <w:sz w:val="24"/>
                <w:szCs w:val="24"/>
              </w:rPr>
              <w:t xml:space="preserve">, сайт ДПЗиГСЭН: www.d</w:t>
            </w:r>
            <w:r>
              <w:rPr>
                <w:rFonts w:ascii="Arial" w:cs="Arial" w:eastAsia="Arial" w:hAnsi="Arial"/>
                <w:sz w:val="24"/>
                <w:szCs w:val="24"/>
              </w:rPr>
              <w:t xml:space="preserve">g</w:t>
            </w:r>
            <w:r>
              <w:rPr>
                <w:rFonts w:ascii="Arial" w:cs="Arial" w:eastAsia="Arial" w:hAnsi="Arial"/>
                <w:sz w:val="24"/>
                <w:szCs w:val="24"/>
              </w:rPr>
              <w:t xml:space="preserve">sen.k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ДПЗиГСЭН и территориальных ЦПЗиГСЭН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данной услуги гражданам необходимо представить:</w:t>
            </w:r>
          </w:p>
          <w:p>
            <w:pPr>
              <w:jc w:val="left"/>
            </w:pPr>
            <w:r>
              <w:rPr>
                <w:rFonts w:ascii="Arial" w:cs="Arial" w:eastAsia="Arial" w:hAnsi="Arial"/>
                <w:sz w:val="24"/>
                <w:szCs w:val="24"/>
              </w:rPr>
              <w:t xml:space="preserve">- направление от врача Центра семейной медицины или территориальной больницы;</w:t>
            </w:r>
          </w:p>
          <w:p>
            <w:pPr>
              <w:jc w:val="left"/>
            </w:pPr>
            <w:r>
              <w:rPr>
                <w:rFonts w:ascii="Arial" w:cs="Arial" w:eastAsia="Arial" w:hAnsi="Arial"/>
                <w:sz w:val="24"/>
                <w:szCs w:val="24"/>
              </w:rPr>
              <w:t xml:space="preserve">- заявку;</w:t>
            </w:r>
          </w:p>
          <w:p>
            <w:pPr>
              <w:jc w:val="left"/>
            </w:pPr>
            <w:r>
              <w:rPr>
                <w:rFonts w:ascii="Arial" w:cs="Arial" w:eastAsia="Arial" w:hAnsi="Arial"/>
                <w:sz w:val="24"/>
                <w:szCs w:val="24"/>
              </w:rPr>
              <w:t xml:space="preserve">- квитанцию об оплате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сайте ДПЗиГСЭН: www.d</w:t>
            </w:r>
            <w:r>
              <w:rPr>
                <w:rFonts w:ascii="Arial" w:cs="Arial" w:eastAsia="Arial" w:hAnsi="Arial"/>
                <w:sz w:val="24"/>
                <w:szCs w:val="24"/>
              </w:rPr>
              <w:t xml:space="preserve">g</w:t>
            </w:r>
            <w:r>
              <w:rPr>
                <w:rFonts w:ascii="Arial" w:cs="Arial" w:eastAsia="Arial" w:hAnsi="Arial"/>
                <w:sz w:val="24"/>
                <w:szCs w:val="24"/>
              </w:rPr>
              <w:t xml:space="preserve">sen.k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ДПЗиГСЭН или территориального ЦПЗиГСЭН,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серологических и молекулярно-генетических исследований на инфекции по заявкам и договорам (вирусные гепатиты, бруцеллез) - глава 5, пункт 33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 (далее - ДПЗиГСЭН);</w:t>
            </w:r>
          </w:p>
          <w:p>
            <w:pPr>
              <w:jc w:val="left"/>
            </w:pPr>
            <w:r>
              <w:rPr>
                <w:rFonts w:ascii="Arial" w:cs="Arial" w:eastAsia="Arial" w:hAnsi="Arial"/>
                <w:sz w:val="24"/>
                <w:szCs w:val="24"/>
              </w:rPr>
              <w:t xml:space="preserve">Центр профилактики заболеваний и государственного санитарно-эпидемиологического надзора гор. Бишкек;</w:t>
            </w:r>
          </w:p>
          <w:p>
            <w:pPr>
              <w:jc w:val="left"/>
            </w:pPr>
            <w:r>
              <w:rPr>
                <w:rFonts w:ascii="Arial" w:cs="Arial" w:eastAsia="Arial" w:hAnsi="Arial"/>
                <w:sz w:val="24"/>
                <w:szCs w:val="24"/>
              </w:rPr>
              <w:t xml:space="preserve">Кара-Суйский центр профилактики заболеваний и государственного санитарно-эпидемиологического надзора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 на получение данной услуги имеют:</w:t>
            </w:r>
          </w:p>
          <w:p>
            <w:pPr>
              <w:jc w:val="left"/>
            </w:pPr>
            <w:r>
              <w:rPr>
                <w:rFonts w:ascii="Arial" w:cs="Arial" w:eastAsia="Arial" w:hAnsi="Arial"/>
                <w:sz w:val="24"/>
                <w:szCs w:val="24"/>
              </w:rPr>
              <w:t xml:space="preserve">- юридические и физические лица;</w:t>
            </w:r>
          </w:p>
          <w:p>
            <w:pPr>
              <w:jc w:val="left"/>
            </w:pPr>
            <w:r>
              <w:rPr>
                <w:rFonts w:ascii="Arial" w:cs="Arial" w:eastAsia="Arial" w:hAnsi="Arial"/>
                <w:sz w:val="24"/>
                <w:szCs w:val="24"/>
              </w:rPr>
              <w:t xml:space="preserve">- государственные бюджетные организации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"Об общественном здравоохранении"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серологического анализа по бруцеллезу, иммуноферментный анализ на маркеры вирусных гепатитов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или, если они не могут подняться в помещение, сотрудник спускается к ним для приема заявки.</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Длительность исследования - 7 часов.</w:t>
            </w:r>
          </w:p>
          <w:p>
            <w:pPr>
              <w:jc w:val="left"/>
            </w:pPr>
            <w:r>
              <w:rPr>
                <w:rFonts w:ascii="Arial" w:cs="Arial" w:eastAsia="Arial" w:hAnsi="Arial"/>
                <w:sz w:val="24"/>
                <w:szCs w:val="24"/>
              </w:rPr>
              <w:t xml:space="preserve">Забор крови - 10 минут, заполнение направления - 5-10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и сайте ДПЗиГСЭН: www.d</w:t>
            </w:r>
            <w:r>
              <w:rPr>
                <w:rFonts w:ascii="Arial" w:cs="Arial" w:eastAsia="Arial" w:hAnsi="Arial"/>
                <w:sz w:val="24"/>
                <w:szCs w:val="24"/>
              </w:rPr>
              <w:t xml:space="preserve">g</w:t>
            </w:r>
            <w:r>
              <w:rPr>
                <w:rFonts w:ascii="Arial" w:cs="Arial" w:eastAsia="Arial" w:hAnsi="Arial"/>
                <w:sz w:val="24"/>
                <w:szCs w:val="24"/>
              </w:rPr>
              <w:t xml:space="preserve">sen.kg;</w:t>
            </w:r>
          </w:p>
          <w:p>
            <w:pPr>
              <w:jc w:val="left"/>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сайт ДПЗиГСЭН: www.dgsen.kg;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ДПЗиГСЭН и территориальных ЦПЗиГСЭН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Гарантируется неразглашение сведений, являющихся коммерческой тайной, либо другой информации конфиденциального характера.</w:t>
            </w:r>
          </w:p>
          <w:p>
            <w:pPr>
              <w:jc w:val="left"/>
            </w:pPr>
            <w:r>
              <w:rPr>
                <w:rFonts w:ascii="Arial" w:cs="Arial" w:eastAsia="Arial" w:hAnsi="Arial"/>
                <w:sz w:val="24"/>
                <w:szCs w:val="24"/>
              </w:rPr>
              <w:t xml:space="preserve">Информация конфиденциального характера при получении услуги не подлежит разглашению и не может использоваться сотрудниками в личных целях и для передачи третьим лицам.</w:t>
            </w:r>
          </w:p>
          <w:p>
            <w:pPr>
              <w:jc w:val="left"/>
            </w:pPr>
            <w:r>
              <w:rPr>
                <w:rFonts w:ascii="Arial" w:cs="Arial" w:eastAsia="Arial" w:hAnsi="Arial"/>
                <w:sz w:val="24"/>
                <w:szCs w:val="24"/>
              </w:rPr>
              <w:t xml:space="preserve">Соблюдение принципов конфиденциальности может быть ограничено в степени, необходимой для выполнения юридических требований, требований государственных органов, национальной безопасности или общественных интересов.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данной услуги гражданам необходимо представить:</w:t>
            </w:r>
          </w:p>
          <w:p>
            <w:pPr>
              <w:jc w:val="left"/>
            </w:pPr>
            <w:r>
              <w:rPr>
                <w:rFonts w:ascii="Arial" w:cs="Arial" w:eastAsia="Arial" w:hAnsi="Arial"/>
                <w:sz w:val="24"/>
                <w:szCs w:val="24"/>
              </w:rPr>
              <w:t xml:space="preserve">- направление от врача Центра семейной медицины или территориальной больницы;</w:t>
            </w:r>
          </w:p>
          <w:p>
            <w:pPr>
              <w:jc w:val="left"/>
            </w:pPr>
            <w:r>
              <w:rPr>
                <w:rFonts w:ascii="Arial" w:cs="Arial" w:eastAsia="Arial" w:hAnsi="Arial"/>
                <w:sz w:val="24"/>
                <w:szCs w:val="24"/>
              </w:rPr>
              <w:t xml:space="preserve">- заявку;</w:t>
            </w:r>
          </w:p>
          <w:p>
            <w:pPr>
              <w:jc w:val="left"/>
            </w:pPr>
            <w:r>
              <w:rPr>
                <w:rFonts w:ascii="Arial" w:cs="Arial" w:eastAsia="Arial" w:hAnsi="Arial"/>
                <w:sz w:val="24"/>
                <w:szCs w:val="24"/>
              </w:rPr>
              <w:t xml:space="preserve">- квитанцию об оплате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а также на сайте ДПЗиГСЭН: www.d</w:t>
            </w:r>
            <w:r>
              <w:rPr>
                <w:rFonts w:ascii="Arial" w:cs="Arial" w:eastAsia="Arial" w:hAnsi="Arial"/>
                <w:sz w:val="24"/>
                <w:szCs w:val="24"/>
              </w:rPr>
              <w:t xml:space="preserve">g</w:t>
            </w:r>
            <w:r>
              <w:rPr>
                <w:rFonts w:ascii="Arial" w:cs="Arial" w:eastAsia="Arial" w:hAnsi="Arial"/>
                <w:sz w:val="24"/>
                <w:szCs w:val="24"/>
              </w:rPr>
              <w:t xml:space="preserve">sen.k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случае отсутствия возможности лаборатории в предоставлении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ДПЗиГСЭН или территориального ЦПЗиГСЭН,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Паразитологические исследования по заявкам и договорам:</w:t>
            </w:r>
          </w:p>
          <w:p>
            <w:pPr>
              <w:jc w:val="left"/>
            </w:pPr>
            <w:r>
              <w:rPr>
                <w:rFonts w:ascii="Arial" w:cs="Arial" w:eastAsia="Arial" w:hAnsi="Arial"/>
                <w:sz w:val="24"/>
                <w:szCs w:val="24"/>
              </w:rPr>
              <w:t xml:space="preserve">- биоматериала;</w:t>
            </w:r>
          </w:p>
          <w:p>
            <w:pPr>
              <w:jc w:val="left"/>
            </w:pPr>
            <w:r>
              <w:rPr>
                <w:rFonts w:ascii="Arial" w:cs="Arial" w:eastAsia="Arial" w:hAnsi="Arial"/>
                <w:sz w:val="24"/>
                <w:szCs w:val="24"/>
              </w:rPr>
              <w:t xml:space="preserve">- продуктов питания;</w:t>
            </w:r>
          </w:p>
          <w:p>
            <w:pPr>
              <w:jc w:val="left"/>
            </w:pPr>
            <w:r>
              <w:rPr>
                <w:rFonts w:ascii="Arial" w:cs="Arial" w:eastAsia="Arial" w:hAnsi="Arial"/>
                <w:sz w:val="24"/>
                <w:szCs w:val="24"/>
              </w:rPr>
              <w:t xml:space="preserve">- объектов окружающей среды и др. - глава 5, пункт 34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 (далее - ДПЗиГСЭН);</w:t>
            </w:r>
          </w:p>
          <w:p>
            <w:pPr>
              <w:jc w:val="left"/>
            </w:pPr>
            <w:r>
              <w:rPr>
                <w:rFonts w:ascii="Arial" w:cs="Arial" w:eastAsia="Arial" w:hAnsi="Arial"/>
                <w:sz w:val="24"/>
                <w:szCs w:val="24"/>
              </w:rPr>
              <w:t xml:space="preserve">территориальные Центры профилактики заболеваний и государственного санитарно-эпидемиологического надзора (далее - ЦПЗиГСЭН)</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 на получение данной услуги имеют:</w:t>
            </w:r>
          </w:p>
          <w:p>
            <w:pPr>
              <w:jc w:val="left"/>
            </w:pPr>
            <w:r>
              <w:rPr>
                <w:rFonts w:ascii="Arial" w:cs="Arial" w:eastAsia="Arial" w:hAnsi="Arial"/>
                <w:sz w:val="24"/>
                <w:szCs w:val="24"/>
              </w:rPr>
              <w:t xml:space="preserve">- юридические и физические лица;</w:t>
            </w:r>
          </w:p>
          <w:p>
            <w:pPr>
              <w:jc w:val="left"/>
            </w:pPr>
            <w:r>
              <w:rPr>
                <w:rFonts w:ascii="Arial" w:cs="Arial" w:eastAsia="Arial" w:hAnsi="Arial"/>
                <w:sz w:val="24"/>
                <w:szCs w:val="24"/>
              </w:rPr>
              <w:t xml:space="preserve">- государственные бюджетные организации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"Об общественном здравоохранении"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исследования биоматериала, продуктов питания, объектов окружающей среды и др.</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или, если они не могут подняться в помещение, сотрудник спускается к ним для приема заявки.</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Длительность исследования - от 4 часов до 2-х дней, в зависимости от метода исследования.</w:t>
            </w:r>
          </w:p>
          <w:p>
            <w:pPr>
              <w:jc w:val="left"/>
            </w:pPr>
            <w:r>
              <w:rPr>
                <w:rFonts w:ascii="Arial" w:cs="Arial" w:eastAsia="Arial" w:hAnsi="Arial"/>
                <w:sz w:val="24"/>
                <w:szCs w:val="24"/>
              </w:rPr>
              <w:t xml:space="preserve">Забор материала - 20-30 минут, регистрация в журнале - 5-10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сайте ДПЗиГСЭН: www.ds</w:t>
            </w:r>
            <w:r>
              <w:rPr>
                <w:rFonts w:ascii="Arial" w:cs="Arial" w:eastAsia="Arial" w:hAnsi="Arial"/>
                <w:sz w:val="24"/>
                <w:szCs w:val="24"/>
              </w:rPr>
              <w:t xml:space="preserve">g</w:t>
            </w:r>
            <w:r>
              <w:rPr>
                <w:rFonts w:ascii="Arial" w:cs="Arial" w:eastAsia="Arial" w:hAnsi="Arial"/>
                <w:sz w:val="24"/>
                <w:szCs w:val="24"/>
              </w:rPr>
              <w:t xml:space="preserve">en.k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сайт ДПЗиГСЭН: www.d</w:t>
            </w:r>
            <w:r>
              <w:rPr>
                <w:rFonts w:ascii="Arial" w:cs="Arial" w:eastAsia="Arial" w:hAnsi="Arial"/>
                <w:sz w:val="24"/>
                <w:szCs w:val="24"/>
              </w:rPr>
              <w:t xml:space="preserve">g</w:t>
            </w:r>
            <w:r>
              <w:rPr>
                <w:rFonts w:ascii="Arial" w:cs="Arial" w:eastAsia="Arial" w:hAnsi="Arial"/>
                <w:sz w:val="24"/>
                <w:szCs w:val="24"/>
              </w:rPr>
              <w:t xml:space="preserve">sen.k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ДПЗиГСЭН и территориальных ЦПЗиГСЭН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данной услуги гражданам необходимо представить:</w:t>
            </w:r>
          </w:p>
          <w:p>
            <w:pPr>
              <w:jc w:val="left"/>
            </w:pPr>
            <w:r>
              <w:rPr>
                <w:rFonts w:ascii="Arial" w:cs="Arial" w:eastAsia="Arial" w:hAnsi="Arial"/>
                <w:sz w:val="24"/>
                <w:szCs w:val="24"/>
              </w:rPr>
              <w:t xml:space="preserve">- направление от врача Центра семейной медицины или территориальной больницы;</w:t>
            </w:r>
          </w:p>
          <w:p>
            <w:pPr>
              <w:jc w:val="left"/>
            </w:pPr>
            <w:r>
              <w:rPr>
                <w:rFonts w:ascii="Arial" w:cs="Arial" w:eastAsia="Arial" w:hAnsi="Arial"/>
                <w:sz w:val="24"/>
                <w:szCs w:val="24"/>
              </w:rPr>
              <w:t xml:space="preserve">- заявку;</w:t>
            </w:r>
          </w:p>
          <w:p>
            <w:pPr>
              <w:jc w:val="left"/>
            </w:pPr>
            <w:r>
              <w:rPr>
                <w:rFonts w:ascii="Arial" w:cs="Arial" w:eastAsia="Arial" w:hAnsi="Arial"/>
                <w:sz w:val="24"/>
                <w:szCs w:val="24"/>
              </w:rPr>
              <w:t xml:space="preserve">- квитанцию об оплате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и сайте ДПЗиГСЭН: www.d</w:t>
            </w:r>
            <w:r>
              <w:rPr>
                <w:rFonts w:ascii="Arial" w:cs="Arial" w:eastAsia="Arial" w:hAnsi="Arial"/>
                <w:sz w:val="24"/>
                <w:szCs w:val="24"/>
              </w:rPr>
              <w:t xml:space="preserve">g</w:t>
            </w:r>
            <w:r>
              <w:rPr>
                <w:rFonts w:ascii="Arial" w:cs="Arial" w:eastAsia="Arial" w:hAnsi="Arial"/>
                <w:sz w:val="24"/>
                <w:szCs w:val="24"/>
              </w:rPr>
              <w:t xml:space="preserve">sen.k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случае отсутствия возможности лаборатории в предоставлении государственном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ДПЗиГСЭН или территориального ЦПЗиГСЭН,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антител к ВИЧ по заявкам и договорам - глава 5, пункт 35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референс-лаборатория Республиканского центра "СПИД" Министерства здравоохранения Кыргызской Республики;</w:t>
            </w:r>
          </w:p>
          <w:p>
            <w:pPr>
              <w:jc w:val="left"/>
            </w:pPr>
            <w:r>
              <w:rPr>
                <w:rFonts w:ascii="Arial" w:cs="Arial" w:eastAsia="Arial" w:hAnsi="Arial"/>
                <w:sz w:val="24"/>
                <w:szCs w:val="24"/>
              </w:rPr>
              <w:t xml:space="preserve">Республиканский центр "СПИД" (далее - РЦ "СПИД");</w:t>
            </w:r>
          </w:p>
          <w:p>
            <w:pPr>
              <w:jc w:val="left"/>
            </w:pPr>
            <w:r>
              <w:rPr>
                <w:rFonts w:ascii="Arial" w:cs="Arial" w:eastAsia="Arial" w:hAnsi="Arial"/>
                <w:sz w:val="24"/>
                <w:szCs w:val="24"/>
              </w:rPr>
              <w:t xml:space="preserve">Городской центр профилактики и борьбы со СПИДом гор. Бишкек (далее - ГЦПБС гор. Бишкек);</w:t>
            </w:r>
          </w:p>
          <w:p>
            <w:pPr>
              <w:jc w:val="left"/>
            </w:pPr>
            <w:r>
              <w:rPr>
                <w:rFonts w:ascii="Arial" w:cs="Arial" w:eastAsia="Arial" w:hAnsi="Arial"/>
                <w:sz w:val="24"/>
                <w:szCs w:val="24"/>
              </w:rPr>
              <w:t xml:space="preserve">лаборатория диагностики ВИЧ/СПИД Республиканского центра крови;</w:t>
            </w:r>
          </w:p>
          <w:p>
            <w:pPr>
              <w:jc w:val="left"/>
            </w:pPr>
            <w:r>
              <w:rPr>
                <w:rFonts w:ascii="Arial" w:cs="Arial" w:eastAsia="Arial" w:hAnsi="Arial"/>
                <w:sz w:val="24"/>
                <w:szCs w:val="24"/>
              </w:rPr>
              <w:t xml:space="preserve">лаборатория диагностики ВИЧ/СПИД областных центров профилактики борьбы со СПИДом;</w:t>
            </w:r>
          </w:p>
          <w:p>
            <w:pPr>
              <w:jc w:val="left"/>
            </w:pPr>
            <w:r>
              <w:rPr>
                <w:rFonts w:ascii="Arial" w:cs="Arial" w:eastAsia="Arial" w:hAnsi="Arial"/>
                <w:sz w:val="24"/>
                <w:szCs w:val="24"/>
              </w:rPr>
              <w:t xml:space="preserve">лаборатории диагностики ВИЧ/СПИД при территориальных больницах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а также иностранные граждане и лица без гражданства, проживающие на территории Кыргызской Республики, пользующиеся правами и исполняющие обязанности в рамках законодательства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"О ВИЧ/СПИДе в Кыргызской Республике";</w:t>
            </w:r>
          </w:p>
          <w:p>
            <w:pPr>
              <w:jc w:val="left"/>
            </w:pPr>
            <w:r>
              <w:rPr>
                <w:rFonts w:ascii="Arial" w:cs="Arial" w:eastAsia="Arial" w:hAnsi="Arial"/>
                <w:sz w:val="24"/>
                <w:szCs w:val="24"/>
              </w:rPr>
              <w:t xml:space="preserve">- "Об общественном здравоохранении";</w:t>
            </w:r>
          </w:p>
          <w:p>
            <w:pPr>
              <w:jc w:val="left"/>
            </w:pPr>
            <w:r>
              <w:rPr>
                <w:rFonts w:ascii="Arial" w:cs="Arial" w:eastAsia="Arial" w:hAnsi="Arial"/>
                <w:sz w:val="24"/>
                <w:szCs w:val="24"/>
              </w:rPr>
              <w:t xml:space="preserve">постановление Правительства Кыргызской Республики "О реализации законов Кыргызской Республики "О ВИЧ/СПИДе в Кыргызской Республике", "О внесении изменений и дополнений в Закон Кыргызской Республики "О государственных пособиях в Кыргызской Республике" от 25 апреля 2006 года № 296</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Подтверждение или отсутствие положительного ВИЧ-статуса, выдача результатов (справка или сертификат)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или, если они не могут подняться в помещение, сотрудник спускается к ним для приема заявки.</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выдачи результата - от 1 часа до 5 суток</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 а также ГЦПБС гор. Бишкек, РЦ "СПИД", Республиканский центр крови, областные центры профилактики борьбы со СПИДом;</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 ГЦПБС гор. Бишкек, РЦ "СПИД", Республиканском центре крови, областных центрах профилактики и борьбы со СПИДом.</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 ГЦПБС гор. Бишкек, РЦ "СПИД", Республиканского центра крови, областных центрах профилактики борьбы со СПИДом</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РЦ "СПИД", ГЦПБС гор. Бишкек, Республиканском центре крови, областных центрах профилактики и борьбы со СПИДом, лабораториях диагностики ВИЧ/СПИД при территориальных больницах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Необходимый перечень документов:</w:t>
            </w:r>
          </w:p>
          <w:p>
            <w:pPr>
              <w:jc w:val="left"/>
            </w:pPr>
            <w:r>
              <w:rPr>
                <w:rFonts w:ascii="Arial" w:cs="Arial" w:eastAsia="Arial" w:hAnsi="Arial"/>
                <w:sz w:val="24"/>
                <w:szCs w:val="24"/>
              </w:rPr>
              <w:t xml:space="preserve">- паспорт, свидетельство о рождении для детей до 18 лет; военный билет или удостоверение военнослужащего;</w:t>
            </w:r>
          </w:p>
          <w:p>
            <w:pPr>
              <w:jc w:val="left"/>
            </w:pPr>
            <w:r>
              <w:rPr>
                <w:rFonts w:ascii="Arial" w:cs="Arial" w:eastAsia="Arial" w:hAnsi="Arial"/>
                <w:sz w:val="24"/>
                <w:szCs w:val="24"/>
              </w:rPr>
              <w:t xml:space="preserve">- при отсутствии паспорта: форма № 1 Министерства внутренних дел Кыргызской Республики, ксерокопия паспорта, заверенная нотариусом;</w:t>
            </w:r>
          </w:p>
          <w:p>
            <w:pPr>
              <w:jc w:val="left"/>
            </w:pPr>
            <w:r>
              <w:rPr>
                <w:rFonts w:ascii="Arial" w:cs="Arial" w:eastAsia="Arial" w:hAnsi="Arial"/>
                <w:sz w:val="24"/>
                <w:szCs w:val="24"/>
              </w:rPr>
              <w:t xml:space="preserve">- квитанция об оплате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t>
            </w:r>
            <w:r>
              <w:rPr>
                <w:rFonts w:ascii="Arial" w:cs="Arial" w:eastAsia="Arial" w:hAnsi="Arial"/>
                <w:sz w:val="24"/>
                <w:szCs w:val="24"/>
              </w:rPr>
              <w:t xml:space="preserve">w</w:t>
            </w:r>
            <w:r>
              <w:rPr>
                <w:rFonts w:ascii="Arial" w:cs="Arial" w:eastAsia="Arial" w:hAnsi="Arial"/>
                <w:sz w:val="24"/>
                <w:szCs w:val="24"/>
              </w:rPr>
              <w:t xml:space="preserve">.med.kg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собеседование и тестирование в процессе обучения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в случае получения результатов обследования на ВИЧ посторонним лицом;</w:t>
            </w:r>
          </w:p>
          <w:p>
            <w:pPr>
              <w:jc w:val="left"/>
            </w:pPr>
            <w:r>
              <w:rPr>
                <w:rFonts w:ascii="Arial" w:cs="Arial" w:eastAsia="Arial" w:hAnsi="Arial"/>
                <w:sz w:val="24"/>
                <w:szCs w:val="24"/>
              </w:rPr>
              <w:t xml:space="preserve">- при отсутствии тест-систем для определения ВИЧ-статуса;</w:t>
            </w:r>
          </w:p>
          <w:p>
            <w:pPr>
              <w:jc w:val="left"/>
            </w:pPr>
            <w:r>
              <w:rPr>
                <w:rFonts w:ascii="Arial" w:cs="Arial" w:eastAsia="Arial" w:hAnsi="Arial"/>
                <w:sz w:val="24"/>
                <w:szCs w:val="24"/>
              </w:rPr>
              <w:t xml:space="preserve">- если имеются ранее проведенные обследования лица, живущего с ВИЧ (статус клиента известен)</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РЦ "СПИД", ГЦПБС гор. Бишкек, областных центров профилактики и борьбы со СПИДом,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судебно-медицинской, судебно-психиатрической, судебно-психологической и судебно-наркологической экспертиз по запросу физических и юридических лиц, за исключением государственных органов - глава 5, пункт 36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Республиканское бюро судебно-медицинской экспертизы, Республиканский центр психического здоровья, Республиканский центр наркологии, а также их территориальные подразделения и подведомственные учреждения.</w:t>
            </w:r>
          </w:p>
          <w:p>
            <w:pPr>
              <w:jc w:val="left"/>
            </w:pPr>
            <w:r>
              <w:rPr>
                <w:rFonts w:ascii="Arial" w:cs="Arial" w:eastAsia="Arial" w:hAnsi="Arial"/>
                <w:sz w:val="24"/>
                <w:szCs w:val="24"/>
              </w:rPr>
              <w:t xml:space="preserve">Список территориальных организаций и подведомственных учреждений вместе с контактной информацией и стандартом государственной услуги размещается на информационных стендах организаций здравоохранения и официальном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а также иностранные граждане и лица без гражданства, проживающие на территории Кыргызской Республики, пользующиеся правами и исполняющие обязанности в рамках законодательства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Уголовно-процессуальный кодекс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"Об охране здоровья граждан в Кыргызской Республике";</w:t>
            </w:r>
          </w:p>
          <w:p>
            <w:pPr>
              <w:jc w:val="left"/>
            </w:pPr>
            <w:r>
              <w:rPr>
                <w:rFonts w:ascii="Arial" w:cs="Arial" w:eastAsia="Arial" w:hAnsi="Arial"/>
                <w:sz w:val="24"/>
                <w:szCs w:val="24"/>
              </w:rPr>
              <w:t xml:space="preserve">- "О медицинском страховании граждан Кыргызской Республики";</w:t>
            </w:r>
          </w:p>
          <w:p>
            <w:pPr>
              <w:jc w:val="left"/>
            </w:pPr>
            <w:r>
              <w:rPr>
                <w:rFonts w:ascii="Arial" w:cs="Arial" w:eastAsia="Arial" w:hAnsi="Arial"/>
                <w:sz w:val="24"/>
                <w:szCs w:val="24"/>
              </w:rPr>
              <w:t xml:space="preserve">- "Об организациях здравоохранения в Кыргызской Республике";</w:t>
            </w:r>
          </w:p>
          <w:p>
            <w:pPr>
              <w:jc w:val="left"/>
            </w:pPr>
            <w:r>
              <w:rPr>
                <w:rFonts w:ascii="Arial" w:cs="Arial" w:eastAsia="Arial" w:hAnsi="Arial"/>
                <w:sz w:val="24"/>
                <w:szCs w:val="24"/>
              </w:rPr>
              <w:t xml:space="preserve">- "Об онкологической помощи населению";</w:t>
            </w:r>
          </w:p>
          <w:p>
            <w:pPr>
              <w:jc w:val="left"/>
            </w:pPr>
            <w:r>
              <w:rPr>
                <w:rFonts w:ascii="Arial" w:cs="Arial" w:eastAsia="Arial" w:hAnsi="Arial"/>
                <w:sz w:val="24"/>
                <w:szCs w:val="24"/>
              </w:rPr>
              <w:t xml:space="preserve">- "О ВИЧ/СПИДе в Кыргызской Республике";</w:t>
            </w:r>
          </w:p>
          <w:p>
            <w:pPr>
              <w:jc w:val="left"/>
            </w:pPr>
            <w:r>
              <w:rPr>
                <w:rFonts w:ascii="Arial" w:cs="Arial" w:eastAsia="Arial" w:hAnsi="Arial"/>
                <w:sz w:val="24"/>
                <w:szCs w:val="24"/>
              </w:rPr>
              <w:t xml:space="preserve">- "О сахарном диабете";</w:t>
            </w:r>
          </w:p>
          <w:p>
            <w:pPr>
              <w:jc w:val="left"/>
            </w:pPr>
            <w:r>
              <w:rPr>
                <w:rFonts w:ascii="Arial" w:cs="Arial" w:eastAsia="Arial" w:hAnsi="Arial"/>
                <w:sz w:val="24"/>
                <w:szCs w:val="24"/>
              </w:rPr>
              <w:t xml:space="preserve">- "О защите населения от туберкулеза";</w:t>
            </w:r>
          </w:p>
          <w:p>
            <w:pPr>
              <w:jc w:val="left"/>
            </w:pPr>
            <w:r>
              <w:rPr>
                <w:rFonts w:ascii="Arial" w:cs="Arial" w:eastAsia="Arial" w:hAnsi="Arial"/>
                <w:sz w:val="24"/>
                <w:szCs w:val="24"/>
              </w:rPr>
              <w:t xml:space="preserve">- "О психиатрической помощи и гарантиях прав граждан при ее оказании";</w:t>
            </w:r>
          </w:p>
          <w:p>
            <w:pPr>
              <w:jc w:val="left"/>
            </w:pPr>
            <w:r>
              <w:rPr>
                <w:rFonts w:ascii="Arial" w:cs="Arial" w:eastAsia="Arial" w:hAnsi="Arial"/>
                <w:sz w:val="24"/>
                <w:szCs w:val="24"/>
              </w:rPr>
              <w:t xml:space="preserve">- "О профилактике йододефицитных заболеваний";</w:t>
            </w:r>
          </w:p>
          <w:p>
            <w:pPr>
              <w:jc w:val="left"/>
            </w:pPr>
            <w:r>
              <w:rPr>
                <w:rFonts w:ascii="Arial" w:cs="Arial" w:eastAsia="Arial" w:hAnsi="Arial"/>
                <w:sz w:val="24"/>
                <w:szCs w:val="24"/>
              </w:rPr>
              <w:t xml:space="preserve">- "О репродуктивных правах граждан и гарантиях их реализации";</w:t>
            </w:r>
          </w:p>
          <w:p>
            <w:pPr>
              <w:jc w:val="left"/>
            </w:pPr>
            <w:r>
              <w:rPr>
                <w:rFonts w:ascii="Arial" w:cs="Arial" w:eastAsia="Arial" w:hAnsi="Arial"/>
                <w:sz w:val="24"/>
                <w:szCs w:val="24"/>
              </w:rPr>
              <w:t xml:space="preserve">- "О наркотических средствах, психотропных веществах и прекурсорах";</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организации и проведении судебно-медицинских экспертиз в Кыргызской Республике" от 12 января 2012 года № 33;</w:t>
            </w:r>
          </w:p>
          <w:p>
            <w:pPr>
              <w:jc w:val="left"/>
            </w:pPr>
            <w:r>
              <w:rPr>
                <w:rFonts w:ascii="Arial" w:cs="Arial" w:eastAsia="Arial" w:hAnsi="Arial"/>
                <w:sz w:val="24"/>
                <w:szCs w:val="24"/>
              </w:rPr>
              <w:t xml:space="preserve">- "О предоставлении медицинской помощи по Программе государственных гарантий по обеспечению граждан Кыргызской Республики медико-санитарной помощью" от 21 апреля 2014 года № 229</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экспертизы для физического или юридического лица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эксперта предоставляется в срок не более 1 месяца со дня исследования.</w:t>
            </w:r>
          </w:p>
          <w:p>
            <w:pPr>
              <w:jc w:val="left"/>
            </w:pPr>
            <w:r>
              <w:rPr>
                <w:rFonts w:ascii="Arial" w:cs="Arial" w:eastAsia="Arial" w:hAnsi="Arial"/>
                <w:sz w:val="24"/>
                <w:szCs w:val="24"/>
              </w:rPr>
              <w:t xml:space="preserve">Судебно-психиатрическая экспертиза:</w:t>
            </w:r>
          </w:p>
          <w:p>
            <w:pPr>
              <w:jc w:val="left"/>
            </w:pPr>
            <w:r>
              <w:rPr>
                <w:rFonts w:ascii="Arial" w:cs="Arial" w:eastAsia="Arial" w:hAnsi="Arial"/>
                <w:sz w:val="24"/>
                <w:szCs w:val="24"/>
              </w:rPr>
              <w:t xml:space="preserve">- амбулаторно - до 10 дней;</w:t>
            </w:r>
          </w:p>
          <w:p>
            <w:pPr>
              <w:jc w:val="left"/>
            </w:pPr>
            <w:r>
              <w:rPr>
                <w:rFonts w:ascii="Arial" w:cs="Arial" w:eastAsia="Arial" w:hAnsi="Arial"/>
                <w:sz w:val="24"/>
                <w:szCs w:val="24"/>
              </w:rPr>
              <w:t xml:space="preserve">- стационарно - до 1 месяца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 Республиканское бюро судебно-медицинской экспертизы, Республиканский центр психического здоровья, Республиканский центр наркологии, их территориальные подразделения и подведомственные учреждения;</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 а также Республиканском бюро судебно-медицинской экспертизы, Республиканском центре психического здоровья, Республиканском центре наркологии, их территориальных подразделениях и подведомственных учреждениях.</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Кыргызской Республики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 а также Республиканского бюро судебно-медицинской экспертизы, Республиканского центра психического здоровья, Республиканского центра наркологии, их территориальных подразделений и подведомственных учреждений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Республиканском бюро судебно-медицинской экспертизы, Республиканском центре психического здоровья, Республиканском центре наркологии, их территориальных подразделениях и подведомственных учреждениях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потребителей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Необходимый перечень документов:</w:t>
            </w:r>
          </w:p>
          <w:p>
            <w:pPr>
              <w:jc w:val="left"/>
            </w:pPr>
            <w:r>
              <w:rPr>
                <w:rFonts w:ascii="Arial" w:cs="Arial" w:eastAsia="Arial" w:hAnsi="Arial"/>
                <w:sz w:val="24"/>
                <w:szCs w:val="24"/>
              </w:rPr>
              <w:t xml:space="preserve">- постановление судебно-следственных органов о назначении экспертизы, материалы уголовного и гражданского дела и медицинская документация (медицинская карта, выписка из истории болезни, справки об инвалидности, выписка из амбулаторной карты);</w:t>
            </w:r>
          </w:p>
          <w:p>
            <w:pPr>
              <w:jc w:val="left"/>
            </w:pPr>
            <w:r>
              <w:rPr>
                <w:rFonts w:ascii="Arial" w:cs="Arial" w:eastAsia="Arial" w:hAnsi="Arial"/>
                <w:sz w:val="24"/>
                <w:szCs w:val="24"/>
              </w:rPr>
              <w:t xml:space="preserve">- документ, удостоверяющий личность;</w:t>
            </w:r>
          </w:p>
          <w:p>
            <w:pPr>
              <w:jc w:val="left"/>
            </w:pPr>
            <w:r>
              <w:rPr>
                <w:rFonts w:ascii="Arial" w:cs="Arial" w:eastAsia="Arial" w:hAnsi="Arial"/>
                <w:sz w:val="24"/>
                <w:szCs w:val="24"/>
              </w:rPr>
              <w:t xml:space="preserve">- квитанция об оплате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а также Республиканского бюро судебно-медицинской экспертизы, Республиканского центра психического здоровья, Республиканского центра наркологии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Республиканского бюро судебно-медицинской экспертизы, Республиканского центра психического здоровья, Республиканского центра наркологии,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дополнить разделом IX "Медицинские услуги" следующего содержания:</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IX. Медицинские услуги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Медицинское освидетельствование гражданских лиц военно-врачебной комиссией - глава 2, пункт 1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Генеральный Штаб Вооруженных Сил Кыргызской Республики (далее - Генштаб);</w:t>
            </w:r>
          </w:p>
          <w:p>
            <w:pPr>
              <w:jc w:val="left"/>
            </w:pPr>
            <w:r>
              <w:rPr>
                <w:rFonts w:ascii="Arial" w:cs="Arial" w:eastAsia="Arial" w:hAnsi="Arial"/>
                <w:sz w:val="24"/>
                <w:szCs w:val="24"/>
              </w:rPr>
              <w:t xml:space="preserve">военная поликлиника Генштаба;</w:t>
            </w:r>
          </w:p>
          <w:p>
            <w:pPr>
              <w:jc w:val="left"/>
            </w:pPr>
            <w:r>
              <w:rPr>
                <w:rFonts w:ascii="Arial" w:cs="Arial" w:eastAsia="Arial" w:hAnsi="Arial"/>
                <w:sz w:val="24"/>
                <w:szCs w:val="24"/>
              </w:rPr>
              <w:t xml:space="preserve">военный госпиталь Генштаба;</w:t>
            </w:r>
          </w:p>
          <w:p>
            <w:pPr>
              <w:jc w:val="left"/>
            </w:pPr>
            <w:r>
              <w:rPr>
                <w:rFonts w:ascii="Arial" w:cs="Arial" w:eastAsia="Arial" w:hAnsi="Arial"/>
                <w:sz w:val="24"/>
                <w:szCs w:val="24"/>
              </w:rPr>
              <w:t xml:space="preserve">военный госпиталь Ошского гарнизона;</w:t>
            </w:r>
          </w:p>
          <w:p>
            <w:pPr>
              <w:jc w:val="left"/>
            </w:pPr>
            <w:r>
              <w:rPr>
                <w:rFonts w:ascii="Arial" w:cs="Arial" w:eastAsia="Arial" w:hAnsi="Arial"/>
                <w:sz w:val="24"/>
                <w:szCs w:val="24"/>
              </w:rPr>
              <w:t xml:space="preserve">Министерство внутренних дел Кыргызской Республики (далее - МВД);</w:t>
            </w:r>
          </w:p>
          <w:p>
            <w:pPr>
              <w:jc w:val="left"/>
            </w:pPr>
            <w:r>
              <w:rPr>
                <w:rFonts w:ascii="Arial" w:cs="Arial" w:eastAsia="Arial" w:hAnsi="Arial"/>
                <w:sz w:val="24"/>
                <w:szCs w:val="24"/>
              </w:rPr>
              <w:t xml:space="preserve">Военно-врачебная комиссия (далее - ВВК) МВД;</w:t>
            </w:r>
          </w:p>
          <w:p>
            <w:pPr>
              <w:jc w:val="left"/>
            </w:pPr>
            <w:r>
              <w:rPr>
                <w:rFonts w:ascii="Arial" w:cs="Arial" w:eastAsia="Arial" w:hAnsi="Arial"/>
                <w:sz w:val="24"/>
                <w:szCs w:val="24"/>
              </w:rPr>
              <w:t xml:space="preserve">ВВК Главного управления внутренних дел Ошской области;</w:t>
            </w:r>
          </w:p>
          <w:p>
            <w:pPr>
              <w:jc w:val="left"/>
            </w:pPr>
            <w:r>
              <w:rPr>
                <w:rFonts w:ascii="Arial" w:cs="Arial" w:eastAsia="Arial" w:hAnsi="Arial"/>
                <w:sz w:val="24"/>
                <w:szCs w:val="24"/>
              </w:rPr>
              <w:t xml:space="preserve">нештатные ВВК: ВВК Управления внутренних дел (далее - УВД) Иссык-Кульской области, ВВК УВД Нарынской области, ВВК УВД Джалал-Абадской области, ВВК УВД Таласской области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w:t>
            </w:r>
          </w:p>
          <w:p>
            <w:pPr>
              <w:jc w:val="left"/>
            </w:pPr>
            <w:r>
              <w:rPr>
                <w:rFonts w:ascii="Arial" w:cs="Arial" w:eastAsia="Arial" w:hAnsi="Arial"/>
                <w:sz w:val="24"/>
                <w:szCs w:val="24"/>
              </w:rPr>
              <w:t xml:space="preserve">- поступающие в высшие военные учебные заведения;</w:t>
            </w:r>
          </w:p>
          <w:p>
            <w:pPr>
              <w:jc w:val="left"/>
            </w:pPr>
            <w:r>
              <w:rPr>
                <w:rFonts w:ascii="Arial" w:cs="Arial" w:eastAsia="Arial" w:hAnsi="Arial"/>
                <w:sz w:val="24"/>
                <w:szCs w:val="24"/>
              </w:rPr>
              <w:t xml:space="preserve">- призывающиеся на военную службу по контракту;</w:t>
            </w:r>
          </w:p>
          <w:p>
            <w:pPr>
              <w:jc w:val="left"/>
            </w:pPr>
            <w:r>
              <w:rPr>
                <w:rFonts w:ascii="Arial" w:cs="Arial" w:eastAsia="Arial" w:hAnsi="Arial"/>
                <w:sz w:val="24"/>
                <w:szCs w:val="24"/>
              </w:rPr>
              <w:t xml:space="preserve">- студенты, обучающиеся на военных факультетах и военных кафедрах гражданских высших учебных заведений, при их зачислении и завершении обучения;</w:t>
            </w:r>
          </w:p>
          <w:p>
            <w:pPr>
              <w:jc w:val="left"/>
            </w:pPr>
            <w:r>
              <w:rPr>
                <w:rFonts w:ascii="Arial" w:cs="Arial" w:eastAsia="Arial" w:hAnsi="Arial"/>
                <w:sz w:val="24"/>
                <w:szCs w:val="24"/>
              </w:rPr>
              <w:t xml:space="preserve">- поступающие в высшие учебные заведения МВД;</w:t>
            </w:r>
          </w:p>
          <w:p>
            <w:pPr>
              <w:jc w:val="left"/>
            </w:pPr>
            <w:r>
              <w:rPr>
                <w:rFonts w:ascii="Arial" w:cs="Arial" w:eastAsia="Arial" w:hAnsi="Arial"/>
                <w:sz w:val="24"/>
                <w:szCs w:val="24"/>
              </w:rPr>
              <w:t xml:space="preserve">- принимаемые на службу в органы внутренних дел (далее - ОВД)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 всеобщей воинской обязанности граждан Кыргызской Республики, о военной и альтернативной службах";</w:t>
            </w:r>
          </w:p>
          <w:p>
            <w:pPr>
              <w:jc w:val="left"/>
            </w:pPr>
            <w:r>
              <w:rPr>
                <w:rFonts w:ascii="Arial" w:cs="Arial" w:eastAsia="Arial" w:hAnsi="Arial"/>
                <w:sz w:val="24"/>
                <w:szCs w:val="24"/>
              </w:rPr>
              <w:t xml:space="preserve">постановление Правительства Кыргызской Республики "Об утверждении Положения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от 18 декабря 2009 года № 771</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Справка установленной формы о степени годности к военной службе, службе в отделах внутренних дел, годности к поступлению в учебное заведение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Генштаб: общий срок предоставления услуги - не более 2 дней подряд.</w:t>
            </w:r>
          </w:p>
          <w:p>
            <w:pPr>
              <w:jc w:val="left"/>
            </w:pPr>
            <w:r>
              <w:rPr>
                <w:rFonts w:ascii="Arial" w:cs="Arial" w:eastAsia="Arial" w:hAnsi="Arial"/>
                <w:sz w:val="24"/>
                <w:szCs w:val="24"/>
              </w:rPr>
              <w:t xml:space="preserve">В исключительных случаях общий срок может быть продлен до 10 дней при наличии индивидуальных показаний.</w:t>
            </w:r>
          </w:p>
          <w:p>
            <w:pPr>
              <w:jc w:val="left"/>
            </w:pPr>
            <w:r>
              <w:rPr>
                <w:rFonts w:ascii="Arial" w:cs="Arial" w:eastAsia="Arial" w:hAnsi="Arial"/>
                <w:sz w:val="24"/>
                <w:szCs w:val="24"/>
              </w:rPr>
              <w:t xml:space="preserve">В первый день:</w:t>
            </w:r>
          </w:p>
          <w:p>
            <w:pPr>
              <w:jc w:val="left"/>
            </w:pPr>
            <w:r>
              <w:rPr>
                <w:rFonts w:ascii="Arial" w:cs="Arial" w:eastAsia="Arial" w:hAnsi="Arial"/>
                <w:sz w:val="24"/>
                <w:szCs w:val="24"/>
              </w:rPr>
              <w:t xml:space="preserve">- сдача общего анализа крови, мочи - 15 минут;</w:t>
            </w:r>
          </w:p>
          <w:p>
            <w:pPr>
              <w:jc w:val="left"/>
            </w:pPr>
            <w:r>
              <w:rPr>
                <w:rFonts w:ascii="Arial" w:cs="Arial" w:eastAsia="Arial" w:hAnsi="Arial"/>
                <w:sz w:val="24"/>
                <w:szCs w:val="24"/>
              </w:rPr>
              <w:t xml:space="preserve">- флюорография органов грудной клетки - 20 минут.</w:t>
            </w:r>
          </w:p>
          <w:p>
            <w:pPr>
              <w:jc w:val="left"/>
            </w:pPr>
            <w:r>
              <w:rPr>
                <w:rFonts w:ascii="Arial" w:cs="Arial" w:eastAsia="Arial" w:hAnsi="Arial"/>
                <w:sz w:val="24"/>
                <w:szCs w:val="24"/>
              </w:rPr>
              <w:t xml:space="preserve">Во второй день:</w:t>
            </w:r>
          </w:p>
          <w:p>
            <w:pPr>
              <w:jc w:val="left"/>
            </w:pPr>
            <w:r>
              <w:rPr>
                <w:rFonts w:ascii="Arial" w:cs="Arial" w:eastAsia="Arial" w:hAnsi="Arial"/>
                <w:sz w:val="24"/>
                <w:szCs w:val="24"/>
              </w:rPr>
              <w:t xml:space="preserve">- осмотр врачами-специалистами - не более 3-х часов.</w:t>
            </w:r>
          </w:p>
          <w:p>
            <w:pPr>
              <w:jc w:val="left"/>
            </w:pPr>
            <w:r>
              <w:rPr>
                <w:rFonts w:ascii="Arial" w:cs="Arial" w:eastAsia="Arial" w:hAnsi="Arial"/>
                <w:sz w:val="24"/>
                <w:szCs w:val="24"/>
              </w:rPr>
              <w:t xml:space="preserve">Заверение и выдача справки о годности к военной службе - до 15 минут.</w:t>
            </w:r>
          </w:p>
          <w:p>
            <w:pPr>
              <w:jc w:val="left"/>
            </w:pPr>
            <w:r>
              <w:rPr>
                <w:rFonts w:ascii="Arial" w:cs="Arial" w:eastAsia="Arial" w:hAnsi="Arial"/>
                <w:sz w:val="24"/>
                <w:szCs w:val="24"/>
              </w:rPr>
              <w:t xml:space="preserve">МВД КР: Общий срок предоставления услуги - до 3-х рабочих дней. При необходимости проведения дополнительных медицинских обследований сроки могут быть продлены до 10 дней.</w:t>
            </w:r>
          </w:p>
          <w:p>
            <w:pPr>
              <w:jc w:val="left"/>
            </w:pPr>
            <w:r>
              <w:rPr>
                <w:rFonts w:ascii="Arial" w:cs="Arial" w:eastAsia="Arial" w:hAnsi="Arial"/>
                <w:sz w:val="24"/>
                <w:szCs w:val="24"/>
              </w:rPr>
              <w:t xml:space="preserve">В первый день:</w:t>
            </w:r>
          </w:p>
          <w:p>
            <w:pPr>
              <w:jc w:val="left"/>
            </w:pPr>
            <w:r>
              <w:rPr>
                <w:rFonts w:ascii="Arial" w:cs="Arial" w:eastAsia="Arial" w:hAnsi="Arial"/>
                <w:sz w:val="24"/>
                <w:szCs w:val="24"/>
              </w:rPr>
              <w:t xml:space="preserve">- прием документов - до 30 минут;</w:t>
            </w:r>
          </w:p>
          <w:p>
            <w:pPr>
              <w:jc w:val="left"/>
            </w:pPr>
            <w:r>
              <w:rPr>
                <w:rFonts w:ascii="Arial" w:cs="Arial" w:eastAsia="Arial" w:hAnsi="Arial"/>
                <w:sz w:val="24"/>
                <w:szCs w:val="24"/>
              </w:rPr>
              <w:t xml:space="preserve">- осмотр врачами-экспертами - не более 4-х часов.</w:t>
            </w:r>
          </w:p>
          <w:p>
            <w:pPr>
              <w:jc w:val="left"/>
            </w:pPr>
            <w:r>
              <w:rPr>
                <w:rFonts w:ascii="Arial" w:cs="Arial" w:eastAsia="Arial" w:hAnsi="Arial"/>
                <w:sz w:val="24"/>
                <w:szCs w:val="24"/>
              </w:rPr>
              <w:t xml:space="preserve">Во второй день:</w:t>
            </w:r>
          </w:p>
          <w:p>
            <w:pPr>
              <w:jc w:val="left"/>
            </w:pPr>
            <w:r>
              <w:rPr>
                <w:rFonts w:ascii="Arial" w:cs="Arial" w:eastAsia="Arial" w:hAnsi="Arial"/>
                <w:sz w:val="24"/>
                <w:szCs w:val="24"/>
              </w:rPr>
              <w:t xml:space="preserve">- сдача анализов крови, мочи, наркотестов, флюорография органов грудной клетки - в течение 1 часа;</w:t>
            </w:r>
          </w:p>
          <w:p>
            <w:pPr>
              <w:jc w:val="left"/>
            </w:pPr>
            <w:r>
              <w:rPr>
                <w:rFonts w:ascii="Arial" w:cs="Arial" w:eastAsia="Arial" w:hAnsi="Arial"/>
                <w:sz w:val="24"/>
                <w:szCs w:val="24"/>
              </w:rPr>
              <w:t xml:space="preserve">- сдача психологических тестов - в течение 2-х часов.</w:t>
            </w:r>
          </w:p>
          <w:p>
            <w:pPr>
              <w:jc w:val="left"/>
            </w:pPr>
            <w:r>
              <w:rPr>
                <w:rFonts w:ascii="Arial" w:cs="Arial" w:eastAsia="Arial" w:hAnsi="Arial"/>
                <w:sz w:val="24"/>
                <w:szCs w:val="24"/>
              </w:rPr>
              <w:t xml:space="preserve">В третий день:</w:t>
            </w:r>
          </w:p>
          <w:p>
            <w:pPr>
              <w:jc w:val="left"/>
            </w:pPr>
            <w:r>
              <w:rPr>
                <w:rFonts w:ascii="Arial" w:cs="Arial" w:eastAsia="Arial" w:hAnsi="Arial"/>
                <w:sz w:val="24"/>
                <w:szCs w:val="24"/>
              </w:rPr>
              <w:t xml:space="preserve">- собеседование у психиатра и психолога - до 30 минут;</w:t>
            </w:r>
          </w:p>
          <w:p>
            <w:pPr>
              <w:jc w:val="left"/>
            </w:pPr>
            <w:r>
              <w:rPr>
                <w:rFonts w:ascii="Arial" w:cs="Arial" w:eastAsia="Arial" w:hAnsi="Arial"/>
                <w:sz w:val="24"/>
                <w:szCs w:val="24"/>
              </w:rPr>
              <w:t xml:space="preserve">- вынесение решения и выдача справки - до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об услуге можно получить:</w:t>
            </w:r>
          </w:p>
          <w:p>
            <w:pPr>
              <w:jc w:val="left"/>
            </w:pPr>
            <w:r>
              <w:rPr>
                <w:rFonts w:ascii="Arial" w:cs="Arial" w:eastAsia="Arial" w:hAnsi="Arial"/>
                <w:sz w:val="24"/>
                <w:szCs w:val="24"/>
              </w:rPr>
              <w:t xml:space="preserve">- на официальном сайте Генштаба;</w:t>
            </w:r>
          </w:p>
          <w:p>
            <w:pPr>
              <w:jc w:val="left"/>
            </w:pPr>
            <w:r>
              <w:rPr>
                <w:rFonts w:ascii="Arial" w:cs="Arial" w:eastAsia="Arial" w:hAnsi="Arial"/>
                <w:sz w:val="24"/>
                <w:szCs w:val="24"/>
              </w:rPr>
              <w:t xml:space="preserve">- в общественной приемной Генштаба;</w:t>
            </w:r>
          </w:p>
          <w:p>
            <w:pPr>
              <w:jc w:val="left"/>
            </w:pPr>
            <w:r>
              <w:rPr>
                <w:rFonts w:ascii="Arial" w:cs="Arial" w:eastAsia="Arial" w:hAnsi="Arial"/>
                <w:sz w:val="24"/>
                <w:szCs w:val="24"/>
              </w:rPr>
              <w:t xml:space="preserve">- в военной поликлинике Генштаба;</w:t>
            </w:r>
          </w:p>
          <w:p>
            <w:pPr>
              <w:jc w:val="left"/>
            </w:pPr>
            <w:r>
              <w:rPr>
                <w:rFonts w:ascii="Arial" w:cs="Arial" w:eastAsia="Arial" w:hAnsi="Arial"/>
                <w:sz w:val="24"/>
                <w:szCs w:val="24"/>
              </w:rPr>
              <w:t xml:space="preserve">- в военном госпитале Генштаба;</w:t>
            </w:r>
          </w:p>
          <w:p>
            <w:pPr>
              <w:jc w:val="left"/>
            </w:pPr>
            <w:r>
              <w:rPr>
                <w:rFonts w:ascii="Arial" w:cs="Arial" w:eastAsia="Arial" w:hAnsi="Arial"/>
                <w:sz w:val="24"/>
                <w:szCs w:val="24"/>
              </w:rPr>
              <w:t xml:space="preserve">- в военном госпитале Ошского гарнизона;</w:t>
            </w:r>
          </w:p>
          <w:p>
            <w:pPr>
              <w:jc w:val="left"/>
            </w:pPr>
            <w:r>
              <w:rPr>
                <w:rFonts w:ascii="Arial" w:cs="Arial" w:eastAsia="Arial" w:hAnsi="Arial"/>
                <w:sz w:val="24"/>
                <w:szCs w:val="24"/>
              </w:rPr>
              <w:t xml:space="preserve">- в районных, городских военных комиссариатах по месту жительства;</w:t>
            </w:r>
          </w:p>
          <w:p>
            <w:pPr>
              <w:jc w:val="left"/>
            </w:pPr>
            <w:r>
              <w:rPr>
                <w:rFonts w:ascii="Arial" w:cs="Arial" w:eastAsia="Arial" w:hAnsi="Arial"/>
                <w:sz w:val="24"/>
                <w:szCs w:val="24"/>
              </w:rPr>
              <w:t xml:space="preserve">- на военном факультете, военной кафедре высшего учебного заведения, где обучаются студенты: межвузовский военный факультет при Кыргызском государственном университете строительства и архитектуры имени Н.Исанова (гор. Бишкек), Межвузовский военный факультет при Ошском техническом университете (гор. Ош), военная кафедра при Кыргызской государственной медицинской академии имени И.К.Ахунбаева (гор. Бишкек).</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Адреса, номер телефона доверия, номера телефонов поликлиники, госпиталей, ответственного управления Генштаба, а также стандарт государственной услуги размещаются на информационных стендах военных комиссариатов, военных факультетов, официальном сайте Генштаба.</w:t>
            </w:r>
          </w:p>
          <w:p>
            <w:pPr>
              <w:jc w:val="left"/>
            </w:pPr>
            <w:r>
              <w:rPr>
                <w:rFonts w:ascii="Arial" w:cs="Arial" w:eastAsia="Arial" w:hAnsi="Arial"/>
                <w:sz w:val="24"/>
                <w:szCs w:val="24"/>
              </w:rPr>
              <w:t xml:space="preserve">МВД: на информационных стендах, которые находятся в:</w:t>
            </w:r>
          </w:p>
          <w:p>
            <w:pPr>
              <w:jc w:val="left"/>
            </w:pPr>
            <w:r>
              <w:rPr>
                <w:rFonts w:ascii="Arial" w:cs="Arial" w:eastAsia="Arial" w:hAnsi="Arial"/>
                <w:sz w:val="24"/>
                <w:szCs w:val="24"/>
              </w:rPr>
              <w:t xml:space="preserve">- ВВК МВД - гор. Бишкек, ул.Киевская, 58;</w:t>
            </w:r>
          </w:p>
          <w:p>
            <w:pPr>
              <w:jc w:val="left"/>
            </w:pPr>
            <w:r>
              <w:rPr>
                <w:rFonts w:ascii="Arial" w:cs="Arial" w:eastAsia="Arial" w:hAnsi="Arial"/>
                <w:sz w:val="24"/>
                <w:szCs w:val="24"/>
              </w:rPr>
              <w:t xml:space="preserve">- Ошская областная ВВК - гор. Ош, улица Ленина, 199;</w:t>
            </w:r>
          </w:p>
          <w:p>
            <w:pPr>
              <w:jc w:val="left"/>
            </w:pPr>
            <w:r>
              <w:rPr>
                <w:rFonts w:ascii="Arial" w:cs="Arial" w:eastAsia="Arial" w:hAnsi="Arial"/>
                <w:sz w:val="24"/>
                <w:szCs w:val="24"/>
              </w:rPr>
              <w:t xml:space="preserve">- Джалал-Абадская областная ВВК - гор. Джалал-Абад, улица Шопокова, 37;</w:t>
            </w:r>
          </w:p>
          <w:p>
            <w:pPr>
              <w:jc w:val="left"/>
            </w:pPr>
            <w:r>
              <w:rPr>
                <w:rFonts w:ascii="Arial" w:cs="Arial" w:eastAsia="Arial" w:hAnsi="Arial"/>
                <w:sz w:val="24"/>
                <w:szCs w:val="24"/>
              </w:rPr>
              <w:t xml:space="preserve">- Нарынская областная ВВК - здание УВД Нарынской области, гор. Нарын, улица Ленина, 27;</w:t>
            </w:r>
          </w:p>
          <w:p>
            <w:pPr>
              <w:jc w:val="left"/>
            </w:pPr>
            <w:r>
              <w:rPr>
                <w:rFonts w:ascii="Arial" w:cs="Arial" w:eastAsia="Arial" w:hAnsi="Arial"/>
                <w:sz w:val="24"/>
                <w:szCs w:val="24"/>
              </w:rPr>
              <w:t xml:space="preserve">- Иссык-Кульская областная ВВК - здание УВД, гор. Каракол, улица Кутманалиева, 146а;</w:t>
            </w:r>
          </w:p>
          <w:p>
            <w:pPr>
              <w:jc w:val="left"/>
            </w:pPr>
            <w:r>
              <w:rPr>
                <w:rFonts w:ascii="Arial" w:cs="Arial" w:eastAsia="Arial" w:hAnsi="Arial"/>
                <w:sz w:val="24"/>
                <w:szCs w:val="24"/>
              </w:rPr>
              <w:t xml:space="preserve">- Таласская областная ВВК - гор. Талас, улица Бердике-Батыр, д.200, кв.1.</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Списки учреждений, предоставляющих услугу, их адреса, номера телефонов вместе со стандартом государственной услуги размещаются на информационных стендах, официальном сайте МВД</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услуге осуществляется:</w:t>
            </w:r>
          </w:p>
          <w:p>
            <w:pPr>
              <w:jc w:val="left"/>
            </w:pPr>
            <w:r>
              <w:rPr>
                <w:rFonts w:ascii="Arial" w:cs="Arial" w:eastAsia="Arial" w:hAnsi="Arial"/>
                <w:sz w:val="24"/>
                <w:szCs w:val="24"/>
              </w:rPr>
              <w:t xml:space="preserve">- при обращении в Военно-медицинское управление Генштаба;</w:t>
            </w:r>
          </w:p>
          <w:p>
            <w:pPr>
              <w:jc w:val="left"/>
            </w:pPr>
            <w:r>
              <w:rPr>
                <w:rFonts w:ascii="Arial" w:cs="Arial" w:eastAsia="Arial" w:hAnsi="Arial"/>
                <w:sz w:val="24"/>
                <w:szCs w:val="24"/>
              </w:rPr>
              <w:t xml:space="preserve">- при обращении в поликлинику и госпитали, указанные в пункте 2 настоящего стандарта;</w:t>
            </w:r>
          </w:p>
          <w:p>
            <w:pPr>
              <w:jc w:val="left"/>
            </w:pPr>
            <w:r>
              <w:rPr>
                <w:rFonts w:ascii="Arial" w:cs="Arial" w:eastAsia="Arial" w:hAnsi="Arial"/>
                <w:sz w:val="24"/>
                <w:szCs w:val="24"/>
              </w:rPr>
              <w:t xml:space="preserve">- на стендах районных (городских) военных комиссариатов, военных факультетов (кафедр) вузов;</w:t>
            </w:r>
          </w:p>
          <w:p>
            <w:pPr>
              <w:jc w:val="left"/>
            </w:pPr>
            <w:r>
              <w:rPr>
                <w:rFonts w:ascii="Arial" w:cs="Arial" w:eastAsia="Arial" w:hAnsi="Arial"/>
                <w:sz w:val="24"/>
                <w:szCs w:val="24"/>
              </w:rPr>
              <w:t xml:space="preserve">- на официальных сайтах Генштаба и МВД;</w:t>
            </w:r>
          </w:p>
          <w:p>
            <w:pPr>
              <w:jc w:val="left"/>
            </w:pPr>
            <w:r>
              <w:rPr>
                <w:rFonts w:ascii="Arial" w:cs="Arial" w:eastAsia="Arial" w:hAnsi="Arial"/>
                <w:sz w:val="24"/>
                <w:szCs w:val="24"/>
              </w:rPr>
              <w:t xml:space="preserve">- в подразделениях кадров ОВД МВД;</w:t>
            </w:r>
          </w:p>
          <w:p>
            <w:pPr>
              <w:jc w:val="left"/>
            </w:pPr>
            <w:r>
              <w:rPr>
                <w:rFonts w:ascii="Arial" w:cs="Arial" w:eastAsia="Arial" w:hAnsi="Arial"/>
                <w:sz w:val="24"/>
                <w:szCs w:val="24"/>
              </w:rPr>
              <w:t xml:space="preserve">- на информационных стендах штатных и нештатных ВВК МВД, указанных в пункте 8 настоящего стандарта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вышеназванных организациях, оказывающих услугу, на дверях кабинетов должны быть таблички с указателями. 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потребителю необходимо:</w:t>
            </w:r>
          </w:p>
          <w:p>
            <w:pPr>
              <w:jc w:val="left"/>
            </w:pPr>
            <w:r>
              <w:rPr>
                <w:rFonts w:ascii="Arial" w:cs="Arial" w:eastAsia="Arial" w:hAnsi="Arial"/>
                <w:sz w:val="24"/>
                <w:szCs w:val="24"/>
              </w:rPr>
              <w:t xml:space="preserve">Генштаб:</w:t>
            </w:r>
          </w:p>
          <w:p>
            <w:pPr>
              <w:jc w:val="left"/>
            </w:pPr>
            <w:r>
              <w:rPr>
                <w:rFonts w:ascii="Arial" w:cs="Arial" w:eastAsia="Arial" w:hAnsi="Arial"/>
                <w:sz w:val="24"/>
                <w:szCs w:val="24"/>
              </w:rPr>
              <w:t xml:space="preserve">1. Обратиться в регистратуру и предъявить:</w:t>
            </w:r>
          </w:p>
          <w:p>
            <w:pPr>
              <w:jc w:val="left"/>
            </w:pPr>
            <w:r>
              <w:rPr>
                <w:rFonts w:ascii="Arial" w:cs="Arial" w:eastAsia="Arial" w:hAnsi="Arial"/>
                <w:sz w:val="24"/>
                <w:szCs w:val="24"/>
              </w:rPr>
              <w:t xml:space="preserve">- документ, удостоверяющий личность (паспорт, военный билет);</w:t>
            </w:r>
          </w:p>
          <w:p>
            <w:pPr>
              <w:jc w:val="left"/>
            </w:pPr>
            <w:r>
              <w:rPr>
                <w:rFonts w:ascii="Arial" w:cs="Arial" w:eastAsia="Arial" w:hAnsi="Arial"/>
                <w:sz w:val="24"/>
                <w:szCs w:val="24"/>
              </w:rPr>
              <w:t xml:space="preserve">- направление от военного комиссариата, либо в случае обучения на военном факультете, военной кафедре высшего учебного заведения предоставляется общий список потребителей услуги;</w:t>
            </w:r>
          </w:p>
          <w:p>
            <w:pPr>
              <w:jc w:val="left"/>
            </w:pPr>
            <w:r>
              <w:rPr>
                <w:rFonts w:ascii="Arial" w:cs="Arial" w:eastAsia="Arial" w:hAnsi="Arial"/>
                <w:sz w:val="24"/>
                <w:szCs w:val="24"/>
              </w:rPr>
              <w:t xml:space="preserve">- амбулаторную карту ф. № 025/У или медицинскую книжку военнослужащего;</w:t>
            </w:r>
          </w:p>
          <w:p>
            <w:pPr>
              <w:jc w:val="left"/>
            </w:pPr>
            <w:r>
              <w:rPr>
                <w:rFonts w:ascii="Arial" w:cs="Arial" w:eastAsia="Arial" w:hAnsi="Arial"/>
                <w:sz w:val="24"/>
                <w:szCs w:val="24"/>
              </w:rPr>
              <w:t xml:space="preserve">- справки из психоневрологического, наркологического, туберкулезного диспансеров.</w:t>
            </w:r>
          </w:p>
          <w:p>
            <w:pPr>
              <w:jc w:val="left"/>
            </w:pPr>
            <w:r>
              <w:rPr>
                <w:rFonts w:ascii="Arial" w:cs="Arial" w:eastAsia="Arial" w:hAnsi="Arial"/>
                <w:sz w:val="24"/>
                <w:szCs w:val="24"/>
              </w:rPr>
              <w:t xml:space="preserve">Поступающим в высшие военные учебные заведения, и призываемым на военную службу по контракту также необходимо предоставить справку из Республиканского центра "СПИД".</w:t>
            </w:r>
          </w:p>
          <w:p>
            <w:pPr>
              <w:jc w:val="left"/>
            </w:pPr>
            <w:r>
              <w:rPr>
                <w:rFonts w:ascii="Arial" w:cs="Arial" w:eastAsia="Arial" w:hAnsi="Arial"/>
                <w:sz w:val="24"/>
                <w:szCs w:val="24"/>
              </w:rPr>
              <w:t xml:space="preserve">Лицам, ранее уволенным с военной службы, также необходимо предоставить выписку из личного дела.</w:t>
            </w:r>
          </w:p>
          <w:p>
            <w:pPr>
              <w:jc w:val="left"/>
            </w:pPr>
            <w:r>
              <w:rPr>
                <w:rFonts w:ascii="Arial" w:cs="Arial" w:eastAsia="Arial" w:hAnsi="Arial"/>
                <w:sz w:val="24"/>
                <w:szCs w:val="24"/>
              </w:rPr>
              <w:t xml:space="preserve">2. Оплатить стоимость услуги в кассе учреждения и получить квитанцию об оплате.</w:t>
            </w:r>
          </w:p>
          <w:p>
            <w:pPr>
              <w:jc w:val="left"/>
            </w:pPr>
            <w:r>
              <w:rPr>
                <w:rFonts w:ascii="Arial" w:cs="Arial" w:eastAsia="Arial" w:hAnsi="Arial"/>
                <w:sz w:val="24"/>
                <w:szCs w:val="24"/>
              </w:rPr>
              <w:t xml:space="preserve">3. Пройти осмотр и обследование у специалистов.</w:t>
            </w:r>
          </w:p>
          <w:p>
            <w:pPr>
              <w:jc w:val="left"/>
            </w:pPr>
            <w:r>
              <w:rPr>
                <w:rFonts w:ascii="Arial" w:cs="Arial" w:eastAsia="Arial" w:hAnsi="Arial"/>
                <w:sz w:val="24"/>
                <w:szCs w:val="24"/>
              </w:rPr>
              <w:t xml:space="preserve">4. Получить у старшей медицинской сестры учреждения заверенную справку.</w:t>
            </w:r>
          </w:p>
          <w:p>
            <w:pPr>
              <w:jc w:val="left"/>
            </w:pPr>
            <w:r>
              <w:rPr>
                <w:rFonts w:ascii="Arial" w:cs="Arial" w:eastAsia="Arial" w:hAnsi="Arial"/>
                <w:sz w:val="24"/>
                <w:szCs w:val="24"/>
              </w:rPr>
              <w:t xml:space="preserve">МВД:</w:t>
            </w:r>
          </w:p>
          <w:p>
            <w:pPr>
              <w:jc w:val="left"/>
            </w:pPr>
            <w:r>
              <w:rPr>
                <w:rFonts w:ascii="Arial" w:cs="Arial" w:eastAsia="Arial" w:hAnsi="Arial"/>
                <w:sz w:val="24"/>
                <w:szCs w:val="24"/>
              </w:rPr>
              <w:t xml:space="preserve">Прибывшим на комиссию необходимо:</w:t>
            </w:r>
          </w:p>
          <w:p>
            <w:pPr>
              <w:jc w:val="left"/>
            </w:pPr>
            <w:r>
              <w:rPr>
                <w:rFonts w:ascii="Arial" w:cs="Arial" w:eastAsia="Arial" w:hAnsi="Arial"/>
                <w:sz w:val="24"/>
                <w:szCs w:val="24"/>
              </w:rPr>
              <w:t xml:space="preserve">1. Обратиться в регистратуру и предъявить:</w:t>
            </w:r>
          </w:p>
          <w:p>
            <w:pPr>
              <w:jc w:val="left"/>
            </w:pPr>
            <w:r>
              <w:rPr>
                <w:rFonts w:ascii="Arial" w:cs="Arial" w:eastAsia="Arial" w:hAnsi="Arial"/>
                <w:sz w:val="24"/>
                <w:szCs w:val="24"/>
              </w:rPr>
              <w:t xml:space="preserve">- направление отдела кадров МВД;</w:t>
            </w:r>
          </w:p>
          <w:p>
            <w:pPr>
              <w:jc w:val="left"/>
            </w:pPr>
            <w:r>
              <w:rPr>
                <w:rFonts w:ascii="Arial" w:cs="Arial" w:eastAsia="Arial" w:hAnsi="Arial"/>
                <w:sz w:val="24"/>
                <w:szCs w:val="24"/>
              </w:rPr>
              <w:t xml:space="preserve">- военный билет (приписное свидетельство), паспорт;</w:t>
            </w:r>
          </w:p>
          <w:p>
            <w:pPr>
              <w:jc w:val="left"/>
            </w:pPr>
            <w:r>
              <w:rPr>
                <w:rFonts w:ascii="Arial" w:cs="Arial" w:eastAsia="Arial" w:hAnsi="Arial"/>
                <w:sz w:val="24"/>
                <w:szCs w:val="24"/>
              </w:rPr>
              <w:t xml:space="preserve">- две черно-белые фотографии размером 3x4 см, без уголков;</w:t>
            </w:r>
          </w:p>
          <w:p>
            <w:pPr>
              <w:jc w:val="left"/>
            </w:pPr>
            <w:r>
              <w:rPr>
                <w:rFonts w:ascii="Arial" w:cs="Arial" w:eastAsia="Arial" w:hAnsi="Arial"/>
                <w:sz w:val="24"/>
                <w:szCs w:val="24"/>
              </w:rPr>
              <w:t xml:space="preserve">- справки из психиатрического и наркологического центров или кабинетов о том, что не состоит на учете;</w:t>
            </w:r>
          </w:p>
          <w:p>
            <w:pPr>
              <w:jc w:val="left"/>
            </w:pPr>
            <w:r>
              <w:rPr>
                <w:rFonts w:ascii="Arial" w:cs="Arial" w:eastAsia="Arial" w:hAnsi="Arial"/>
                <w:sz w:val="24"/>
                <w:szCs w:val="24"/>
              </w:rPr>
              <w:t xml:space="preserve">- выписку из амбулаторной карты из поликлиники по месту жительства.</w:t>
            </w:r>
          </w:p>
          <w:p>
            <w:pPr>
              <w:jc w:val="left"/>
            </w:pPr>
            <w:r>
              <w:rPr>
                <w:rFonts w:ascii="Arial" w:cs="Arial" w:eastAsia="Arial" w:hAnsi="Arial"/>
                <w:sz w:val="24"/>
                <w:szCs w:val="24"/>
              </w:rPr>
              <w:t xml:space="preserve">Лицам, ранее уволенным из органов внутренних дел, необходимо также представить выписку из приказа о причине увольнения.</w:t>
            </w:r>
          </w:p>
          <w:p>
            <w:pPr>
              <w:jc w:val="left"/>
            </w:pPr>
            <w:r>
              <w:rPr>
                <w:rFonts w:ascii="Arial" w:cs="Arial" w:eastAsia="Arial" w:hAnsi="Arial"/>
                <w:sz w:val="24"/>
                <w:szCs w:val="24"/>
              </w:rPr>
              <w:t xml:space="preserve">2. Оплатить стоимость услуги в кассе и получить квитанцию об оплате.</w:t>
            </w:r>
          </w:p>
          <w:p>
            <w:pPr>
              <w:jc w:val="left"/>
            </w:pPr>
            <w:r>
              <w:rPr>
                <w:rFonts w:ascii="Arial" w:cs="Arial" w:eastAsia="Arial" w:hAnsi="Arial"/>
                <w:sz w:val="24"/>
                <w:szCs w:val="24"/>
              </w:rPr>
              <w:t xml:space="preserve">3. Пройти осмотр и обследование у специалистов.</w:t>
            </w:r>
          </w:p>
          <w:p>
            <w:pPr>
              <w:jc w:val="left"/>
            </w:pPr>
            <w:r>
              <w:rPr>
                <w:rFonts w:ascii="Arial" w:cs="Arial" w:eastAsia="Arial" w:hAnsi="Arial"/>
                <w:sz w:val="24"/>
                <w:szCs w:val="24"/>
              </w:rPr>
              <w:t xml:space="preserve">4. Получить у медицинской сестры учреждения заверенное заключение установленной формы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руководством Генштаба и МВД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учреждений, предоставляющих услуги, и официальных сайтах Генштаба и МВД</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потребителя;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соответствие условий предоставления услуги: доступ в здание, помещение, наличие коммунально-бытовых удобств, удобный график для приема граждан, наличие и доступность информационной поддержки;</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Генштаба и МВД.</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Генштаба и МВД.</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обороны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профилактических прививок, включенных в национальный календарь профилактических прививок, и профилактических прививок по эпидемическим показаниям - глава 2, пункт 3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w:t>
            </w:r>
          </w:p>
          <w:p>
            <w:pPr>
              <w:jc w:val="left"/>
            </w:pPr>
            <w:r>
              <w:rPr>
                <w:rFonts w:ascii="Arial" w:cs="Arial" w:eastAsia="Arial" w:hAnsi="Arial"/>
                <w:sz w:val="24"/>
                <w:szCs w:val="24"/>
              </w:rPr>
              <w:t xml:space="preserve">Республиканский центр иммунопрофилактики;</w:t>
            </w:r>
          </w:p>
          <w:p>
            <w:pPr>
              <w:jc w:val="left"/>
            </w:pPr>
            <w:r>
              <w:rPr>
                <w:rFonts w:ascii="Arial" w:cs="Arial" w:eastAsia="Arial" w:hAnsi="Arial"/>
                <w:sz w:val="24"/>
                <w:szCs w:val="24"/>
              </w:rPr>
              <w:t xml:space="preserve">районные, городские центры профилактики заболеваний и государственного санитарно-эпидемиологического надзора;</w:t>
            </w:r>
          </w:p>
          <w:p>
            <w:pPr>
              <w:jc w:val="left"/>
            </w:pPr>
            <w:r>
              <w:rPr>
                <w:rFonts w:ascii="Arial" w:cs="Arial" w:eastAsia="Arial" w:hAnsi="Arial"/>
                <w:sz w:val="24"/>
                <w:szCs w:val="24"/>
              </w:rPr>
              <w:t xml:space="preserve">областные, районные, городские центры семейной медицины, группы семейных врачей, фельдшерско-акушерские пункты, центры общеврачебной практики.</w:t>
            </w:r>
          </w:p>
          <w:p>
            <w:pPr>
              <w:jc w:val="left"/>
            </w:pPr>
            <w:r>
              <w:rPr>
                <w:rFonts w:ascii="Arial" w:cs="Arial" w:eastAsia="Arial" w:hAnsi="Arial"/>
                <w:sz w:val="24"/>
                <w:szCs w:val="24"/>
              </w:rPr>
              <w:t xml:space="preserve">Список лечебно-профилактических организаций вместе со стандартом государственной услуги представлены на их информационных стендах и официальном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а также иностранные граждане и лица без гражданства, проживающие на территории Кыргызской Республики, согласно календарю профилактических прививок.</w:t>
            </w:r>
          </w:p>
          <w:p>
            <w:pPr>
              <w:jc w:val="left"/>
            </w:pPr>
            <w:r>
              <w:rPr>
                <w:rFonts w:ascii="Arial" w:cs="Arial" w:eastAsia="Arial" w:hAnsi="Arial"/>
                <w:sz w:val="24"/>
                <w:szCs w:val="24"/>
              </w:rPr>
              <w:t xml:space="preserve">Календарь размещается на информационных стендах лечебно-профилактических организаций и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"Об иммунопрофилактике инфекционных болезней";</w:t>
            </w:r>
          </w:p>
          <w:p>
            <w:pPr>
              <w:jc w:val="left"/>
            </w:pPr>
            <w:r>
              <w:rPr>
                <w:rFonts w:ascii="Arial" w:cs="Arial" w:eastAsia="Arial" w:hAnsi="Arial"/>
                <w:sz w:val="24"/>
                <w:szCs w:val="24"/>
              </w:rPr>
              <w:t xml:space="preserve">- "Об охране здоровья граждан в Кыргызской Республике";</w:t>
            </w:r>
          </w:p>
          <w:p>
            <w:pPr>
              <w:jc w:val="left"/>
            </w:pPr>
            <w:r>
              <w:rPr>
                <w:rFonts w:ascii="Arial" w:cs="Arial" w:eastAsia="Arial" w:hAnsi="Arial"/>
                <w:sz w:val="24"/>
                <w:szCs w:val="24"/>
              </w:rPr>
              <w:t xml:space="preserve">- "Об общественном здравоохранении"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прививки и отметка в карте учета профилактических прививок (формы 063/у, 112/у) о получении профилактических прививок с указанием наименования конкретного вида вакцин, дозы, серии и срока годности иммунобиологических препаратов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Медицинский осмотр врача и получение разрешения на проведение профилактической прививки - 5-10 минут.</w:t>
            </w:r>
          </w:p>
          <w:p>
            <w:pPr>
              <w:jc w:val="left"/>
            </w:pPr>
            <w:r>
              <w:rPr>
                <w:rFonts w:ascii="Arial" w:cs="Arial" w:eastAsia="Arial" w:hAnsi="Arial"/>
                <w:sz w:val="24"/>
                <w:szCs w:val="24"/>
              </w:rPr>
              <w:t xml:space="preserve">Процедура проведения прививки - 10-15 минут.</w:t>
            </w:r>
          </w:p>
          <w:p>
            <w:pPr>
              <w:jc w:val="left"/>
            </w:pPr>
            <w:r>
              <w:rPr>
                <w:rFonts w:ascii="Arial" w:cs="Arial" w:eastAsia="Arial" w:hAnsi="Arial"/>
                <w:sz w:val="24"/>
                <w:szCs w:val="24"/>
              </w:rPr>
              <w:t xml:space="preserve">Регистрация выполненных прививок в учетных документах - 5 минут.</w:t>
            </w:r>
          </w:p>
          <w:p>
            <w:pPr>
              <w:jc w:val="left"/>
            </w:pPr>
            <w:r>
              <w:rPr>
                <w:rFonts w:ascii="Arial" w:cs="Arial" w:eastAsia="Arial" w:hAnsi="Arial"/>
                <w:sz w:val="24"/>
                <w:szCs w:val="24"/>
              </w:rPr>
              <w:t xml:space="preserve">Медицинское наблюдение в поствакцинальном периоде проводится:</w:t>
            </w:r>
          </w:p>
          <w:p>
            <w:pPr>
              <w:jc w:val="left"/>
            </w:pPr>
            <w:r>
              <w:rPr>
                <w:rFonts w:ascii="Arial" w:cs="Arial" w:eastAsia="Arial" w:hAnsi="Arial"/>
                <w:sz w:val="24"/>
                <w:szCs w:val="24"/>
              </w:rPr>
              <w:t xml:space="preserve">- в течение 30 минут после получения профилактической прививки в медицинском учреждении;</w:t>
            </w:r>
          </w:p>
          <w:p>
            <w:pPr>
              <w:jc w:val="left"/>
            </w:pPr>
            <w:r>
              <w:rPr>
                <w:rFonts w:ascii="Arial" w:cs="Arial" w:eastAsia="Arial" w:hAnsi="Arial"/>
                <w:sz w:val="24"/>
                <w:szCs w:val="24"/>
              </w:rPr>
              <w:t xml:space="preserve">- на 2-й день после получения инактивированных вакцинных препаратов;</w:t>
            </w:r>
          </w:p>
          <w:p>
            <w:pPr>
              <w:jc w:val="left"/>
            </w:pPr>
            <w:r>
              <w:rPr>
                <w:rFonts w:ascii="Arial" w:cs="Arial" w:eastAsia="Arial" w:hAnsi="Arial"/>
                <w:sz w:val="24"/>
                <w:szCs w:val="24"/>
              </w:rPr>
              <w:t xml:space="preserve">- на 7-й и 12-й день после получения живых вакцин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а также на сайте Фонда обязательного медицинского страхования при Правительстве Кыргызской Республики: www.foms.k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 а также Департамент профилактики заболеваний и государственного санитарно-эпидемиологического надзора, Республиканский центр иммунопрофилактики;</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 а также Департаменте профилактики заболеваний и государственного санитарно-эпидемиологического надзора, Республиканском центре иммунопрофилактики.</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 а также Департамента профилактики заболеваний и государственного санитарно-эпидемиологического надзора, Республиканского центра иммунопрофилактики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лечебно-профилактических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потребителю необходимо иметь:</w:t>
            </w:r>
          </w:p>
          <w:p>
            <w:pPr>
              <w:jc w:val="left"/>
            </w:pPr>
            <w:r>
              <w:rPr>
                <w:rFonts w:ascii="Arial" w:cs="Arial" w:eastAsia="Arial" w:hAnsi="Arial"/>
                <w:sz w:val="24"/>
                <w:szCs w:val="24"/>
              </w:rPr>
              <w:t xml:space="preserve">- паспорт (для взрослого человека);</w:t>
            </w:r>
          </w:p>
          <w:p>
            <w:pPr>
              <w:jc w:val="left"/>
            </w:pPr>
            <w:r>
              <w:rPr>
                <w:rFonts w:ascii="Arial" w:cs="Arial" w:eastAsia="Arial" w:hAnsi="Arial"/>
                <w:sz w:val="24"/>
                <w:szCs w:val="24"/>
              </w:rPr>
              <w:t xml:space="preserve">- свидетельство о рождении ребенка (для несовершеннолетнего лица)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недостижения потребителем услуги возраста, определенного календарем профилактических прививок;</w:t>
            </w:r>
          </w:p>
          <w:p>
            <w:pPr>
              <w:jc w:val="left"/>
            </w:pPr>
            <w:r>
              <w:rPr>
                <w:rFonts w:ascii="Arial" w:cs="Arial" w:eastAsia="Arial" w:hAnsi="Arial"/>
                <w:sz w:val="24"/>
                <w:szCs w:val="24"/>
              </w:rPr>
              <w:t xml:space="preserve">- при наличии медицинских противопоказаний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лечебно-профилактических организаций,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потребитель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профилактических прививок, не включенных в национальный календарь профилактических прививок, - глава 2, пункт 4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областные, районные центры семейной медицины;</w:t>
            </w:r>
          </w:p>
          <w:p>
            <w:pPr>
              <w:jc w:val="left"/>
            </w:pPr>
            <w:r>
              <w:rPr>
                <w:rFonts w:ascii="Arial" w:cs="Arial" w:eastAsia="Arial" w:hAnsi="Arial"/>
                <w:sz w:val="24"/>
                <w:szCs w:val="24"/>
              </w:rPr>
              <w:t xml:space="preserve">группы семейных врачей, фельдшерско-акушерские пункты, центры общеврачебной практики.</w:t>
            </w:r>
          </w:p>
          <w:p>
            <w:pPr>
              <w:jc w:val="left"/>
            </w:pPr>
            <w:r>
              <w:rPr>
                <w:rFonts w:ascii="Arial" w:cs="Arial" w:eastAsia="Arial" w:hAnsi="Arial"/>
                <w:sz w:val="24"/>
                <w:szCs w:val="24"/>
              </w:rPr>
              <w:t xml:space="preserve">Список лечебно-профилактических организаций вместе со стандартом государственной услуги представлен на их информационных стендах и официальном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а также иностранные граждане и лица без гражданства, проживающие на территории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"Об иммунопрофилактике инфекционных болезней";</w:t>
            </w:r>
          </w:p>
          <w:p>
            <w:pPr>
              <w:jc w:val="left"/>
            </w:pPr>
            <w:r>
              <w:rPr>
                <w:rFonts w:ascii="Arial" w:cs="Arial" w:eastAsia="Arial" w:hAnsi="Arial"/>
                <w:sz w:val="24"/>
                <w:szCs w:val="24"/>
              </w:rPr>
              <w:t xml:space="preserve">- "Об охране здоровья граждан в Кыргызской Республике";</w:t>
            </w:r>
          </w:p>
          <w:p>
            <w:pPr>
              <w:jc w:val="left"/>
            </w:pPr>
            <w:r>
              <w:rPr>
                <w:rFonts w:ascii="Arial" w:cs="Arial" w:eastAsia="Arial" w:hAnsi="Arial"/>
                <w:sz w:val="24"/>
                <w:szCs w:val="24"/>
              </w:rPr>
              <w:t xml:space="preserve">- "Об общественном здравоохранении"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прививки и отметка в карте амбулаторной карты (формы 063/у, 025/у) о получении профилактических прививок, с указанием наименования конкретного вида вакцины, дозы, серии и срока годности иммунобиологических препаратов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Медицинский осмотр врача и получение разрешения на проведение профилактической прививки - 5-10 минут.</w:t>
            </w:r>
          </w:p>
          <w:p>
            <w:pPr>
              <w:jc w:val="left"/>
            </w:pPr>
            <w:r>
              <w:rPr>
                <w:rFonts w:ascii="Arial" w:cs="Arial" w:eastAsia="Arial" w:hAnsi="Arial"/>
                <w:sz w:val="24"/>
                <w:szCs w:val="24"/>
              </w:rPr>
              <w:t xml:space="preserve">Процедура проведения прививки - 5-10 минут.</w:t>
            </w:r>
          </w:p>
          <w:p>
            <w:pPr>
              <w:jc w:val="left"/>
            </w:pPr>
            <w:r>
              <w:rPr>
                <w:rFonts w:ascii="Arial" w:cs="Arial" w:eastAsia="Arial" w:hAnsi="Arial"/>
                <w:sz w:val="24"/>
                <w:szCs w:val="24"/>
              </w:rPr>
              <w:t xml:space="preserve">Регистрация выполненной прививки в учетных документах - 5 минут.</w:t>
            </w:r>
          </w:p>
          <w:p>
            <w:pPr>
              <w:jc w:val="left"/>
            </w:pPr>
            <w:r>
              <w:rPr>
                <w:rFonts w:ascii="Arial" w:cs="Arial" w:eastAsia="Arial" w:hAnsi="Arial"/>
                <w:sz w:val="24"/>
                <w:szCs w:val="24"/>
              </w:rPr>
              <w:t xml:space="preserve">Медицинское наблюдение в поствакцинальном периоде проводится:</w:t>
            </w:r>
          </w:p>
          <w:p>
            <w:pPr>
              <w:jc w:val="left"/>
            </w:pPr>
            <w:r>
              <w:rPr>
                <w:rFonts w:ascii="Arial" w:cs="Arial" w:eastAsia="Arial" w:hAnsi="Arial"/>
                <w:sz w:val="24"/>
                <w:szCs w:val="24"/>
              </w:rPr>
              <w:t xml:space="preserve">- в течение 30 минут после получения профилактической прививки в медицинском учреждении;</w:t>
            </w:r>
          </w:p>
          <w:p>
            <w:pPr>
              <w:jc w:val="left"/>
            </w:pPr>
            <w:r>
              <w:rPr>
                <w:rFonts w:ascii="Arial" w:cs="Arial" w:eastAsia="Arial" w:hAnsi="Arial"/>
                <w:sz w:val="24"/>
                <w:szCs w:val="24"/>
              </w:rPr>
              <w:t xml:space="preserve">- на 2-й день после получения инактивированных вакцинных препаратов;</w:t>
            </w:r>
          </w:p>
          <w:p>
            <w:pPr>
              <w:jc w:val="left"/>
            </w:pPr>
            <w:r>
              <w:rPr>
                <w:rFonts w:ascii="Arial" w:cs="Arial" w:eastAsia="Arial" w:hAnsi="Arial"/>
                <w:sz w:val="24"/>
                <w:szCs w:val="24"/>
              </w:rPr>
              <w:t xml:space="preserve">- на 7-й и 12-й день после получения живых вакцин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лечебно-профилактических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потребителю необходимо предоставить:</w:t>
            </w:r>
          </w:p>
          <w:p>
            <w:pPr>
              <w:jc w:val="left"/>
            </w:pPr>
            <w:r>
              <w:rPr>
                <w:rFonts w:ascii="Arial" w:cs="Arial" w:eastAsia="Arial" w:hAnsi="Arial"/>
                <w:sz w:val="24"/>
                <w:szCs w:val="24"/>
              </w:rPr>
              <w:t xml:space="preserve">- паспорт (для взрослого человека);</w:t>
            </w:r>
          </w:p>
          <w:p>
            <w:pPr>
              <w:jc w:val="left"/>
            </w:pPr>
            <w:r>
              <w:rPr>
                <w:rFonts w:ascii="Arial" w:cs="Arial" w:eastAsia="Arial" w:hAnsi="Arial"/>
                <w:sz w:val="24"/>
                <w:szCs w:val="24"/>
              </w:rPr>
              <w:t xml:space="preserve">- свидетельство о рождении ребенка (для несовершеннолетнего лица);</w:t>
            </w:r>
          </w:p>
          <w:p>
            <w:pPr>
              <w:jc w:val="left"/>
            </w:pPr>
            <w:r>
              <w:rPr>
                <w:rFonts w:ascii="Arial" w:cs="Arial" w:eastAsia="Arial" w:hAnsi="Arial"/>
                <w:sz w:val="24"/>
                <w:szCs w:val="24"/>
              </w:rPr>
              <w:t xml:space="preserve">- квитанцию об оплате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недостижения потребителем услуги возраста, определенного календарем профилактических прививок;</w:t>
            </w:r>
          </w:p>
          <w:p>
            <w:pPr>
              <w:jc w:val="left"/>
            </w:pPr>
            <w:r>
              <w:rPr>
                <w:rFonts w:ascii="Arial" w:cs="Arial" w:eastAsia="Arial" w:hAnsi="Arial"/>
                <w:sz w:val="24"/>
                <w:szCs w:val="24"/>
              </w:rPr>
              <w:t xml:space="preserve">- при наличии медицинских противопоказаний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лечебно-профилактической организации,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руководства лечебно-профилактической организации, либо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консультативно-диагностической помощи и проведение лечебных мероприятий на амбулаторном уровне в объеме, представленном в Программе государственных гарантий по обеспечению граждан в Кыргызской Республике медико-санитарной помощью, - глава 2, пункт 5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группы семейных врачей;</w:t>
            </w:r>
          </w:p>
          <w:p>
            <w:pPr>
              <w:jc w:val="left"/>
            </w:pPr>
            <w:r>
              <w:rPr>
                <w:rFonts w:ascii="Arial" w:cs="Arial" w:eastAsia="Arial" w:hAnsi="Arial"/>
                <w:sz w:val="24"/>
                <w:szCs w:val="24"/>
              </w:rPr>
              <w:t xml:space="preserve">Центры семейной медицины;</w:t>
            </w:r>
          </w:p>
          <w:p>
            <w:pPr>
              <w:jc w:val="left"/>
            </w:pPr>
            <w:r>
              <w:rPr>
                <w:rFonts w:ascii="Arial" w:cs="Arial" w:eastAsia="Arial" w:hAnsi="Arial"/>
                <w:sz w:val="24"/>
                <w:szCs w:val="24"/>
              </w:rPr>
              <w:t xml:space="preserve">Центры общеврачебной практики;</w:t>
            </w:r>
          </w:p>
          <w:p>
            <w:pPr>
              <w:jc w:val="left"/>
            </w:pPr>
            <w:r>
              <w:rPr>
                <w:rFonts w:ascii="Arial" w:cs="Arial" w:eastAsia="Arial" w:hAnsi="Arial"/>
                <w:sz w:val="24"/>
                <w:szCs w:val="24"/>
              </w:rPr>
              <w:t xml:space="preserve">фельдшерско-акушерские пункты;</w:t>
            </w:r>
          </w:p>
          <w:p>
            <w:pPr>
              <w:jc w:val="left"/>
            </w:pPr>
            <w:r>
              <w:rPr>
                <w:rFonts w:ascii="Arial" w:cs="Arial" w:eastAsia="Arial" w:hAnsi="Arial"/>
                <w:sz w:val="24"/>
                <w:szCs w:val="24"/>
              </w:rPr>
              <w:t xml:space="preserve">областные объединенные больницы, территориальные больницы, научно-исследовательские институты, национальные, областные, республиканские центры здравоохранения, городские организации здравоохранения.</w:t>
            </w:r>
          </w:p>
          <w:p>
            <w:pPr>
              <w:jc w:val="left"/>
            </w:pPr>
            <w:r>
              <w:rPr>
                <w:rFonts w:ascii="Arial" w:cs="Arial" w:eastAsia="Arial" w:hAnsi="Arial"/>
                <w:sz w:val="24"/>
                <w:szCs w:val="24"/>
              </w:rPr>
              <w:t xml:space="preserve">Список территориальных организаций здравоохранения вместе с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охраны здоровья граждан: www.med.kg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включенные в Программу государственных гарантий по обеспечению граждан в Кыргызской Республике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uc-vik_5th1mlk1hvkhmm">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g2emvl7ljzfgvgdkjovlw">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pbn0dyb_ztluwinmcrzna">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8ffv_7r86cs0gtoon22lb">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swcgj2ey8puh3dvbwtvow">
              <w:r>
                <w:rPr>
                  <w:rFonts w:ascii="Arial" w:cs="Arial" w:eastAsia="Arial" w:hAnsi="Arial"/>
                  <w:color w:val="1D4ED8"/>
                  <w:sz w:val="24"/>
                  <w:szCs w:val="24"/>
                  <w:u w:val="single"/>
                </w:rPr>
                <w:t xml:space="preserve">Об онкологической помощи населению</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926s_jv4ljpbddnh9vkxo">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v9zz12sfmtogkgdmmoqa5">
              <w:r>
                <w:rPr>
                  <w:rFonts w:ascii="Arial" w:cs="Arial" w:eastAsia="Arial" w:hAnsi="Arial"/>
                  <w:color w:val="1D4ED8"/>
                  <w:sz w:val="24"/>
                  <w:szCs w:val="24"/>
                  <w:u w:val="single"/>
                </w:rPr>
                <w:t xml:space="preserve">О сахарном диабете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psm7okalq2jldu6kexij9">
              <w:r>
                <w:rPr>
                  <w:rFonts w:ascii="Arial" w:cs="Arial" w:eastAsia="Arial" w:hAnsi="Arial"/>
                  <w:color w:val="1D4ED8"/>
                  <w:sz w:val="24"/>
                  <w:szCs w:val="24"/>
                  <w:u w:val="single"/>
                </w:rPr>
                <w:t xml:space="preserve">"О защите населения от туберкулеза</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jvue_f69vsxc_waplsi1p">
              <w:r>
                <w:rPr>
                  <w:rFonts w:ascii="Arial" w:cs="Arial" w:eastAsia="Arial" w:hAnsi="Arial"/>
                  <w:color w:val="1D4ED8"/>
                  <w:sz w:val="24"/>
                  <w:szCs w:val="24"/>
                  <w:u w:val="single"/>
                </w:rPr>
                <w:t xml:space="preserve">О психиатрической помощи и гарантиях прав граждан при ее оказании";</w:t>
              </w:r>
            </w:hyperlink>
          </w:p>
          <w:p>
            <w:pPr>
              <w:jc w:val="left"/>
            </w:pPr>
            <w:r>
              <w:rPr>
                <w:rFonts w:ascii="Arial" w:cs="Arial" w:eastAsia="Arial" w:hAnsi="Arial"/>
                <w:sz w:val="24"/>
                <w:szCs w:val="24"/>
              </w:rPr>
              <w:t xml:space="preserve">- "</w:t>
            </w:r>
            <w:hyperlink w:history="1" r:id="rIdms340mt78lawt6hq1rmj6">
              <w:r>
                <w:rPr>
                  <w:rFonts w:ascii="Arial" w:cs="Arial" w:eastAsia="Arial" w:hAnsi="Arial"/>
                  <w:color w:val="1D4ED8"/>
                  <w:sz w:val="24"/>
                  <w:szCs w:val="24"/>
                  <w:u w:val="single"/>
                </w:rPr>
                <w:t xml:space="preserve">О профилактике йододефицитных заболеваний</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avxhpp-jci3ddujedjaku">
              <w:r>
                <w:rPr>
                  <w:rFonts w:ascii="Arial" w:cs="Arial" w:eastAsia="Arial" w:hAnsi="Arial"/>
                  <w:color w:val="1D4ED8"/>
                  <w:sz w:val="24"/>
                  <w:szCs w:val="24"/>
                  <w:u w:val="single"/>
                </w:rPr>
                <w:t xml:space="preserve">О репродуктивных правах граждан и гарантиях их реализации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qno82nsva7g9ydnekczex">
              <w:r>
                <w:rPr>
                  <w:rFonts w:ascii="Arial" w:cs="Arial" w:eastAsia="Arial" w:hAnsi="Arial"/>
                  <w:color w:val="1D4ED8"/>
                  <w:sz w:val="24"/>
                  <w:szCs w:val="24"/>
                  <w:u w:val="single"/>
                </w:rPr>
                <w:t xml:space="preserve">О лекарственных средствах</w:t>
              </w:r>
            </w:hyperlink>
            <w:r>
              <w:rPr>
                <w:rFonts w:ascii="Arial" w:cs="Arial" w:eastAsia="Arial" w:hAnsi="Arial"/>
                <w:sz w:val="24"/>
                <w:szCs w:val="24"/>
              </w:rPr>
              <w:t xml:space="preserve">";</w:t>
            </w:r>
          </w:p>
          <w:p>
            <w:pPr>
              <w:jc w:val="left"/>
            </w:pPr>
            <w:hyperlink w:history="1" r:id="rIdmsoecyqroffdmodn-tty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медицинской помощи по Программе государственных гарантий по обеспечению граждан Кыргызской Республики медико-санитарной помощью" от 21 апреля 2014 года № 229</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консультация (осмотр, обследование, назначение лечения, выписка рецепта);</w:t>
            </w:r>
          </w:p>
          <w:p>
            <w:pPr>
              <w:jc w:val="left"/>
            </w:pPr>
            <w:r>
              <w:rPr>
                <w:rFonts w:ascii="Arial" w:cs="Arial" w:eastAsia="Arial" w:hAnsi="Arial"/>
                <w:sz w:val="24"/>
                <w:szCs w:val="24"/>
              </w:rPr>
              <w:t xml:space="preserve">- выписка из амбулаторной карты с рекомендациями и данными обследования, лечения (по требованию);</w:t>
            </w:r>
          </w:p>
          <w:p>
            <w:pPr>
              <w:jc w:val="left"/>
            </w:pPr>
            <w:r>
              <w:rPr>
                <w:rFonts w:ascii="Arial" w:cs="Arial" w:eastAsia="Arial" w:hAnsi="Arial"/>
                <w:sz w:val="24"/>
                <w:szCs w:val="24"/>
              </w:rPr>
              <w:t xml:space="preserve">- справка ф. 095у или лист временной нетрудоспособности (по требованию);</w:t>
            </w:r>
          </w:p>
          <w:p>
            <w:pPr>
              <w:jc w:val="left"/>
            </w:pPr>
            <w:r>
              <w:rPr>
                <w:rFonts w:ascii="Arial" w:cs="Arial" w:eastAsia="Arial" w:hAnsi="Arial"/>
                <w:sz w:val="24"/>
                <w:szCs w:val="24"/>
              </w:rPr>
              <w:t xml:space="preserve">- направление в другие организации здравоохранения (по показаниям)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 до 30 минут.</w:t>
            </w:r>
          </w:p>
          <w:p>
            <w:pPr>
              <w:jc w:val="left"/>
            </w:pPr>
            <w:r>
              <w:rPr>
                <w:rFonts w:ascii="Arial" w:cs="Arial" w:eastAsia="Arial" w:hAnsi="Arial"/>
                <w:sz w:val="24"/>
                <w:szCs w:val="24"/>
              </w:rPr>
              <w:t xml:space="preserve">Время предоставления услуги - в зависимости от тяжести заболевания индивидуально.</w:t>
            </w:r>
          </w:p>
          <w:p>
            <w:pPr>
              <w:jc w:val="left"/>
            </w:pPr>
            <w:r>
              <w:rPr>
                <w:rFonts w:ascii="Arial" w:cs="Arial" w:eastAsia="Arial" w:hAnsi="Arial"/>
                <w:sz w:val="24"/>
                <w:szCs w:val="24"/>
              </w:rPr>
              <w:t xml:space="preserve">Время на выдачу результата - до 1 часа (время рассчитано на выдачу выписки из амбулаторной карты, карты стационарозамещающих палат/отделений, справки, листа временной нетрудоспособности, направления в другие организации здравоохранения, выдачу анализов)</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и сайте уполномоченного государственного органа в области охраны здоровья граждан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первичном обращении в организацию здравоохранения потребителю необходимо пройти процедуру приписки, для этого необходимо предъявить:</w:t>
            </w:r>
          </w:p>
          <w:p>
            <w:pPr>
              <w:jc w:val="left"/>
            </w:pPr>
            <w:r>
              <w:rPr>
                <w:rFonts w:ascii="Arial" w:cs="Arial" w:eastAsia="Arial" w:hAnsi="Arial"/>
                <w:sz w:val="24"/>
                <w:szCs w:val="24"/>
              </w:rPr>
              <w:t xml:space="preserve">- документ, удостоверяющий личность (паспорт, свидетельство о рождении, военный билет, справку о рождении);</w:t>
            </w:r>
          </w:p>
          <w:p>
            <w:pPr>
              <w:jc w:val="left"/>
            </w:pPr>
            <w:r>
              <w:rPr>
                <w:rFonts w:ascii="Arial" w:cs="Arial" w:eastAsia="Arial" w:hAnsi="Arial"/>
                <w:sz w:val="24"/>
                <w:szCs w:val="24"/>
              </w:rPr>
              <w:t xml:space="preserve">- документы, подтверждающие право на льготы согласно Программе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 в случае, если потребитель обращается в организацию здравоохранения не по месту постоянной прописки, необходимо предоставить справку от местного территориального управления (квартальный и домовой комитет).</w:t>
            </w:r>
          </w:p>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обратиться в регистратуру;</w:t>
            </w:r>
          </w:p>
          <w:p>
            <w:pPr>
              <w:jc w:val="left"/>
            </w:pPr>
            <w:r>
              <w:rPr>
                <w:rFonts w:ascii="Arial" w:cs="Arial" w:eastAsia="Arial" w:hAnsi="Arial"/>
                <w:sz w:val="24"/>
                <w:szCs w:val="24"/>
              </w:rPr>
              <w:t xml:space="preserve">- предъявить направление от медицинского работника на лабораторно-диагностическое исследование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в случае обращения по вопросу проведения следующих дорогостоящих исследований и манипуляций:</w:t>
            </w:r>
          </w:p>
          <w:p>
            <w:pPr>
              <w:jc w:val="left"/>
            </w:pPr>
            <w:r>
              <w:rPr>
                <w:rFonts w:ascii="Arial" w:cs="Arial" w:eastAsia="Arial" w:hAnsi="Arial"/>
                <w:sz w:val="24"/>
                <w:szCs w:val="24"/>
              </w:rPr>
              <w:t xml:space="preserve">- ангиография периферических сосудов, сосудов головного мозга и внутренних органов;</w:t>
            </w:r>
          </w:p>
          <w:p>
            <w:pPr>
              <w:jc w:val="left"/>
            </w:pPr>
            <w:r>
              <w:rPr>
                <w:rFonts w:ascii="Arial" w:cs="Arial" w:eastAsia="Arial" w:hAnsi="Arial"/>
                <w:sz w:val="24"/>
                <w:szCs w:val="24"/>
              </w:rPr>
              <w:t xml:space="preserve">- ангиокардиография при пороках сердца;</w:t>
            </w:r>
          </w:p>
          <w:p>
            <w:pPr>
              <w:jc w:val="left"/>
            </w:pPr>
            <w:r>
              <w:rPr>
                <w:rFonts w:ascii="Arial" w:cs="Arial" w:eastAsia="Arial" w:hAnsi="Arial"/>
                <w:sz w:val="24"/>
                <w:szCs w:val="24"/>
              </w:rPr>
              <w:t xml:space="preserve">- гемосорбция;</w:t>
            </w:r>
          </w:p>
          <w:p>
            <w:pPr>
              <w:jc w:val="left"/>
            </w:pPr>
            <w:r>
              <w:rPr>
                <w:rFonts w:ascii="Arial" w:cs="Arial" w:eastAsia="Arial" w:hAnsi="Arial"/>
                <w:sz w:val="24"/>
                <w:szCs w:val="24"/>
              </w:rPr>
              <w:t xml:space="preserve">- гемодиализ;</w:t>
            </w:r>
          </w:p>
          <w:p>
            <w:pPr>
              <w:jc w:val="left"/>
            </w:pPr>
            <w:r>
              <w:rPr>
                <w:rFonts w:ascii="Arial" w:cs="Arial" w:eastAsia="Arial" w:hAnsi="Arial"/>
                <w:sz w:val="24"/>
                <w:szCs w:val="24"/>
              </w:rPr>
              <w:t xml:space="preserve">- компьютерная томография;</w:t>
            </w:r>
          </w:p>
          <w:p>
            <w:pPr>
              <w:jc w:val="left"/>
            </w:pPr>
            <w:r>
              <w:rPr>
                <w:rFonts w:ascii="Arial" w:cs="Arial" w:eastAsia="Arial" w:hAnsi="Arial"/>
                <w:sz w:val="24"/>
                <w:szCs w:val="24"/>
              </w:rPr>
              <w:t xml:space="preserve">- коронарография;</w:t>
            </w:r>
          </w:p>
          <w:p>
            <w:pPr>
              <w:jc w:val="left"/>
            </w:pPr>
            <w:r>
              <w:rPr>
                <w:rFonts w:ascii="Arial" w:cs="Arial" w:eastAsia="Arial" w:hAnsi="Arial"/>
                <w:sz w:val="24"/>
                <w:szCs w:val="24"/>
              </w:rPr>
              <w:t xml:space="preserve">- плазмоферез;</w:t>
            </w:r>
          </w:p>
          <w:p>
            <w:pPr>
              <w:jc w:val="left"/>
            </w:pPr>
            <w:r>
              <w:rPr>
                <w:rFonts w:ascii="Arial" w:cs="Arial" w:eastAsia="Arial" w:hAnsi="Arial"/>
                <w:sz w:val="24"/>
                <w:szCs w:val="24"/>
              </w:rPr>
              <w:t xml:space="preserve">- ядерно-магнитно-резонансная томография;</w:t>
            </w:r>
          </w:p>
          <w:p>
            <w:pPr>
              <w:jc w:val="left"/>
            </w:pPr>
            <w:r>
              <w:rPr>
                <w:rFonts w:ascii="Arial" w:cs="Arial" w:eastAsia="Arial" w:hAnsi="Arial"/>
                <w:sz w:val="24"/>
                <w:szCs w:val="24"/>
              </w:rPr>
              <w:t xml:space="preserve">- литотрипсия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организации здравоохранения и его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p>
          <w:p>
            <w:pPr>
              <w:jc w:val="left"/>
            </w:pPr>
            <w:r>
              <w:rPr>
                <w:rFonts w:ascii="Arial" w:cs="Arial" w:eastAsia="Arial" w:hAnsi="Arial"/>
                <w:sz w:val="24"/>
                <w:szCs w:val="24"/>
              </w:rPr>
              <w:t xml:space="preserve">В случаях необходимости обращения в другие организации здравоохранения, срок предоставления окончательного ответа по обращению продлевается на срок до 30 дней, с предварительным оповещением потребителя.</w:t>
            </w:r>
          </w:p>
          <w:p>
            <w:pPr>
              <w:jc w:val="left"/>
            </w:pPr>
            <w:r>
              <w:rPr>
                <w:rFonts w:ascii="Arial" w:cs="Arial" w:eastAsia="Arial" w:hAnsi="Arial"/>
                <w:sz w:val="24"/>
                <w:szCs w:val="24"/>
              </w:rPr>
              <w:t xml:space="preserve">В случае несогласия с решением по жалобе, принятым руководством организации здравоохранения, потребитель услуги имеет право обратиться в установленном порядке в уполномоченный государственный орган в области охраны здоровья граждан или в суд</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консультативно-диагностической помощи и проведение лечебных мероприятий на амбулаторном уровне сверх объема, представленного в Программе государственных гарантий по обеспечению граждан Кыргызской Республики медико-санитарной помощью, - глава 2, пункт 6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фельдшерско-акушерские пункты;</w:t>
            </w:r>
          </w:p>
          <w:p>
            <w:pPr>
              <w:jc w:val="left"/>
            </w:pPr>
            <w:r>
              <w:rPr>
                <w:rFonts w:ascii="Arial" w:cs="Arial" w:eastAsia="Arial" w:hAnsi="Arial"/>
                <w:sz w:val="24"/>
                <w:szCs w:val="24"/>
              </w:rPr>
              <w:t xml:space="preserve">группы семейных врачей;</w:t>
            </w:r>
          </w:p>
          <w:p>
            <w:pPr>
              <w:jc w:val="left"/>
            </w:pPr>
            <w:r>
              <w:rPr>
                <w:rFonts w:ascii="Arial" w:cs="Arial" w:eastAsia="Arial" w:hAnsi="Arial"/>
                <w:sz w:val="24"/>
                <w:szCs w:val="24"/>
              </w:rPr>
              <w:t xml:space="preserve">Центры семейной медицины;</w:t>
            </w:r>
          </w:p>
          <w:p>
            <w:pPr>
              <w:jc w:val="left"/>
            </w:pPr>
            <w:r>
              <w:rPr>
                <w:rFonts w:ascii="Arial" w:cs="Arial" w:eastAsia="Arial" w:hAnsi="Arial"/>
                <w:sz w:val="24"/>
                <w:szCs w:val="24"/>
              </w:rPr>
              <w:t xml:space="preserve">Центры общеврачебной практики;</w:t>
            </w:r>
          </w:p>
          <w:p>
            <w:pPr>
              <w:jc w:val="left"/>
            </w:pPr>
            <w:r>
              <w:rPr>
                <w:rFonts w:ascii="Arial" w:cs="Arial" w:eastAsia="Arial" w:hAnsi="Arial"/>
                <w:sz w:val="24"/>
                <w:szCs w:val="24"/>
              </w:rPr>
              <w:t xml:space="preserve">областные объединенные больницы, территориальные больницы, научно-исследовательские институты, национальные, областные, республиканские центры здравоохранения, городские организации здравоохранения.</w:t>
            </w:r>
          </w:p>
          <w:p>
            <w:pPr>
              <w:jc w:val="left"/>
            </w:pPr>
            <w:r>
              <w:rPr>
                <w:rFonts w:ascii="Arial" w:cs="Arial" w:eastAsia="Arial" w:hAnsi="Arial"/>
                <w:sz w:val="24"/>
                <w:szCs w:val="24"/>
              </w:rPr>
              <w:t xml:space="preserve">Список организаций здравоохранения вместе с контактной информацией и стандартом государственной услуги размещается на их информационных стендах,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проживающие на территории Кыргызской Республики, не подлежащие оказанию медицинской помощи в рамках Программы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 "</w:t>
            </w:r>
            <w:hyperlink w:history="1" r:id="rId7mdvvyr7pocumuhttspgi">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ldrsc9xf4rnlm4mxxow-a">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cz32fsd0kvnm1mz33rw3-">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9biwkhopp8rxigth6qzs5">
              <w:r>
                <w:rPr>
                  <w:rFonts w:ascii="Arial" w:cs="Arial" w:eastAsia="Arial" w:hAnsi="Arial"/>
                  <w:color w:val="1D4ED8"/>
                  <w:sz w:val="24"/>
                  <w:szCs w:val="24"/>
                  <w:u w:val="single"/>
                </w:rPr>
                <w:t xml:space="preserve">Об онкологической помощи населению</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mmt30ty06iiqjkpgqmfw_">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qx7g-2plfulabjx1zljkg">
              <w:r>
                <w:rPr>
                  <w:rFonts w:ascii="Arial" w:cs="Arial" w:eastAsia="Arial" w:hAnsi="Arial"/>
                  <w:color w:val="1D4ED8"/>
                  <w:sz w:val="24"/>
                  <w:szCs w:val="24"/>
                  <w:u w:val="single"/>
                </w:rPr>
                <w:t xml:space="preserve">О сахарном диабете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uz3n3r-gbsbnqgrvgbhnl">
              <w:r>
                <w:rPr>
                  <w:rFonts w:ascii="Arial" w:cs="Arial" w:eastAsia="Arial" w:hAnsi="Arial"/>
                  <w:color w:val="1D4ED8"/>
                  <w:sz w:val="24"/>
                  <w:szCs w:val="24"/>
                  <w:u w:val="single"/>
                </w:rPr>
                <w:t xml:space="preserve">"О защите населения от туберкулеза</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yftl-v7jnzruxuvaa8su">
              <w:r>
                <w:rPr>
                  <w:rFonts w:ascii="Arial" w:cs="Arial" w:eastAsia="Arial" w:hAnsi="Arial"/>
                  <w:color w:val="1D4ED8"/>
                  <w:sz w:val="24"/>
                  <w:szCs w:val="24"/>
                  <w:u w:val="single"/>
                </w:rPr>
                <w:t xml:space="preserve">О психиатрической помощи и гарантиях прав граждан при ее оказании";</w:t>
              </w:r>
            </w:hyperlink>
          </w:p>
          <w:p>
            <w:pPr>
              <w:jc w:val="left"/>
            </w:pPr>
            <w:r>
              <w:rPr>
                <w:rFonts w:ascii="Arial" w:cs="Arial" w:eastAsia="Arial" w:hAnsi="Arial"/>
                <w:sz w:val="24"/>
                <w:szCs w:val="24"/>
              </w:rPr>
              <w:t xml:space="preserve">- "</w:t>
            </w:r>
            <w:hyperlink w:history="1" r:id="rId3fy1rp6hmcnfib1ifywb8">
              <w:r>
                <w:rPr>
                  <w:rFonts w:ascii="Arial" w:cs="Arial" w:eastAsia="Arial" w:hAnsi="Arial"/>
                  <w:color w:val="1D4ED8"/>
                  <w:sz w:val="24"/>
                  <w:szCs w:val="24"/>
                  <w:u w:val="single"/>
                </w:rPr>
                <w:t xml:space="preserve">О профилактике йододефицитных заболеваний</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hwozvbs8nhy8ietajlbaz">
              <w:r>
                <w:rPr>
                  <w:rFonts w:ascii="Arial" w:cs="Arial" w:eastAsia="Arial" w:hAnsi="Arial"/>
                  <w:color w:val="1D4ED8"/>
                  <w:sz w:val="24"/>
                  <w:szCs w:val="24"/>
                  <w:u w:val="single"/>
                </w:rPr>
                <w:t xml:space="preserve">О репродуктивных правах граждан и гарантиях их реализации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ivkq5dijurljdr-aglufx">
              <w:r>
                <w:rPr>
                  <w:rFonts w:ascii="Arial" w:cs="Arial" w:eastAsia="Arial" w:hAnsi="Arial"/>
                  <w:color w:val="1D4ED8"/>
                  <w:sz w:val="24"/>
                  <w:szCs w:val="24"/>
                  <w:u w:val="single"/>
                </w:rPr>
                <w:t xml:space="preserve">О лекарственных средствах</w:t>
              </w:r>
            </w:hyperlink>
            <w:r>
              <w:rPr>
                <w:rFonts w:ascii="Arial" w:cs="Arial" w:eastAsia="Arial" w:hAnsi="Arial"/>
                <w:sz w:val="24"/>
                <w:szCs w:val="24"/>
              </w:rPr>
              <w:t xml:space="preserve">";</w:t>
            </w:r>
          </w:p>
          <w:p>
            <w:pPr>
              <w:jc w:val="left"/>
            </w:pPr>
            <w:hyperlink w:history="1" r:id="rIdsfe-fibkllwc72ftu57h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Программе по профилактике и контролю неинфекционных заболеваний в Кыргызской Республике на 2013-2020 годы" от 11 ноября 2013 года № 597</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консультация (осмотр, обследование, назначение лечения, выписка рецепта);</w:t>
            </w:r>
          </w:p>
          <w:p>
            <w:pPr>
              <w:jc w:val="left"/>
            </w:pPr>
            <w:r>
              <w:rPr>
                <w:rFonts w:ascii="Arial" w:cs="Arial" w:eastAsia="Arial" w:hAnsi="Arial"/>
                <w:sz w:val="24"/>
                <w:szCs w:val="24"/>
              </w:rPr>
              <w:t xml:space="preserve">- выписка из амбулаторной карты с рекомендациями и данными обследования, лечения (по требованию);</w:t>
            </w:r>
          </w:p>
          <w:p>
            <w:pPr>
              <w:jc w:val="left"/>
            </w:pPr>
            <w:r>
              <w:rPr>
                <w:rFonts w:ascii="Arial" w:cs="Arial" w:eastAsia="Arial" w:hAnsi="Arial"/>
                <w:sz w:val="24"/>
                <w:szCs w:val="24"/>
              </w:rPr>
              <w:t xml:space="preserve">- справка ф. 095у или лист временной нетрудоспособности (по требованию);</w:t>
            </w:r>
          </w:p>
          <w:p>
            <w:pPr>
              <w:jc w:val="left"/>
            </w:pPr>
            <w:r>
              <w:rPr>
                <w:rFonts w:ascii="Arial" w:cs="Arial" w:eastAsia="Arial" w:hAnsi="Arial"/>
                <w:sz w:val="24"/>
                <w:szCs w:val="24"/>
              </w:rPr>
              <w:t xml:space="preserve">- направление в другие организации здравоохранения (по показаниям)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 до 30 минут.</w:t>
            </w:r>
          </w:p>
          <w:p>
            <w:pPr>
              <w:jc w:val="left"/>
            </w:pPr>
            <w:r>
              <w:rPr>
                <w:rFonts w:ascii="Arial" w:cs="Arial" w:eastAsia="Arial" w:hAnsi="Arial"/>
                <w:sz w:val="24"/>
                <w:szCs w:val="24"/>
              </w:rPr>
              <w:t xml:space="preserve">Время предоставления услуги - в зависимости от тяжести заболевания индивидуально.</w:t>
            </w:r>
          </w:p>
          <w:p>
            <w:pPr>
              <w:jc w:val="left"/>
            </w:pPr>
            <w:r>
              <w:rPr>
                <w:rFonts w:ascii="Arial" w:cs="Arial" w:eastAsia="Arial" w:hAnsi="Arial"/>
                <w:sz w:val="24"/>
                <w:szCs w:val="24"/>
              </w:rPr>
              <w:t xml:space="preserve">Время на выдачу результата - до 1 часа (время рассчитано на выдачу выписки из амбулаторной карты, карты стационарозамещающих палат/отделений, справки, листа временной нетрудоспособности, направления в другие организации здравоохранения, выдачу анализов)</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сфере охраны здоровья граждан;</w:t>
            </w:r>
          </w:p>
          <w:p>
            <w:pPr>
              <w:jc w:val="left"/>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Потребителю для получения услуги необходимо:</w:t>
            </w:r>
          </w:p>
          <w:p>
            <w:pPr>
              <w:jc w:val="left"/>
            </w:pPr>
            <w:r>
              <w:rPr>
                <w:rFonts w:ascii="Arial" w:cs="Arial" w:eastAsia="Arial" w:hAnsi="Arial"/>
                <w:sz w:val="24"/>
                <w:szCs w:val="24"/>
              </w:rPr>
              <w:t xml:space="preserve">- предъявить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 оплатить в кассу организации здравоохранения стоимость медицинской услуги, получить квитанцию об оплате;</w:t>
            </w:r>
          </w:p>
          <w:p>
            <w:pPr>
              <w:jc w:val="left"/>
            </w:pPr>
            <w:r>
              <w:rPr>
                <w:rFonts w:ascii="Arial" w:cs="Arial" w:eastAsia="Arial" w:hAnsi="Arial"/>
                <w:sz w:val="24"/>
                <w:szCs w:val="24"/>
              </w:rPr>
              <w:t xml:space="preserve">- обратиться к соответствующему специалисту;</w:t>
            </w:r>
          </w:p>
          <w:p>
            <w:pPr>
              <w:jc w:val="left"/>
            </w:pPr>
            <w:r>
              <w:rPr>
                <w:rFonts w:ascii="Arial" w:cs="Arial" w:eastAsia="Arial" w:hAnsi="Arial"/>
                <w:sz w:val="24"/>
                <w:szCs w:val="24"/>
              </w:rPr>
              <w:t xml:space="preserve">- предъявить направление от медицинского работника на лабораторно-диагностическое исследование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организации здравоохранения и его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p>
          <w:p>
            <w:pPr>
              <w:jc w:val="left"/>
            </w:pPr>
            <w:r>
              <w:rPr>
                <w:rFonts w:ascii="Arial" w:cs="Arial" w:eastAsia="Arial" w:hAnsi="Arial"/>
                <w:sz w:val="24"/>
                <w:szCs w:val="24"/>
              </w:rPr>
              <w:t xml:space="preserve">В случаях необходимости обращения в другие организации здравоохранения, то срок предоставления окончательного ответа по обращению продлевается до 30 дней с предварительным оповещением потребителя.</w:t>
            </w:r>
          </w:p>
          <w:p>
            <w:pPr>
              <w:jc w:val="left"/>
            </w:pPr>
            <w:r>
              <w:rPr>
                <w:rFonts w:ascii="Arial" w:cs="Arial" w:eastAsia="Arial" w:hAnsi="Arial"/>
                <w:sz w:val="24"/>
                <w:szCs w:val="24"/>
              </w:rPr>
              <w:t xml:space="preserve">В случае несогласия с решением по жалобе, принятым руководством организации здравоохранения, потребитель услуги имеет право обратиться в установленном порядке в уполномоченный государственный орган в области охраны здоровья граждан или в суд</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экстренной медицинской помощи на амбулаторном уровне пунктами/станциями и отделениями скорой медицинской помощи - глава 2, пункт 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Центры экстренной медицинской помощи;</w:t>
            </w:r>
          </w:p>
          <w:p>
            <w:pPr>
              <w:jc w:val="left"/>
            </w:pPr>
            <w:r>
              <w:rPr>
                <w:rFonts w:ascii="Arial" w:cs="Arial" w:eastAsia="Arial" w:hAnsi="Arial"/>
                <w:sz w:val="24"/>
                <w:szCs w:val="24"/>
              </w:rPr>
              <w:t xml:space="preserve">фельдшерско-акушерские пункты;</w:t>
            </w:r>
          </w:p>
          <w:p>
            <w:pPr>
              <w:jc w:val="left"/>
            </w:pPr>
            <w:r>
              <w:rPr>
                <w:rFonts w:ascii="Arial" w:cs="Arial" w:eastAsia="Arial" w:hAnsi="Arial"/>
                <w:sz w:val="24"/>
                <w:szCs w:val="24"/>
              </w:rPr>
              <w:t xml:space="preserve">группы семейных врачей;</w:t>
            </w:r>
          </w:p>
          <w:p>
            <w:pPr>
              <w:jc w:val="left"/>
            </w:pPr>
            <w:r>
              <w:rPr>
                <w:rFonts w:ascii="Arial" w:cs="Arial" w:eastAsia="Arial" w:hAnsi="Arial"/>
                <w:sz w:val="24"/>
                <w:szCs w:val="24"/>
              </w:rPr>
              <w:t xml:space="preserve">Центры семейной медицины;</w:t>
            </w:r>
          </w:p>
          <w:p>
            <w:pPr>
              <w:jc w:val="left"/>
            </w:pPr>
            <w:r>
              <w:rPr>
                <w:rFonts w:ascii="Arial" w:cs="Arial" w:eastAsia="Arial" w:hAnsi="Arial"/>
                <w:sz w:val="24"/>
                <w:szCs w:val="24"/>
              </w:rPr>
              <w:t xml:space="preserve">Центры общеврачебной практики.</w:t>
            </w:r>
          </w:p>
          <w:p>
            <w:pPr>
              <w:jc w:val="left"/>
            </w:pPr>
            <w:r>
              <w:rPr>
                <w:rFonts w:ascii="Arial" w:cs="Arial" w:eastAsia="Arial" w:hAnsi="Arial"/>
                <w:sz w:val="24"/>
                <w:szCs w:val="24"/>
              </w:rPr>
              <w:t xml:space="preserve">Список организаций здравоохранения вместе с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находящиеся на территории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amextpi-l-rdptudunbkn">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hyperlink w:history="1" r:id="rId63jnxbjvxsnsvxturxps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здоровья граждан в Кыргызской Республике";</w:t>
            </w:r>
          </w:p>
          <w:p>
            <w:pPr>
              <w:jc w:val="left"/>
            </w:pPr>
            <w:hyperlink w:history="1" r:id="rId_0ybutpc1imesurhuvr6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медицинской помощи по Программе государственных гарантий по обеспечению граждан Кыргызской Республики медико-санитарной помощью" от 21 апреля 2014 года № 229</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улучшение состояния здоровья/самочувствия потребителя;</w:t>
            </w:r>
          </w:p>
          <w:p>
            <w:pPr>
              <w:jc w:val="left"/>
            </w:pPr>
            <w:r>
              <w:rPr>
                <w:rFonts w:ascii="Arial" w:cs="Arial" w:eastAsia="Arial" w:hAnsi="Arial"/>
                <w:sz w:val="24"/>
                <w:szCs w:val="24"/>
              </w:rPr>
              <w:t xml:space="preserve">- стабилизация состояния потребителя;</w:t>
            </w:r>
          </w:p>
          <w:p>
            <w:pPr>
              <w:jc w:val="left"/>
            </w:pPr>
            <w:r>
              <w:rPr>
                <w:rFonts w:ascii="Arial" w:cs="Arial" w:eastAsia="Arial" w:hAnsi="Arial"/>
                <w:sz w:val="24"/>
                <w:szCs w:val="24"/>
              </w:rPr>
              <w:t xml:space="preserve">- констатация смерти.</w:t>
            </w:r>
          </w:p>
          <w:p>
            <w:pPr>
              <w:jc w:val="left"/>
            </w:pPr>
            <w:r>
              <w:rPr>
                <w:rFonts w:ascii="Arial" w:cs="Arial" w:eastAsia="Arial" w:hAnsi="Arial"/>
                <w:sz w:val="24"/>
                <w:szCs w:val="24"/>
              </w:rPr>
              <w:t xml:space="preserve">По индивидуальному запросу потребителя выдается выписка из карты вызова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организации располагают местами для ожидания (в регионах при невозможности подключения к центральному водопроводу и канализации - надворными санитарно-гигиеническими помещениями), отоплением, водопроводом, телефоном.</w:t>
            </w:r>
          </w:p>
          <w:p>
            <w:pPr>
              <w:jc w:val="left"/>
            </w:pPr>
            <w:r>
              <w:rPr>
                <w:rFonts w:ascii="Arial" w:cs="Arial" w:eastAsia="Arial" w:hAnsi="Arial"/>
                <w:sz w:val="24"/>
                <w:szCs w:val="24"/>
              </w:rPr>
              <w:t xml:space="preserve">В случае оказания услуги на месте вызова (место проживания потребителя или место происшествия), оказание услуги осуществляется бригадой экстренной медицинской помощи, имеющей необходимые медицинскую аппаратуру, экстренный чемодан с лекарственными препаратами и изделиями медицинского назначения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вызова бригады экстренной медицинской помощи оказание услуги начинается с момента обращения потребителя.</w:t>
            </w:r>
          </w:p>
          <w:p>
            <w:pPr>
              <w:jc w:val="left"/>
            </w:pPr>
            <w:r>
              <w:rPr>
                <w:rFonts w:ascii="Arial" w:cs="Arial" w:eastAsia="Arial" w:hAnsi="Arial"/>
                <w:sz w:val="24"/>
                <w:szCs w:val="24"/>
              </w:rPr>
              <w:t xml:space="preserve">Оказание экстренной помощи на месте вызова - индивидуально, до стабилизации состояния.</w:t>
            </w:r>
          </w:p>
          <w:p>
            <w:pPr>
              <w:jc w:val="left"/>
            </w:pPr>
            <w:r>
              <w:rPr>
                <w:rFonts w:ascii="Arial" w:cs="Arial" w:eastAsia="Arial" w:hAnsi="Arial"/>
                <w:sz w:val="24"/>
                <w:szCs w:val="24"/>
              </w:rPr>
              <w:t xml:space="preserve">Экстренная медицинская помощь в организации здравоохранения потребителю оказывается вне очереди, до стабилизации состоянии/смерти потребителя, без установленных нормативных сроков.</w:t>
            </w:r>
          </w:p>
          <w:p>
            <w:pPr>
              <w:jc w:val="left"/>
            </w:pPr>
            <w:r>
              <w:rPr>
                <w:rFonts w:ascii="Arial" w:cs="Arial" w:eastAsia="Arial" w:hAnsi="Arial"/>
                <w:sz w:val="24"/>
                <w:szCs w:val="24"/>
              </w:rPr>
              <w:t xml:space="preserve">При наличии показаний, сотрудники организаций здравоохранения вызывают бригаду экстренной медицинской помощи для последующей госпитализации в стационар</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Потребитель услуги осуществляет вызов сотрудников Центра экстренной медицинской помощи по телефону "103" на место своего нахождения либо лично обращается в организацию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услуга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 недопустим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неотложной медицинской помощи в стационарах до выведения из состояния, угрожающего жизни, - глава 2, пункт 10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объединенные областные больницы;</w:t>
            </w:r>
          </w:p>
          <w:p>
            <w:pPr>
              <w:jc w:val="left"/>
            </w:pPr>
            <w:r>
              <w:rPr>
                <w:rFonts w:ascii="Arial" w:cs="Arial" w:eastAsia="Arial" w:hAnsi="Arial"/>
                <w:sz w:val="24"/>
                <w:szCs w:val="24"/>
              </w:rPr>
              <w:t xml:space="preserve">территориальные больницы;</w:t>
            </w:r>
          </w:p>
          <w:p>
            <w:pPr>
              <w:jc w:val="left"/>
            </w:pPr>
            <w:r>
              <w:rPr>
                <w:rFonts w:ascii="Arial" w:cs="Arial" w:eastAsia="Arial" w:hAnsi="Arial"/>
                <w:sz w:val="24"/>
                <w:szCs w:val="24"/>
              </w:rPr>
              <w:t xml:space="preserve">научно-исследовательские институты;</w:t>
            </w:r>
          </w:p>
          <w:p>
            <w:pPr>
              <w:jc w:val="left"/>
            </w:pPr>
            <w:r>
              <w:rPr>
                <w:rFonts w:ascii="Arial" w:cs="Arial" w:eastAsia="Arial" w:hAnsi="Arial"/>
                <w:sz w:val="24"/>
                <w:szCs w:val="24"/>
              </w:rPr>
              <w:t xml:space="preserve">национальные, областные, городские, республиканские центры здравоохранения.</w:t>
            </w:r>
          </w:p>
          <w:p>
            <w:pPr>
              <w:jc w:val="left"/>
            </w:pPr>
            <w:r>
              <w:rPr>
                <w:rFonts w:ascii="Arial" w:cs="Arial" w:eastAsia="Arial" w:hAnsi="Arial"/>
                <w:sz w:val="24"/>
                <w:szCs w:val="24"/>
              </w:rPr>
              <w:t xml:space="preserve">Список организаций здравоохранения вместе с контактной информацией и стандартом государственной услуги размещается на информационных стендах,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находящиеся на территории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5616u1w0d54sz4ilyhxfp">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bx_yaxllphqltkd3fcton">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dm_4ubzmes_opyhcdh50u">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mh9vdpmvvpjob5di5ffzm">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if9nf7_bjeaxmsg0rqieb">
              <w:r>
                <w:rPr>
                  <w:rFonts w:ascii="Arial" w:cs="Arial" w:eastAsia="Arial" w:hAnsi="Arial"/>
                  <w:color w:val="1D4ED8"/>
                  <w:sz w:val="24"/>
                  <w:szCs w:val="24"/>
                  <w:u w:val="single"/>
                </w:rPr>
                <w:t xml:space="preserve">Об онкологической помощи населению</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u-wkmacdbyewot4khtd2h">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2ggj94jnku0hntycrpxq8">
              <w:r>
                <w:rPr>
                  <w:rFonts w:ascii="Arial" w:cs="Arial" w:eastAsia="Arial" w:hAnsi="Arial"/>
                  <w:color w:val="1D4ED8"/>
                  <w:sz w:val="24"/>
                  <w:szCs w:val="24"/>
                  <w:u w:val="single"/>
                </w:rPr>
                <w:t xml:space="preserve">О сахарном диабете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2bggv5nbzduyuiietgq38">
              <w:r>
                <w:rPr>
                  <w:rFonts w:ascii="Arial" w:cs="Arial" w:eastAsia="Arial" w:hAnsi="Arial"/>
                  <w:color w:val="1D4ED8"/>
                  <w:sz w:val="24"/>
                  <w:szCs w:val="24"/>
                  <w:u w:val="single"/>
                </w:rPr>
                <w:t xml:space="preserve">"О защите населения от туберкулеза</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25uhswj1q4xsu2gxvnisg">
              <w:r>
                <w:rPr>
                  <w:rFonts w:ascii="Arial" w:cs="Arial" w:eastAsia="Arial" w:hAnsi="Arial"/>
                  <w:color w:val="1D4ED8"/>
                  <w:sz w:val="24"/>
                  <w:szCs w:val="24"/>
                  <w:u w:val="single"/>
                </w:rPr>
                <w:t xml:space="preserve">О психиатрической помощи и гарантиях прав граждан при ее оказании";</w:t>
              </w:r>
            </w:hyperlink>
          </w:p>
          <w:p>
            <w:pPr>
              <w:jc w:val="left"/>
            </w:pPr>
            <w:r>
              <w:rPr>
                <w:rFonts w:ascii="Arial" w:cs="Arial" w:eastAsia="Arial" w:hAnsi="Arial"/>
                <w:sz w:val="24"/>
                <w:szCs w:val="24"/>
              </w:rPr>
              <w:t xml:space="preserve">- "</w:t>
            </w:r>
            <w:hyperlink w:history="1" r:id="rIdj3gi_r1qgfxhhz7037ukl">
              <w:r>
                <w:rPr>
                  <w:rFonts w:ascii="Arial" w:cs="Arial" w:eastAsia="Arial" w:hAnsi="Arial"/>
                  <w:color w:val="1D4ED8"/>
                  <w:sz w:val="24"/>
                  <w:szCs w:val="24"/>
                  <w:u w:val="single"/>
                </w:rPr>
                <w:t xml:space="preserve">О профилактике йододефицитных заболеваний</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3i0kftjuq6ldyw8lm5kbp">
              <w:r>
                <w:rPr>
                  <w:rFonts w:ascii="Arial" w:cs="Arial" w:eastAsia="Arial" w:hAnsi="Arial"/>
                  <w:color w:val="1D4ED8"/>
                  <w:sz w:val="24"/>
                  <w:szCs w:val="24"/>
                  <w:u w:val="single"/>
                </w:rPr>
                <w:t xml:space="preserve">О репродуктивных правах граждан и гарантиях их реализации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q3n-x-n6cvfup9vlsakbh">
              <w:r>
                <w:rPr>
                  <w:rFonts w:ascii="Arial" w:cs="Arial" w:eastAsia="Arial" w:hAnsi="Arial"/>
                  <w:color w:val="1D4ED8"/>
                  <w:sz w:val="24"/>
                  <w:szCs w:val="24"/>
                  <w:u w:val="single"/>
                </w:rPr>
                <w:t xml:space="preserve">О лекарственных средствах</w:t>
              </w:r>
            </w:hyperlink>
            <w:r>
              <w:rPr>
                <w:rFonts w:ascii="Arial" w:cs="Arial" w:eastAsia="Arial" w:hAnsi="Arial"/>
                <w:sz w:val="24"/>
                <w:szCs w:val="24"/>
              </w:rPr>
              <w:t xml:space="preserve">";</w:t>
            </w:r>
          </w:p>
          <w:p>
            <w:pPr>
              <w:jc w:val="left"/>
            </w:pPr>
            <w:hyperlink w:history="1" r:id="rIdegjpyo35_lwokrkpuptd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медицинской помощи по Программе государственных гарантий по обеспечению граждан Кыргызской Республики медико-санитарной помощью" от 21 апреля 2014 года № 229</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улучшение состояния здоровья/самочувствия потребителя;</w:t>
            </w:r>
          </w:p>
          <w:p>
            <w:pPr>
              <w:jc w:val="left"/>
            </w:pPr>
            <w:r>
              <w:rPr>
                <w:rFonts w:ascii="Arial" w:cs="Arial" w:eastAsia="Arial" w:hAnsi="Arial"/>
                <w:sz w:val="24"/>
                <w:szCs w:val="24"/>
              </w:rPr>
              <w:t xml:space="preserve">- стабилизация состояния потребителя;</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справка формы 095у или лист временной нетрудоспособности (по требованию);</w:t>
            </w:r>
          </w:p>
          <w:p>
            <w:pPr>
              <w:jc w:val="left"/>
            </w:pPr>
            <w:r>
              <w:rPr>
                <w:rFonts w:ascii="Arial" w:cs="Arial" w:eastAsia="Arial" w:hAnsi="Arial"/>
                <w:sz w:val="24"/>
                <w:szCs w:val="24"/>
              </w:rPr>
              <w:t xml:space="preserve">- перевод в другую организацию здравоохранения;</w:t>
            </w:r>
          </w:p>
          <w:p>
            <w:pPr>
              <w:jc w:val="left"/>
            </w:pPr>
            <w:r>
              <w:rPr>
                <w:rFonts w:ascii="Arial" w:cs="Arial" w:eastAsia="Arial" w:hAnsi="Arial"/>
                <w:sz w:val="24"/>
                <w:szCs w:val="24"/>
              </w:rPr>
              <w:t xml:space="preserve">- констатация смерти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необходимых медицинской аппаратуры и оборудования, лекарственных препаратов и изделий медицинского назначения;</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организации располагают местами для ожидания (в регионах при невозможности подключения к центральному водопроводу и канализации - надворными санитарно-гигиеническими помещениями), отоплением, водопроводом, телефоном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момента поступления больного до выведения из состояния, угрожающего жизни.</w:t>
            </w:r>
          </w:p>
          <w:p>
            <w:pPr>
              <w:jc w:val="left"/>
            </w:pPr>
            <w:r>
              <w:rPr>
                <w:rFonts w:ascii="Arial" w:cs="Arial" w:eastAsia="Arial" w:hAnsi="Arial"/>
                <w:sz w:val="24"/>
                <w:szCs w:val="24"/>
              </w:rPr>
              <w:t xml:space="preserve">Время предоставления услуги - индивидуально, в зависимости от тяжести состояния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организациях здравоохранения;</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left"/>
            </w:pPr>
            <w:r>
              <w:rPr>
                <w:rFonts w:ascii="Arial" w:cs="Arial" w:eastAsia="Arial" w:hAnsi="Arial"/>
                <w:sz w:val="24"/>
                <w:szCs w:val="24"/>
              </w:rPr>
              <w:t xml:space="preserve">Прием граждан в организациях здравоохранения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организации здравоохранения, сайте уполномоченного государственного органа в области охраны здоровья граждан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Экстренная помощь оказывается без запроса каких-либо документов и установления личности, до выведения из состояния, угрожающего жизни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 недопустим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медицинской помощи в стационарозамещающих отделениях, не представленной в Программе государственных гарантий по обеспечению граждан Кыргызской Республики медико-санитарной помощью, - глава 2, пункт 11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группы семейных врачей;</w:t>
            </w:r>
          </w:p>
          <w:p>
            <w:pPr>
              <w:jc w:val="left"/>
            </w:pPr>
            <w:r>
              <w:rPr>
                <w:rFonts w:ascii="Arial" w:cs="Arial" w:eastAsia="Arial" w:hAnsi="Arial"/>
                <w:sz w:val="24"/>
                <w:szCs w:val="24"/>
              </w:rPr>
              <w:t xml:space="preserve">Центры семейной медицины.</w:t>
            </w:r>
          </w:p>
          <w:p>
            <w:pPr>
              <w:jc w:val="left"/>
            </w:pPr>
            <w:r>
              <w:rPr>
                <w:rFonts w:ascii="Arial" w:cs="Arial" w:eastAsia="Arial" w:hAnsi="Arial"/>
                <w:sz w:val="24"/>
                <w:szCs w:val="24"/>
              </w:rPr>
              <w:t xml:space="preserve">Список организаций здравоохранения вместе с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охраны здоровья граждан: www.med.kg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проживающие на территории Кыргызской Республики, не подлежащие оказанию медицинской помощи в рамках Программы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 www.med.kg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hyperlink w:history="1" r:id="rId2csd1xgvace5vezyqkfup">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pa9xviiamnqp9d1nti8v3">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dz5zmph6fumcyt4-x7s0y">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m2-hmvpuuyx8qgpu7zsgm">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5fcbzmf7sbp9pu1e1yjw2">
              <w:r>
                <w:rPr>
                  <w:rFonts w:ascii="Arial" w:cs="Arial" w:eastAsia="Arial" w:hAnsi="Arial"/>
                  <w:color w:val="1D4ED8"/>
                  <w:sz w:val="24"/>
                  <w:szCs w:val="24"/>
                  <w:u w:val="single"/>
                </w:rPr>
                <w:t xml:space="preserve">О сахарном диабете в Кыргызской Республике</w:t>
              </w:r>
            </w:hyperlink>
            <w:r>
              <w:rPr>
                <w:rFonts w:ascii="Arial" w:cs="Arial" w:eastAsia="Arial" w:hAnsi="Arial"/>
                <w:sz w:val="24"/>
                <w:szCs w:val="24"/>
              </w:rPr>
              <w:t xml:space="preserve">";</w:t>
            </w:r>
          </w:p>
          <w:p>
            <w:pPr>
              <w:jc w:val="left"/>
            </w:pPr>
            <w:hyperlink w:history="1" r:id="rIdco8usj2wudd5yxsmb98m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медицинской помощи по Программе государственных гарантий по обеспечению граждан Кыргызской Республики медико-санитарной помощью" от 21 апреля 2014 года № 229</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выписка из карты стационарного больного с рекомендациями и данными обследования, лечения;</w:t>
            </w:r>
          </w:p>
          <w:p>
            <w:pPr>
              <w:jc w:val="left"/>
            </w:pPr>
            <w:r>
              <w:rPr>
                <w:rFonts w:ascii="Arial" w:cs="Arial" w:eastAsia="Arial" w:hAnsi="Arial"/>
                <w:sz w:val="24"/>
                <w:szCs w:val="24"/>
              </w:rPr>
              <w:t xml:space="preserve">- справка ф. 095у или лист временной нетрудоспособности (по требованию);</w:t>
            </w:r>
          </w:p>
          <w:p>
            <w:pPr>
              <w:jc w:val="left"/>
            </w:pPr>
            <w:r>
              <w:rPr>
                <w:rFonts w:ascii="Arial" w:cs="Arial" w:eastAsia="Arial" w:hAnsi="Arial"/>
                <w:sz w:val="24"/>
                <w:szCs w:val="24"/>
              </w:rPr>
              <w:t xml:space="preserve">- направление в другие организации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необходимых медицинской аппаратуры и оборудования, лекарственных препаратов и изделий медицинского назначения;</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при наличии общей ванной;</w:t>
            </w:r>
          </w:p>
          <w:p>
            <w:pPr>
              <w:jc w:val="left"/>
            </w:pPr>
            <w:r>
              <w:rPr>
                <w:rFonts w:ascii="Arial" w:cs="Arial" w:eastAsia="Arial" w:hAnsi="Arial"/>
                <w:sz w:val="24"/>
                <w:szCs w:val="24"/>
              </w:rPr>
              <w:t xml:space="preserve">- с обеспечением трехразовым горячим питанием с пунктом раздачи и местом для приема пищи.</w:t>
            </w:r>
          </w:p>
          <w:p>
            <w:pPr>
              <w:jc w:val="left"/>
            </w:pPr>
            <w:r>
              <w:rPr>
                <w:rFonts w:ascii="Arial" w:cs="Arial" w:eastAsia="Arial" w:hAnsi="Arial"/>
                <w:sz w:val="24"/>
                <w:szCs w:val="24"/>
              </w:rPr>
              <w:t xml:space="preserve">Организации здравоохранения располагают местами для ожидания (в регионах при невозможности подключения к центральному водопроводу и канализации - надворными санитарно-гигиеническими помещениями), отоплением, водопроводом, телефоном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предоставления услуги индивидуально, в зависимости от тяжести состояния.</w:t>
            </w:r>
          </w:p>
          <w:p>
            <w:pPr>
              <w:jc w:val="left"/>
            </w:pPr>
            <w:r>
              <w:rPr>
                <w:rFonts w:ascii="Arial" w:cs="Arial" w:eastAsia="Arial" w:hAnsi="Arial"/>
                <w:sz w:val="24"/>
                <w:szCs w:val="24"/>
              </w:rPr>
              <w:t xml:space="preserve">Время на выдачу результата - до 1 часа (время рассчитано на выдачу выписки из стационарной карты, справки ф. 095у или листа временной нетрудоспособности, направления в другие организации здравоохранения)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организации здравоохранения;</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left"/>
            </w:pPr>
            <w:r>
              <w:rPr>
                <w:rFonts w:ascii="Arial" w:cs="Arial" w:eastAsia="Arial" w:hAnsi="Arial"/>
                <w:sz w:val="24"/>
                <w:szCs w:val="24"/>
              </w:rPr>
              <w:t xml:space="preserve">Прием граждан в организациях здравоохранения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охраны здоровья граждан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потребителю необходимо представить:</w:t>
            </w:r>
          </w:p>
          <w:p>
            <w:pPr>
              <w:jc w:val="left"/>
            </w:pPr>
            <w:r>
              <w:rPr>
                <w:rFonts w:ascii="Arial" w:cs="Arial" w:eastAsia="Arial" w:hAnsi="Arial"/>
                <w:sz w:val="24"/>
                <w:szCs w:val="24"/>
              </w:rPr>
              <w:t xml:space="preserve">- документ, удостоверяющий личность (паспорт, свидетельство о рождении);</w:t>
            </w:r>
          </w:p>
          <w:p>
            <w:pPr>
              <w:jc w:val="left"/>
            </w:pPr>
            <w:r>
              <w:rPr>
                <w:rFonts w:ascii="Arial" w:cs="Arial" w:eastAsia="Arial" w:hAnsi="Arial"/>
                <w:sz w:val="24"/>
                <w:szCs w:val="24"/>
              </w:rPr>
              <w:t xml:space="preserve">- оплатить в кассу организации здравоохранения стоимость медицинской услуги и получить квитанцию об оплате;</w:t>
            </w:r>
          </w:p>
          <w:p>
            <w:pPr>
              <w:jc w:val="left"/>
            </w:pPr>
            <w:r>
              <w:rPr>
                <w:rFonts w:ascii="Arial" w:cs="Arial" w:eastAsia="Arial" w:hAnsi="Arial"/>
                <w:sz w:val="24"/>
                <w:szCs w:val="24"/>
              </w:rPr>
              <w:t xml:space="preserve">- обратиться к медицинскому работнику стационарозамещающего отделения;</w:t>
            </w:r>
          </w:p>
          <w:p>
            <w:pPr>
              <w:jc w:val="left"/>
            </w:pPr>
            <w:r>
              <w:rPr>
                <w:rFonts w:ascii="Arial" w:cs="Arial" w:eastAsia="Arial" w:hAnsi="Arial"/>
                <w:sz w:val="24"/>
                <w:szCs w:val="24"/>
              </w:rPr>
              <w:t xml:space="preserve">- представить направление от медицинского работника организации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потребителя;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отсутствия медицинских показаний для получения лечебной помощи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Лечение в стационарах по плановым показаниям, а также экстренным показаниям после выведения из состояния, угрожающего жизни, в объеме, представленном в Программе государственных гарантий, - глава 2, пункт 12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областные объединенные больницы, территориальные больницы, медицинские центры со статусом "национальный", научно-исследовательские институты, областные, городские организации, республиканские центры здравоохранения.</w:t>
            </w:r>
          </w:p>
          <w:p>
            <w:pPr>
              <w:jc w:val="left"/>
            </w:pPr>
            <w:r>
              <w:rPr>
                <w:rFonts w:ascii="Arial" w:cs="Arial" w:eastAsia="Arial" w:hAnsi="Arial"/>
                <w:sz w:val="24"/>
                <w:szCs w:val="24"/>
              </w:rPr>
              <w:t xml:space="preserve">Список организаций здравоохранения вместе с контактной информацией и стандартом государственной услуги размещается на их информационных стендах, а также сайте уполномоченного государственного органа в области охраны здоровья граждан: www.med.kg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согласно перечню категорий граждан, имеющих право на получение стационарной помощи по Программе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организаций здравоохранения и официальном сайте уполномоченного государственного органа в области охраны здоровья граждан</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w:t>
            </w:r>
            <w:hyperlink w:history="1" r:id="rIdiocccvya81hfqclxv___z">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8s9_ufy5f5gzuxkvysdkp">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xcerbimdv1lmqxyxenwv2">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ukfsbnl8uf6neacdoyted">
              <w:r>
                <w:rPr>
                  <w:rFonts w:ascii="Arial" w:cs="Arial" w:eastAsia="Arial" w:hAnsi="Arial"/>
                  <w:color w:val="1D4ED8"/>
                  <w:sz w:val="24"/>
                  <w:szCs w:val="24"/>
                  <w:u w:val="single"/>
                </w:rPr>
                <w:t xml:space="preserve">Об онкологической помощи населению</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1kprnxu2hawiye-rj8ic7">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ixu26jtq3harzhjfobjcq">
              <w:r>
                <w:rPr>
                  <w:rFonts w:ascii="Arial" w:cs="Arial" w:eastAsia="Arial" w:hAnsi="Arial"/>
                  <w:color w:val="1D4ED8"/>
                  <w:sz w:val="24"/>
                  <w:szCs w:val="24"/>
                  <w:u w:val="single"/>
                </w:rPr>
                <w:t xml:space="preserve">О сахарном диабете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l9kbmef8gmkb6voxgtiq6">
              <w:r>
                <w:rPr>
                  <w:rFonts w:ascii="Arial" w:cs="Arial" w:eastAsia="Arial" w:hAnsi="Arial"/>
                  <w:color w:val="1D4ED8"/>
                  <w:sz w:val="24"/>
                  <w:szCs w:val="24"/>
                  <w:u w:val="single"/>
                </w:rPr>
                <w:t xml:space="preserve">"О защите населения от туберкулеза</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xpvhpkvr3jwjnmkb2qyxi">
              <w:r>
                <w:rPr>
                  <w:rFonts w:ascii="Arial" w:cs="Arial" w:eastAsia="Arial" w:hAnsi="Arial"/>
                  <w:color w:val="1D4ED8"/>
                  <w:sz w:val="24"/>
                  <w:szCs w:val="24"/>
                  <w:u w:val="single"/>
                </w:rPr>
                <w:t xml:space="preserve">О психиатрической помощи и гарантиях прав граждан при ее оказании";</w:t>
              </w:r>
            </w:hyperlink>
          </w:p>
          <w:p>
            <w:pPr>
              <w:jc w:val="left"/>
            </w:pPr>
            <w:r>
              <w:rPr>
                <w:rFonts w:ascii="Arial" w:cs="Arial" w:eastAsia="Arial" w:hAnsi="Arial"/>
                <w:sz w:val="24"/>
                <w:szCs w:val="24"/>
              </w:rPr>
              <w:t xml:space="preserve">- "</w:t>
            </w:r>
            <w:hyperlink w:history="1" r:id="rId5bfky-ke8hni7mdcx5grv">
              <w:r>
                <w:rPr>
                  <w:rFonts w:ascii="Arial" w:cs="Arial" w:eastAsia="Arial" w:hAnsi="Arial"/>
                  <w:color w:val="1D4ED8"/>
                  <w:sz w:val="24"/>
                  <w:szCs w:val="24"/>
                  <w:u w:val="single"/>
                </w:rPr>
                <w:t xml:space="preserve">О репродуктивных правах граждан и гарантиях их реализации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p_jmgwlehnrydkcatpduo">
              <w:r>
                <w:rPr>
                  <w:rFonts w:ascii="Arial" w:cs="Arial" w:eastAsia="Arial" w:hAnsi="Arial"/>
                  <w:color w:val="1D4ED8"/>
                  <w:sz w:val="24"/>
                  <w:szCs w:val="24"/>
                  <w:u w:val="single"/>
                </w:rPr>
                <w:t xml:space="preserve">О лекарственных средствах</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lthdeyew0mw6bbgafnhr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медицинской помощи по Программе государственных гарантий по обеспечению граждан Кыргызской Республики медико-санитарной помощью" от 21 апреля 2014 года № 229</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полное выздоровление;</w:t>
            </w:r>
          </w:p>
          <w:p>
            <w:pPr>
              <w:jc w:val="left"/>
            </w:pPr>
            <w:r>
              <w:rPr>
                <w:rFonts w:ascii="Arial" w:cs="Arial" w:eastAsia="Arial" w:hAnsi="Arial"/>
                <w:sz w:val="24"/>
                <w:szCs w:val="24"/>
              </w:rPr>
              <w:t xml:space="preserve">- улучшение состояния здоровья/самочувствия потребителя;</w:t>
            </w:r>
          </w:p>
          <w:p>
            <w:pPr>
              <w:jc w:val="left"/>
            </w:pPr>
            <w:r>
              <w:rPr>
                <w:rFonts w:ascii="Arial" w:cs="Arial" w:eastAsia="Arial" w:hAnsi="Arial"/>
                <w:sz w:val="24"/>
                <w:szCs w:val="24"/>
              </w:rPr>
              <w:t xml:space="preserve">- стабилизация состояния потребителя;</w:t>
            </w:r>
          </w:p>
          <w:p>
            <w:pPr>
              <w:jc w:val="left"/>
            </w:pPr>
            <w:r>
              <w:rPr>
                <w:rFonts w:ascii="Arial" w:cs="Arial" w:eastAsia="Arial" w:hAnsi="Arial"/>
                <w:sz w:val="24"/>
                <w:szCs w:val="24"/>
              </w:rPr>
              <w:t xml:space="preserve">- перевод в другую организацию здравоохранения;</w:t>
            </w:r>
          </w:p>
          <w:p>
            <w:pPr>
              <w:jc w:val="left"/>
            </w:pPr>
            <w:r>
              <w:rPr>
                <w:rFonts w:ascii="Arial" w:cs="Arial" w:eastAsia="Arial" w:hAnsi="Arial"/>
                <w:sz w:val="24"/>
                <w:szCs w:val="24"/>
              </w:rPr>
              <w:t xml:space="preserve">- констатация смерти;</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справка формы 095у или лист временной нетрудоспособности (по требованию)</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необходимых медицинской аппаратуры и оборудования, лекарственных препаратов и изделий медицинского назначения;</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при наличии общей ванны (душа);</w:t>
            </w:r>
          </w:p>
          <w:p>
            <w:pPr>
              <w:jc w:val="left"/>
            </w:pPr>
            <w:r>
              <w:rPr>
                <w:rFonts w:ascii="Arial" w:cs="Arial" w:eastAsia="Arial" w:hAnsi="Arial"/>
                <w:sz w:val="24"/>
                <w:szCs w:val="24"/>
              </w:rPr>
              <w:t xml:space="preserve">- с обеспечением трехразовым горячим питанием с пунктом раздачи и с местом для приема пищи.</w:t>
            </w:r>
          </w:p>
          <w:p>
            <w:pPr>
              <w:jc w:val="left"/>
            </w:pPr>
            <w:r>
              <w:rPr>
                <w:rFonts w:ascii="Arial" w:cs="Arial" w:eastAsia="Arial" w:hAnsi="Arial"/>
                <w:sz w:val="24"/>
                <w:szCs w:val="24"/>
              </w:rPr>
              <w:t xml:space="preserve">Организации здравоохранения располагают местами для ожидания (в регионах при невозможности подключения к центральному водопроводу и канализации - надворными санитарно-гигиеническими помещениями), отоплением, водопроводом, телефоном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госпитализации (индивидуально, в зависимости от тяжести заболевания) - до 3-х часов.</w:t>
            </w:r>
          </w:p>
          <w:p>
            <w:pPr>
              <w:jc w:val="left"/>
            </w:pPr>
            <w:r>
              <w:rPr>
                <w:rFonts w:ascii="Arial" w:cs="Arial" w:eastAsia="Arial" w:hAnsi="Arial"/>
                <w:sz w:val="24"/>
                <w:szCs w:val="24"/>
              </w:rPr>
              <w:t xml:space="preserve">В случае если потребитель поступает из другой организации здравоохранения - время на ожидание в очереди - до 1 часа. В случае если потребитель выведен из состояния, угрожающего жизни, в той же организации здравоохранения, то он переводится в специализированное отделение данной организации здравоохранения без очереди.</w:t>
            </w:r>
          </w:p>
          <w:p>
            <w:pPr>
              <w:jc w:val="left"/>
            </w:pPr>
            <w:r>
              <w:rPr>
                <w:rFonts w:ascii="Arial" w:cs="Arial" w:eastAsia="Arial" w:hAnsi="Arial"/>
                <w:sz w:val="24"/>
                <w:szCs w:val="24"/>
              </w:rPr>
              <w:t xml:space="preserve">Общий срок оказания услуги - индивидуально, в зависимости от тяжести состояния потребителя.</w:t>
            </w:r>
          </w:p>
          <w:p>
            <w:pPr>
              <w:jc w:val="left"/>
            </w:pPr>
            <w:r>
              <w:rPr>
                <w:rFonts w:ascii="Arial" w:cs="Arial" w:eastAsia="Arial" w:hAnsi="Arial"/>
                <w:sz w:val="24"/>
                <w:szCs w:val="24"/>
              </w:rPr>
              <w:t xml:space="preserve">Время на выдачу выписки из медицинской карты стационарного больного (либо справки ф. 095у или листа временной нетрудоспособности) - до 1 часа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организацию здравоохранения или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 на информационных стендах, из брошюр, буклетов в организациях здравоохранения и уполномоченном государственном органе в области охраны здоровья граждан.</w:t>
            </w:r>
          </w:p>
          <w:p>
            <w:pPr>
              <w:jc w:val="left"/>
            </w:pPr>
            <w:r>
              <w:rPr>
                <w:rFonts w:ascii="Arial" w:cs="Arial" w:eastAsia="Arial" w:hAnsi="Arial"/>
                <w:sz w:val="24"/>
                <w:szCs w:val="24"/>
              </w:rPr>
              <w:t xml:space="preserve">Прием граждан в организациях здравоохранения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Необходимо предоставить:</w:t>
            </w:r>
          </w:p>
          <w:p>
            <w:pPr>
              <w:jc w:val="left"/>
            </w:pPr>
            <w:r>
              <w:rPr>
                <w:rFonts w:ascii="Arial" w:cs="Arial" w:eastAsia="Arial" w:hAnsi="Arial"/>
                <w:sz w:val="24"/>
                <w:szCs w:val="24"/>
              </w:rPr>
              <w:t xml:space="preserve">- документ, удостоверяющий личность (паспорт, свидетельство о рождении);</w:t>
            </w:r>
          </w:p>
          <w:p>
            <w:pPr>
              <w:jc w:val="left"/>
            </w:pPr>
            <w:r>
              <w:rPr>
                <w:rFonts w:ascii="Arial" w:cs="Arial" w:eastAsia="Arial" w:hAnsi="Arial"/>
                <w:sz w:val="24"/>
                <w:szCs w:val="24"/>
              </w:rPr>
              <w:t xml:space="preserve">- документ, подтверждающий наличие льгот;</w:t>
            </w:r>
          </w:p>
          <w:p>
            <w:pPr>
              <w:jc w:val="left"/>
            </w:pPr>
            <w:r>
              <w:rPr>
                <w:rFonts w:ascii="Arial" w:cs="Arial" w:eastAsia="Arial" w:hAnsi="Arial"/>
                <w:sz w:val="24"/>
                <w:szCs w:val="24"/>
              </w:rPr>
              <w:t xml:space="preserve">- направление из другой организации здравоохранения к соответствующему специалисту.</w:t>
            </w:r>
          </w:p>
          <w:p>
            <w:pPr>
              <w:jc w:val="left"/>
            </w:pPr>
            <w:r>
              <w:rPr>
                <w:rFonts w:ascii="Arial" w:cs="Arial" w:eastAsia="Arial" w:hAnsi="Arial"/>
                <w:sz w:val="24"/>
                <w:szCs w:val="24"/>
              </w:rPr>
              <w:t xml:space="preserve">Для получения услуги необходимо пройти первичный осмотр, обследование, с последующей госпитализацией.</w:t>
            </w:r>
          </w:p>
          <w:p>
            <w:pPr>
              <w:jc w:val="left"/>
            </w:pPr>
            <w:r>
              <w:rPr>
                <w:rFonts w:ascii="Arial" w:cs="Arial" w:eastAsia="Arial" w:hAnsi="Arial"/>
                <w:sz w:val="24"/>
                <w:szCs w:val="24"/>
              </w:rPr>
              <w:t xml:space="preserve">Госпитализация пациентов, имеющих направление на госпитализацию и прошедших предварительное обследование на догоспитальном этапе, осуществляется без дополнительного обследования в амбулаторно-диагностическом и консультативно-диагностическом отделениях стационаров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При плановой госпитализации:</w:t>
            </w:r>
          </w:p>
          <w:p>
            <w:pPr>
              <w:jc w:val="left"/>
            </w:pPr>
            <w:r>
              <w:rPr>
                <w:rFonts w:ascii="Arial" w:cs="Arial" w:eastAsia="Arial" w:hAnsi="Arial"/>
                <w:sz w:val="24"/>
                <w:szCs w:val="24"/>
              </w:rPr>
              <w:t xml:space="preserve">- при отсутствии медицинских показаний для госпитализации, направления;</w:t>
            </w:r>
          </w:p>
          <w:p>
            <w:pPr>
              <w:jc w:val="left"/>
            </w:pPr>
            <w:r>
              <w:rPr>
                <w:rFonts w:ascii="Arial" w:cs="Arial" w:eastAsia="Arial" w:hAnsi="Arial"/>
                <w:sz w:val="24"/>
                <w:szCs w:val="24"/>
              </w:rPr>
              <w:t xml:space="preserve">- при выявлении в ходе обследования неспецифичной патологии для данной организации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Лечение в стационарах по плановым показаниям, а также экстренным показаниям после выведения из состояния, угрожающего жизни, сверх объема, представленного в Программе государственных гарантий, - глава 2, пункт 13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областные объединенные больницы, территориальные больницы, медицинские центры со статусом "национальный", научно-исследовательские институты, областные, городские организации, республиканские центры здравоохранения.</w:t>
            </w:r>
          </w:p>
          <w:p>
            <w:pPr>
              <w:jc w:val="left"/>
            </w:pPr>
            <w:r>
              <w:rPr>
                <w:rFonts w:ascii="Arial" w:cs="Arial" w:eastAsia="Arial" w:hAnsi="Arial"/>
                <w:sz w:val="24"/>
                <w:szCs w:val="24"/>
              </w:rPr>
              <w:t xml:space="preserve">Список организаций здравоохранения вместе с контактной информацией и стандартом государственной услуги размещается на их информационных стендах, сайте уполномоченного государственного органа в области охраны здоровья граждан: www.med.kg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проживающие на территории Кыргызской Республики, не подлежащие оказанию медицинской помощи в рамках Программы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"Об охране здоровья граждан в Кыргызской Республике";</w:t>
            </w:r>
          </w:p>
          <w:p>
            <w:pPr>
              <w:jc w:val="left"/>
            </w:pPr>
            <w:r>
              <w:rPr>
                <w:rFonts w:ascii="Arial" w:cs="Arial" w:eastAsia="Arial" w:hAnsi="Arial"/>
                <w:sz w:val="24"/>
                <w:szCs w:val="24"/>
              </w:rPr>
              <w:t xml:space="preserve">- "О медицинском страховании граждан в Кыргызской Республике";</w:t>
            </w:r>
          </w:p>
          <w:p>
            <w:pPr>
              <w:jc w:val="left"/>
            </w:pPr>
            <w:r>
              <w:rPr>
                <w:rFonts w:ascii="Arial" w:cs="Arial" w:eastAsia="Arial" w:hAnsi="Arial"/>
                <w:sz w:val="24"/>
                <w:szCs w:val="24"/>
              </w:rPr>
              <w:t xml:space="preserve">- "Об организациях здравоохранения в Кыргызской Республике";</w:t>
            </w:r>
          </w:p>
          <w:p>
            <w:pPr>
              <w:jc w:val="left"/>
            </w:pPr>
            <w:r>
              <w:rPr>
                <w:rFonts w:ascii="Arial" w:cs="Arial" w:eastAsia="Arial" w:hAnsi="Arial"/>
                <w:sz w:val="24"/>
                <w:szCs w:val="24"/>
              </w:rPr>
              <w:t xml:space="preserve">- "Об онкологической помощи населению";</w:t>
            </w:r>
          </w:p>
          <w:p>
            <w:pPr>
              <w:jc w:val="left"/>
            </w:pPr>
            <w:r>
              <w:rPr>
                <w:rFonts w:ascii="Arial" w:cs="Arial" w:eastAsia="Arial" w:hAnsi="Arial"/>
                <w:sz w:val="24"/>
                <w:szCs w:val="24"/>
              </w:rPr>
              <w:t xml:space="preserve">- "О ВИЧ/СПИДе в Кыргызской Республике";</w:t>
            </w:r>
          </w:p>
          <w:p>
            <w:pPr>
              <w:jc w:val="left"/>
            </w:pPr>
            <w:r>
              <w:rPr>
                <w:rFonts w:ascii="Arial" w:cs="Arial" w:eastAsia="Arial" w:hAnsi="Arial"/>
                <w:sz w:val="24"/>
                <w:szCs w:val="24"/>
              </w:rPr>
              <w:t xml:space="preserve">- "О сахарном диабете в Кыргызской Республике";</w:t>
            </w:r>
          </w:p>
          <w:p>
            <w:pPr>
              <w:jc w:val="left"/>
            </w:pPr>
            <w:r>
              <w:rPr>
                <w:rFonts w:ascii="Arial" w:cs="Arial" w:eastAsia="Arial" w:hAnsi="Arial"/>
                <w:sz w:val="24"/>
                <w:szCs w:val="24"/>
              </w:rPr>
              <w:t xml:space="preserve">- "О защите населения от туберкулеза";</w:t>
            </w:r>
          </w:p>
          <w:p>
            <w:pPr>
              <w:jc w:val="left"/>
            </w:pPr>
            <w:r>
              <w:rPr>
                <w:rFonts w:ascii="Arial" w:cs="Arial" w:eastAsia="Arial" w:hAnsi="Arial"/>
                <w:sz w:val="24"/>
                <w:szCs w:val="24"/>
              </w:rPr>
              <w:t xml:space="preserve">- "О психиатрической помощи и гарантиях прав граждан при ее оказании";</w:t>
            </w:r>
          </w:p>
          <w:p>
            <w:pPr>
              <w:jc w:val="left"/>
            </w:pPr>
            <w:r>
              <w:rPr>
                <w:rFonts w:ascii="Arial" w:cs="Arial" w:eastAsia="Arial" w:hAnsi="Arial"/>
                <w:sz w:val="24"/>
                <w:szCs w:val="24"/>
              </w:rPr>
              <w:t xml:space="preserve">- "О репродуктивных правах граждан и гарантиях их реализации";</w:t>
            </w:r>
          </w:p>
          <w:p>
            <w:pPr>
              <w:jc w:val="left"/>
            </w:pPr>
            <w:r>
              <w:rPr>
                <w:rFonts w:ascii="Arial" w:cs="Arial" w:eastAsia="Arial" w:hAnsi="Arial"/>
                <w:sz w:val="24"/>
                <w:szCs w:val="24"/>
              </w:rPr>
              <w:t xml:space="preserve">- "О лекарственных средствах";</w:t>
            </w:r>
          </w:p>
          <w:p>
            <w:pPr>
              <w:jc w:val="left"/>
            </w:pPr>
            <w:r>
              <w:rPr>
                <w:rFonts w:ascii="Arial" w:cs="Arial" w:eastAsia="Arial" w:hAnsi="Arial"/>
                <w:sz w:val="24"/>
                <w:szCs w:val="24"/>
              </w:rPr>
              <w:t xml:space="preserve">постановление Правительства Кыргызской Республики "О предоставлении медицинской помощи по Программе государственных гарантий по обеспечению граждан Кыргызской Республики медико-санитарной помощью" от 21 апреля 2014 года № 229</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полное выздоровление;</w:t>
            </w:r>
          </w:p>
          <w:p>
            <w:pPr>
              <w:jc w:val="left"/>
            </w:pPr>
            <w:r>
              <w:rPr>
                <w:rFonts w:ascii="Arial" w:cs="Arial" w:eastAsia="Arial" w:hAnsi="Arial"/>
                <w:sz w:val="24"/>
                <w:szCs w:val="24"/>
              </w:rPr>
              <w:t xml:space="preserve">- улучшение состояния здоровья/самочувствия потребителя;</w:t>
            </w:r>
          </w:p>
          <w:p>
            <w:pPr>
              <w:jc w:val="left"/>
            </w:pPr>
            <w:r>
              <w:rPr>
                <w:rFonts w:ascii="Arial" w:cs="Arial" w:eastAsia="Arial" w:hAnsi="Arial"/>
                <w:sz w:val="24"/>
                <w:szCs w:val="24"/>
              </w:rPr>
              <w:t xml:space="preserve">- стабилизация состояния потребителя;</w:t>
            </w:r>
          </w:p>
          <w:p>
            <w:pPr>
              <w:jc w:val="left"/>
            </w:pPr>
            <w:r>
              <w:rPr>
                <w:rFonts w:ascii="Arial" w:cs="Arial" w:eastAsia="Arial" w:hAnsi="Arial"/>
                <w:sz w:val="24"/>
                <w:szCs w:val="24"/>
              </w:rPr>
              <w:t xml:space="preserve">- перевод в другую организацию здравоохранения;</w:t>
            </w:r>
          </w:p>
          <w:p>
            <w:pPr>
              <w:jc w:val="left"/>
            </w:pPr>
            <w:r>
              <w:rPr>
                <w:rFonts w:ascii="Arial" w:cs="Arial" w:eastAsia="Arial" w:hAnsi="Arial"/>
                <w:sz w:val="24"/>
                <w:szCs w:val="24"/>
              </w:rPr>
              <w:t xml:space="preserve">- констатация смерти;</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справка ф. 095у или лист временной нетрудоспособности (по требованию)</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необходимых медицинской аппаратуры и оборудования,  лекарственных препаратов и изделий медицинского назначения;</w:t>
            </w:r>
          </w:p>
          <w:p>
            <w:pPr>
              <w:jc w:val="left"/>
            </w:pPr>
            <w:r>
              <w:rPr>
                <w:rFonts w:ascii="Arial" w:cs="Arial" w:eastAsia="Arial" w:hAnsi="Arial"/>
                <w:sz w:val="24"/>
                <w:szCs w:val="24"/>
              </w:rPr>
              <w:t xml:space="preserve">- при наличии беспрепятственного доступа граждан в здание и к санитарно-гигиеническим помещениям,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при наличии общей ванны (душа);</w:t>
            </w:r>
          </w:p>
          <w:p>
            <w:pPr>
              <w:jc w:val="left"/>
            </w:pPr>
            <w:r>
              <w:rPr>
                <w:rFonts w:ascii="Arial" w:cs="Arial" w:eastAsia="Arial" w:hAnsi="Arial"/>
                <w:sz w:val="24"/>
                <w:szCs w:val="24"/>
              </w:rPr>
              <w:t xml:space="preserve">- с обеспечением трехразовым горячим питанием, с пунктом раздачи и местом для приема пищи.</w:t>
            </w:r>
          </w:p>
          <w:p>
            <w:pPr>
              <w:jc w:val="left"/>
            </w:pPr>
            <w:r>
              <w:rPr>
                <w:rFonts w:ascii="Arial" w:cs="Arial" w:eastAsia="Arial" w:hAnsi="Arial"/>
                <w:sz w:val="24"/>
                <w:szCs w:val="24"/>
              </w:rPr>
              <w:t xml:space="preserve">Организации здравоохранения располагают местами для ожидания (в регионах при невозможности подключения к центральному водопроводу и канализации - надворными санитарно-гигиеническими помещениями), отоплением, водопроводом, телефоном.</w:t>
            </w:r>
          </w:p>
          <w:p>
            <w:pPr>
              <w:jc w:val="left"/>
            </w:pPr>
            <w:r>
              <w:rPr>
                <w:rFonts w:ascii="Arial" w:cs="Arial" w:eastAsia="Arial" w:hAnsi="Arial"/>
                <w:sz w:val="24"/>
                <w:szCs w:val="24"/>
              </w:rPr>
              <w:t xml:space="preserve">По желанию потребителя услуга может оказываться с предоставлением индивидуальной палаты (койки), при наличии умывальника и отдельного туалета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если потребитель поступает из другой организации здравоохранения - время на ожидание в очереди - до 30 минут. В случае если потребитель выведен из состояния, угрожающего жизни, в той же организации здравоохранения, то он переводится в специализированное отделение данной организации здравоохранения без очереди. Общий срок оказания услуги - индивидуально, в зависимости от тяжести состояния потребителя.</w:t>
            </w:r>
          </w:p>
          <w:p>
            <w:pPr>
              <w:jc w:val="left"/>
            </w:pPr>
            <w:r>
              <w:rPr>
                <w:rFonts w:ascii="Arial" w:cs="Arial" w:eastAsia="Arial" w:hAnsi="Arial"/>
                <w:sz w:val="24"/>
                <w:szCs w:val="24"/>
              </w:rPr>
              <w:t xml:space="preserve">Время на выдачу выписки из медицинской карты стационарного больного (либо справки ф. 095у или листа временной нетрудоспособности) - до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во всех организациях здравоохранения;</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организациях здравоохранения.</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Необходимо предоставить:</w:t>
            </w:r>
          </w:p>
          <w:p>
            <w:pPr>
              <w:jc w:val="left"/>
            </w:pPr>
            <w:r>
              <w:rPr>
                <w:rFonts w:ascii="Arial" w:cs="Arial" w:eastAsia="Arial" w:hAnsi="Arial"/>
                <w:sz w:val="24"/>
                <w:szCs w:val="24"/>
              </w:rPr>
              <w:t xml:space="preserve">- документ, удостоверяющий личность (паспорт, свидетельство о рождении);</w:t>
            </w:r>
          </w:p>
          <w:p>
            <w:pPr>
              <w:jc w:val="left"/>
            </w:pPr>
            <w:r>
              <w:rPr>
                <w:rFonts w:ascii="Arial" w:cs="Arial" w:eastAsia="Arial" w:hAnsi="Arial"/>
                <w:sz w:val="24"/>
                <w:szCs w:val="24"/>
              </w:rPr>
              <w:t xml:space="preserve">- пройти первичный осмотр, обследование, с последующей госпитализацией;</w:t>
            </w:r>
          </w:p>
          <w:p>
            <w:pPr>
              <w:jc w:val="left"/>
            </w:pPr>
            <w:r>
              <w:rPr>
                <w:rFonts w:ascii="Arial" w:cs="Arial" w:eastAsia="Arial" w:hAnsi="Arial"/>
                <w:sz w:val="24"/>
                <w:szCs w:val="24"/>
              </w:rPr>
              <w:t xml:space="preserve">- произвести оплату в кассу организации здравоохранения за оказанную услугу.</w:t>
            </w:r>
          </w:p>
          <w:p>
            <w:pPr>
              <w:jc w:val="left"/>
            </w:pPr>
            <w:r>
              <w:rPr>
                <w:rFonts w:ascii="Arial" w:cs="Arial" w:eastAsia="Arial" w:hAnsi="Arial"/>
                <w:sz w:val="24"/>
                <w:szCs w:val="24"/>
              </w:rPr>
              <w:t xml:space="preserve">Госпитализация пациентов, имеющих направление на госпитализацию и прошедших предварительное обследование на догоспитальном этапе, осуществляется без дополнительного обследования в амбулаторно-диагностическом и консультативно-диагностическом отделениях стационаров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При плановой госпитализации:</w:t>
            </w:r>
          </w:p>
          <w:p>
            <w:pPr>
              <w:jc w:val="left"/>
            </w:pPr>
            <w:r>
              <w:rPr>
                <w:rFonts w:ascii="Arial" w:cs="Arial" w:eastAsia="Arial" w:hAnsi="Arial"/>
                <w:sz w:val="24"/>
                <w:szCs w:val="24"/>
              </w:rPr>
              <w:t xml:space="preserve">- при отсутствии медицинских показаний для госпитализации, направления;</w:t>
            </w:r>
          </w:p>
          <w:p>
            <w:pPr>
              <w:jc w:val="left"/>
            </w:pPr>
            <w:r>
              <w:rPr>
                <w:rFonts w:ascii="Arial" w:cs="Arial" w:eastAsia="Arial" w:hAnsi="Arial"/>
                <w:sz w:val="24"/>
                <w:szCs w:val="24"/>
              </w:rPr>
              <w:t xml:space="preserve">- при выявлении в ходе обследования неспецифичной патологии для данной организации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медицинской помощи в специализированных стационарах (терапевтического, педиатрического, хирургического, акушерско-гинекологического профиля и др.) в объеме, представленном в Программе государственных гарантий, - глава 2, пункт 14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медицинские центры со статусом "национальный", республиканские учреждения, научно-исследовательские институты, областные объединенные больницы, городские территориальные больницы, центры семейной медицины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включенные в Программу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"Об охране здоровья граждан в Кыргызской Республике";</w:t>
            </w:r>
          </w:p>
          <w:p>
            <w:pPr>
              <w:jc w:val="left"/>
            </w:pPr>
            <w:r>
              <w:rPr>
                <w:rFonts w:ascii="Arial" w:cs="Arial" w:eastAsia="Arial" w:hAnsi="Arial"/>
                <w:sz w:val="24"/>
                <w:szCs w:val="24"/>
              </w:rPr>
              <w:t xml:space="preserve">- "О медицинском страховании граждан в Кыргызской Республике";</w:t>
            </w:r>
          </w:p>
          <w:p>
            <w:pPr>
              <w:jc w:val="left"/>
            </w:pPr>
            <w:r>
              <w:rPr>
                <w:rFonts w:ascii="Arial" w:cs="Arial" w:eastAsia="Arial" w:hAnsi="Arial"/>
                <w:sz w:val="24"/>
                <w:szCs w:val="24"/>
              </w:rPr>
              <w:t xml:space="preserve">- "Об организациях здравоохранения в Кыргызской Республике";</w:t>
            </w:r>
          </w:p>
          <w:p>
            <w:pPr>
              <w:jc w:val="left"/>
            </w:pPr>
            <w:r>
              <w:rPr>
                <w:rFonts w:ascii="Arial" w:cs="Arial" w:eastAsia="Arial" w:hAnsi="Arial"/>
                <w:sz w:val="24"/>
                <w:szCs w:val="24"/>
              </w:rPr>
              <w:t xml:space="preserve">- "Об онкологической помощи населению";</w:t>
            </w:r>
          </w:p>
          <w:p>
            <w:pPr>
              <w:jc w:val="left"/>
            </w:pPr>
            <w:r>
              <w:rPr>
                <w:rFonts w:ascii="Arial" w:cs="Arial" w:eastAsia="Arial" w:hAnsi="Arial"/>
                <w:sz w:val="24"/>
                <w:szCs w:val="24"/>
              </w:rPr>
              <w:t xml:space="preserve">- "О ВИЧ/СПИДе в Кыргызской Республике";</w:t>
            </w:r>
          </w:p>
          <w:p>
            <w:pPr>
              <w:jc w:val="left"/>
            </w:pPr>
            <w:r>
              <w:rPr>
                <w:rFonts w:ascii="Arial" w:cs="Arial" w:eastAsia="Arial" w:hAnsi="Arial"/>
                <w:sz w:val="24"/>
                <w:szCs w:val="24"/>
              </w:rPr>
              <w:t xml:space="preserve">- "О сахарном диабете в Кыргызской Республике";</w:t>
            </w:r>
          </w:p>
          <w:p>
            <w:pPr>
              <w:jc w:val="left"/>
            </w:pPr>
            <w:r>
              <w:rPr>
                <w:rFonts w:ascii="Arial" w:cs="Arial" w:eastAsia="Arial" w:hAnsi="Arial"/>
                <w:sz w:val="24"/>
                <w:szCs w:val="24"/>
              </w:rPr>
              <w:t xml:space="preserve">- "О защите населения от туберкулеза";</w:t>
            </w:r>
          </w:p>
          <w:p>
            <w:pPr>
              <w:jc w:val="left"/>
            </w:pPr>
            <w:r>
              <w:rPr>
                <w:rFonts w:ascii="Arial" w:cs="Arial" w:eastAsia="Arial" w:hAnsi="Arial"/>
                <w:sz w:val="24"/>
                <w:szCs w:val="24"/>
              </w:rPr>
              <w:t xml:space="preserve">- "О психиатрической помощи и гарантиях прав граждан при ее оказании";</w:t>
            </w:r>
          </w:p>
          <w:p>
            <w:pPr>
              <w:jc w:val="left"/>
            </w:pPr>
            <w:r>
              <w:rPr>
                <w:rFonts w:ascii="Arial" w:cs="Arial" w:eastAsia="Arial" w:hAnsi="Arial"/>
                <w:sz w:val="24"/>
                <w:szCs w:val="24"/>
              </w:rPr>
              <w:t xml:space="preserve">- "О репродуктивных правах граждан и гарантиях их реализации";</w:t>
            </w:r>
          </w:p>
          <w:p>
            <w:pPr>
              <w:jc w:val="left"/>
            </w:pPr>
            <w:r>
              <w:rPr>
                <w:rFonts w:ascii="Arial" w:cs="Arial" w:eastAsia="Arial" w:hAnsi="Arial"/>
                <w:sz w:val="24"/>
                <w:szCs w:val="24"/>
              </w:rPr>
              <w:t xml:space="preserve">- "О лекарственных средствах";</w:t>
            </w:r>
          </w:p>
          <w:p>
            <w:pPr>
              <w:jc w:val="left"/>
            </w:pPr>
            <w:r>
              <w:rPr>
                <w:rFonts w:ascii="Arial" w:cs="Arial" w:eastAsia="Arial" w:hAnsi="Arial"/>
                <w:sz w:val="24"/>
                <w:szCs w:val="24"/>
              </w:rPr>
              <w:t xml:space="preserve">постановление Правительства Кыргызской Республики "О медицинском обслуживании иностранных граждан" от 15 июня 2000 года № 346;</w:t>
            </w:r>
          </w:p>
          <w:p>
            <w:pPr>
              <w:jc w:val="left"/>
            </w:pPr>
            <w:r>
              <w:rPr>
                <w:rFonts w:ascii="Arial" w:cs="Arial" w:eastAsia="Arial" w:hAnsi="Arial"/>
                <w:sz w:val="24"/>
                <w:szCs w:val="24"/>
              </w:rPr>
              <w:t xml:space="preserve">постановление Правительства Кыргызской Республики "О предоставлении медицинской помощи по Программе государственных гарантий по обеспечению граждан Кыргызской Республики медико-санитарной помощью" от 21 апреля 2014 года № 229</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выписка из стационарной карты с рекомендациями;</w:t>
            </w:r>
          </w:p>
          <w:p>
            <w:pPr>
              <w:jc w:val="left"/>
            </w:pPr>
            <w:r>
              <w:rPr>
                <w:rFonts w:ascii="Arial" w:cs="Arial" w:eastAsia="Arial" w:hAnsi="Arial"/>
                <w:sz w:val="24"/>
                <w:szCs w:val="24"/>
              </w:rPr>
              <w:t xml:space="preserve">- полное выздоровление;</w:t>
            </w:r>
          </w:p>
          <w:p>
            <w:pPr>
              <w:jc w:val="left"/>
            </w:pPr>
            <w:r>
              <w:rPr>
                <w:rFonts w:ascii="Arial" w:cs="Arial" w:eastAsia="Arial" w:hAnsi="Arial"/>
                <w:sz w:val="24"/>
                <w:szCs w:val="24"/>
              </w:rPr>
              <w:t xml:space="preserve">- улучшение состояния здоровья/самочувствия потребителя;</w:t>
            </w:r>
          </w:p>
          <w:p>
            <w:pPr>
              <w:jc w:val="left"/>
            </w:pPr>
            <w:r>
              <w:rPr>
                <w:rFonts w:ascii="Arial" w:cs="Arial" w:eastAsia="Arial" w:hAnsi="Arial"/>
                <w:sz w:val="24"/>
                <w:szCs w:val="24"/>
              </w:rPr>
              <w:t xml:space="preserve">- стабилизация состояния потребителя;</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справка ф. 095у или лист временной нетрудоспособности (по требованию);</w:t>
            </w:r>
          </w:p>
          <w:p>
            <w:pPr>
              <w:jc w:val="left"/>
            </w:pPr>
            <w:r>
              <w:rPr>
                <w:rFonts w:ascii="Arial" w:cs="Arial" w:eastAsia="Arial" w:hAnsi="Arial"/>
                <w:sz w:val="24"/>
                <w:szCs w:val="24"/>
              </w:rPr>
              <w:t xml:space="preserve">- перевод в другую организацию здравоохранения;</w:t>
            </w:r>
          </w:p>
          <w:p>
            <w:pPr>
              <w:jc w:val="left"/>
            </w:pPr>
            <w:r>
              <w:rPr>
                <w:rFonts w:ascii="Arial" w:cs="Arial" w:eastAsia="Arial" w:hAnsi="Arial"/>
                <w:sz w:val="24"/>
                <w:szCs w:val="24"/>
              </w:rPr>
              <w:t xml:space="preserve">- констатация смерти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необходимых медицинской аппаратуры и оборудования, лекарственных препаратов и изделий медицинского назначения;</w:t>
            </w:r>
          </w:p>
          <w:p>
            <w:pPr>
              <w:jc w:val="left"/>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в том числе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при наличии общей ванны (душа);</w:t>
            </w:r>
          </w:p>
          <w:p>
            <w:pPr>
              <w:jc w:val="left"/>
            </w:pPr>
            <w:r>
              <w:rPr>
                <w:rFonts w:ascii="Arial" w:cs="Arial" w:eastAsia="Arial" w:hAnsi="Arial"/>
                <w:sz w:val="24"/>
                <w:szCs w:val="24"/>
              </w:rPr>
              <w:t xml:space="preserve">- с обеспечением трехразовым горячим питанием с пунктом раздачи и местом для приема пищи.</w:t>
            </w:r>
          </w:p>
          <w:p>
            <w:pPr>
              <w:jc w:val="left"/>
            </w:pPr>
            <w:r>
              <w:rPr>
                <w:rFonts w:ascii="Arial" w:cs="Arial" w:eastAsia="Arial" w:hAnsi="Arial"/>
                <w:sz w:val="24"/>
                <w:szCs w:val="24"/>
              </w:rPr>
              <w:t xml:space="preserve">Организации здравоохранения располагают местами для ожидания (в регионах при невозможности подключения к центральному водопроводу и канализации - надворными санитарно-гигиеническими помещениями), отоплением, водопроводом, телефоном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госпитализации (индивидуально, в зависимости от тяжести заболевания) - до 3-х часов.</w:t>
            </w:r>
          </w:p>
          <w:p>
            <w:pPr>
              <w:jc w:val="left"/>
            </w:pPr>
            <w:r>
              <w:rPr>
                <w:rFonts w:ascii="Arial" w:cs="Arial" w:eastAsia="Arial" w:hAnsi="Arial"/>
                <w:sz w:val="24"/>
                <w:szCs w:val="24"/>
              </w:rPr>
              <w:t xml:space="preserve">В случае если потребитель поступает из другой организации здравоохранения - время на ожидание в очереди - до 1 часа.</w:t>
            </w:r>
          </w:p>
          <w:p>
            <w:pPr>
              <w:jc w:val="left"/>
            </w:pPr>
            <w:r>
              <w:rPr>
                <w:rFonts w:ascii="Arial" w:cs="Arial" w:eastAsia="Arial" w:hAnsi="Arial"/>
                <w:sz w:val="24"/>
                <w:szCs w:val="24"/>
              </w:rPr>
              <w:t xml:space="preserve">Общий срок оказания услуги - индивидуально, в зависимости от тяжести состояния потребителя.</w:t>
            </w:r>
          </w:p>
          <w:p>
            <w:pPr>
              <w:jc w:val="left"/>
            </w:pPr>
            <w:r>
              <w:rPr>
                <w:rFonts w:ascii="Arial" w:cs="Arial" w:eastAsia="Arial" w:hAnsi="Arial"/>
                <w:sz w:val="24"/>
                <w:szCs w:val="24"/>
              </w:rPr>
              <w:t xml:space="preserve">Время на выдачу выписки из медицинской карты стационарного больного (либо справки ф. 095у или листа временной нетрудоспособности) - до 1 часа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организациях здравоохранения.</w:t>
            </w:r>
          </w:p>
          <w:p>
            <w:pPr>
              <w:jc w:val="left"/>
            </w:pPr>
            <w:r>
              <w:rPr>
                <w:rFonts w:ascii="Arial" w:cs="Arial" w:eastAsia="Arial" w:hAnsi="Arial"/>
                <w:sz w:val="24"/>
                <w:szCs w:val="24"/>
              </w:rPr>
              <w:t xml:space="preserve">Прием граждан в организациях здравоохранения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охраны здоровья граждан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Необходимо предоставить:</w:t>
            </w:r>
          </w:p>
          <w:p>
            <w:pPr>
              <w:jc w:val="left"/>
            </w:pPr>
            <w:r>
              <w:rPr>
                <w:rFonts w:ascii="Arial" w:cs="Arial" w:eastAsia="Arial" w:hAnsi="Arial"/>
                <w:sz w:val="24"/>
                <w:szCs w:val="24"/>
              </w:rPr>
              <w:t xml:space="preserve">- документ, удостоверяющий личность (паспорт, свидетельство о рождении);</w:t>
            </w:r>
          </w:p>
          <w:p>
            <w:pPr>
              <w:jc w:val="left"/>
            </w:pPr>
            <w:r>
              <w:rPr>
                <w:rFonts w:ascii="Arial" w:cs="Arial" w:eastAsia="Arial" w:hAnsi="Arial"/>
                <w:sz w:val="24"/>
                <w:szCs w:val="24"/>
              </w:rPr>
              <w:t xml:space="preserve">- документ, подтверждающий наличие льгот;</w:t>
            </w:r>
          </w:p>
          <w:p>
            <w:pPr>
              <w:jc w:val="left"/>
            </w:pPr>
            <w:r>
              <w:rPr>
                <w:rFonts w:ascii="Arial" w:cs="Arial" w:eastAsia="Arial" w:hAnsi="Arial"/>
                <w:sz w:val="24"/>
                <w:szCs w:val="24"/>
              </w:rPr>
              <w:t xml:space="preserve">- направление от организации здравоохранения к соответствующему специалисту;</w:t>
            </w:r>
          </w:p>
          <w:p>
            <w:pPr>
              <w:jc w:val="left"/>
            </w:pPr>
            <w:r>
              <w:rPr>
                <w:rFonts w:ascii="Arial" w:cs="Arial" w:eastAsia="Arial" w:hAnsi="Arial"/>
                <w:sz w:val="24"/>
                <w:szCs w:val="24"/>
              </w:rPr>
              <w:t xml:space="preserve">- пройти первичный осмотр, обследование, с последующей госпитализацией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несоответствие потребителя требованиям пункта 3 настоящего стандарта;</w:t>
            </w:r>
          </w:p>
          <w:p>
            <w:pPr>
              <w:jc w:val="left"/>
            </w:pPr>
            <w:r>
              <w:rPr>
                <w:rFonts w:ascii="Arial" w:cs="Arial" w:eastAsia="Arial" w:hAnsi="Arial"/>
                <w:sz w:val="24"/>
                <w:szCs w:val="24"/>
              </w:rPr>
              <w:t xml:space="preserve">- непредставление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При плановой госпитализации:</w:t>
            </w:r>
          </w:p>
          <w:p>
            <w:pPr>
              <w:jc w:val="left"/>
            </w:pPr>
            <w:r>
              <w:rPr>
                <w:rFonts w:ascii="Arial" w:cs="Arial" w:eastAsia="Arial" w:hAnsi="Arial"/>
                <w:sz w:val="24"/>
                <w:szCs w:val="24"/>
              </w:rPr>
              <w:t xml:space="preserve">- при отсутствии медицинских показаний для госпитализации, направления;</w:t>
            </w:r>
          </w:p>
          <w:p>
            <w:pPr>
              <w:jc w:val="left"/>
            </w:pPr>
            <w:r>
              <w:rPr>
                <w:rFonts w:ascii="Arial" w:cs="Arial" w:eastAsia="Arial" w:hAnsi="Arial"/>
                <w:sz w:val="24"/>
                <w:szCs w:val="24"/>
              </w:rPr>
              <w:t xml:space="preserve">- при выявлении в ходе обследования неспецифичной патологии для данной организации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организации здравоохранения.</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медицинской помощи на первичном уровне и в специализированных стационарах (терапевтического, педиатрического, хирургического, акушерско-гинекологического профиля и др.), в том числе в палатах повышенной комфортности (пребывание пациента в условиях повышенной комфортности, индивидуальное медицинское и бытовое обслуживание больных, питание по заказу) - глава 2, пункт 15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медицинские центры со статусом "национальный", республиканские учреждения, научно-исследовательские институты, областные объединенные больницы, городские и территориальные больницы, центры общеврачебной практики;</w:t>
            </w:r>
          </w:p>
          <w:p>
            <w:pPr>
              <w:jc w:val="left"/>
            </w:pPr>
            <w:r>
              <w:rPr>
                <w:rFonts w:ascii="Arial" w:cs="Arial" w:eastAsia="Arial" w:hAnsi="Arial"/>
                <w:sz w:val="24"/>
                <w:szCs w:val="24"/>
              </w:rPr>
              <w:t xml:space="preserve">Центры семейной медицины;</w:t>
            </w:r>
          </w:p>
          <w:p>
            <w:pPr>
              <w:jc w:val="left"/>
            </w:pPr>
            <w:r>
              <w:rPr>
                <w:rFonts w:ascii="Arial" w:cs="Arial" w:eastAsia="Arial" w:hAnsi="Arial"/>
                <w:sz w:val="24"/>
                <w:szCs w:val="24"/>
              </w:rPr>
              <w:t xml:space="preserve">группы семейных врачей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проживающие на территории Кыргызской Республики, не подлежащие оказанию медицинской помощи в рамках Программы государственных гарантий по обеспечению граждан Кыргызской Республики медико-санитарной помощью</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"Об охране здоровья граждан в Кыргызской Республике";</w:t>
            </w:r>
          </w:p>
          <w:p>
            <w:pPr>
              <w:jc w:val="left"/>
            </w:pPr>
            <w:r>
              <w:rPr>
                <w:rFonts w:ascii="Arial" w:cs="Arial" w:eastAsia="Arial" w:hAnsi="Arial"/>
                <w:sz w:val="24"/>
                <w:szCs w:val="24"/>
              </w:rPr>
              <w:t xml:space="preserve">- "О медицинском страховании граждан в Кыргызской Республике";</w:t>
            </w:r>
          </w:p>
          <w:p>
            <w:pPr>
              <w:jc w:val="left"/>
            </w:pPr>
            <w:r>
              <w:rPr>
                <w:rFonts w:ascii="Arial" w:cs="Arial" w:eastAsia="Arial" w:hAnsi="Arial"/>
                <w:sz w:val="24"/>
                <w:szCs w:val="24"/>
              </w:rPr>
              <w:t xml:space="preserve">- "Об организациях здравоохранения в Кыргызской Республике";</w:t>
            </w:r>
          </w:p>
          <w:p>
            <w:pPr>
              <w:jc w:val="left"/>
            </w:pPr>
            <w:r>
              <w:rPr>
                <w:rFonts w:ascii="Arial" w:cs="Arial" w:eastAsia="Arial" w:hAnsi="Arial"/>
                <w:sz w:val="24"/>
                <w:szCs w:val="24"/>
              </w:rPr>
              <w:t xml:space="preserve">- "Об онкологической помощи населению";</w:t>
            </w:r>
          </w:p>
          <w:p>
            <w:pPr>
              <w:jc w:val="left"/>
            </w:pPr>
            <w:r>
              <w:rPr>
                <w:rFonts w:ascii="Arial" w:cs="Arial" w:eastAsia="Arial" w:hAnsi="Arial"/>
                <w:sz w:val="24"/>
                <w:szCs w:val="24"/>
              </w:rPr>
              <w:t xml:space="preserve">- "О ВИЧ/СПИДе в Кыргызской Республике";</w:t>
            </w:r>
          </w:p>
          <w:p>
            <w:pPr>
              <w:jc w:val="left"/>
            </w:pPr>
            <w:r>
              <w:rPr>
                <w:rFonts w:ascii="Arial" w:cs="Arial" w:eastAsia="Arial" w:hAnsi="Arial"/>
                <w:sz w:val="24"/>
                <w:szCs w:val="24"/>
              </w:rPr>
              <w:t xml:space="preserve">- "О сахарном диабете в Кыргызской Республике";</w:t>
            </w:r>
          </w:p>
          <w:p>
            <w:pPr>
              <w:jc w:val="left"/>
            </w:pPr>
            <w:r>
              <w:rPr>
                <w:rFonts w:ascii="Arial" w:cs="Arial" w:eastAsia="Arial" w:hAnsi="Arial"/>
                <w:sz w:val="24"/>
                <w:szCs w:val="24"/>
              </w:rPr>
              <w:t xml:space="preserve">- "О защите населения от туберкулеза";</w:t>
            </w:r>
          </w:p>
          <w:p>
            <w:pPr>
              <w:jc w:val="left"/>
            </w:pPr>
            <w:r>
              <w:rPr>
                <w:rFonts w:ascii="Arial" w:cs="Arial" w:eastAsia="Arial" w:hAnsi="Arial"/>
                <w:sz w:val="24"/>
                <w:szCs w:val="24"/>
              </w:rPr>
              <w:t xml:space="preserve">- "О психиатрической помощи и гарантиях прав граждан при ее оказании";</w:t>
            </w:r>
          </w:p>
          <w:p>
            <w:pPr>
              <w:jc w:val="left"/>
            </w:pPr>
            <w:r>
              <w:rPr>
                <w:rFonts w:ascii="Arial" w:cs="Arial" w:eastAsia="Arial" w:hAnsi="Arial"/>
                <w:sz w:val="24"/>
                <w:szCs w:val="24"/>
              </w:rPr>
              <w:t xml:space="preserve">- "О репродуктивных правах граждан и гарантиях их реализации";</w:t>
            </w:r>
          </w:p>
          <w:p>
            <w:pPr>
              <w:jc w:val="left"/>
            </w:pPr>
            <w:r>
              <w:rPr>
                <w:rFonts w:ascii="Arial" w:cs="Arial" w:eastAsia="Arial" w:hAnsi="Arial"/>
                <w:sz w:val="24"/>
                <w:szCs w:val="24"/>
              </w:rPr>
              <w:t xml:space="preserve">- "О лекарственных средствах";</w:t>
            </w:r>
          </w:p>
          <w:p>
            <w:pPr>
              <w:jc w:val="left"/>
            </w:pPr>
            <w:r>
              <w:rPr>
                <w:rFonts w:ascii="Arial" w:cs="Arial" w:eastAsia="Arial" w:hAnsi="Arial"/>
                <w:sz w:val="24"/>
                <w:szCs w:val="24"/>
              </w:rPr>
              <w:t xml:space="preserve">постановление Правительства Кыргызской Республики "О медицинском обслуживании иностранных граждан" от 15 июня 2000 года № 346</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выписка из стационарной карты с рекомендациями;</w:t>
            </w:r>
          </w:p>
          <w:p>
            <w:pPr>
              <w:jc w:val="left"/>
            </w:pPr>
            <w:r>
              <w:rPr>
                <w:rFonts w:ascii="Arial" w:cs="Arial" w:eastAsia="Arial" w:hAnsi="Arial"/>
                <w:sz w:val="24"/>
                <w:szCs w:val="24"/>
              </w:rPr>
              <w:t xml:space="preserve">- полное выздоровление;</w:t>
            </w:r>
          </w:p>
          <w:p>
            <w:pPr>
              <w:jc w:val="left"/>
            </w:pPr>
            <w:r>
              <w:rPr>
                <w:rFonts w:ascii="Arial" w:cs="Arial" w:eastAsia="Arial" w:hAnsi="Arial"/>
                <w:sz w:val="24"/>
                <w:szCs w:val="24"/>
              </w:rPr>
              <w:t xml:space="preserve">- улучшение состояния здоровья/самочувствия потребителя;</w:t>
            </w:r>
          </w:p>
          <w:p>
            <w:pPr>
              <w:jc w:val="left"/>
            </w:pPr>
            <w:r>
              <w:rPr>
                <w:rFonts w:ascii="Arial" w:cs="Arial" w:eastAsia="Arial" w:hAnsi="Arial"/>
                <w:sz w:val="24"/>
                <w:szCs w:val="24"/>
              </w:rPr>
              <w:t xml:space="preserve">- стабилизация состояния потребителя;</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справка ф. 095у или лист временной нетрудоспособности (по требованию);</w:t>
            </w:r>
          </w:p>
          <w:p>
            <w:pPr>
              <w:jc w:val="left"/>
            </w:pPr>
            <w:r>
              <w:rPr>
                <w:rFonts w:ascii="Arial" w:cs="Arial" w:eastAsia="Arial" w:hAnsi="Arial"/>
                <w:sz w:val="24"/>
                <w:szCs w:val="24"/>
              </w:rPr>
              <w:t xml:space="preserve">- перевод в другую организацию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необходимой медицинской аппаратуры и оборудования, лекарственных препаратов и изделий медицинского назначения;</w:t>
            </w:r>
          </w:p>
          <w:p>
            <w:pPr>
              <w:jc w:val="left"/>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в том числе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с обеспечением трехразовым горячим питанием, с пунктом раздачи и местом для приема пищи.</w:t>
            </w:r>
          </w:p>
          <w:p>
            <w:pPr>
              <w:jc w:val="left"/>
            </w:pPr>
            <w:r>
              <w:rPr>
                <w:rFonts w:ascii="Arial" w:cs="Arial" w:eastAsia="Arial" w:hAnsi="Arial"/>
                <w:sz w:val="24"/>
                <w:szCs w:val="24"/>
              </w:rPr>
              <w:t xml:space="preserve">Организации здравоохранения располагают местами для ожидания (в регионах при невозможности подключения к центральному водопроводу и канализации - надворными санитарно-гигиеническими помещениями), отоплением, водопроводом, телефоном.</w:t>
            </w:r>
          </w:p>
          <w:p>
            <w:pPr>
              <w:jc w:val="left"/>
            </w:pPr>
            <w:r>
              <w:rPr>
                <w:rFonts w:ascii="Arial" w:cs="Arial" w:eastAsia="Arial" w:hAnsi="Arial"/>
                <w:sz w:val="24"/>
                <w:szCs w:val="24"/>
              </w:rPr>
              <w:t xml:space="preserve">По желанию потребителя услуга может оказываться с предоставлением индивидуальной палаты (койки), при наличии отдельного санитарно-гигиенического помещения, отдельного питания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госпитализации индивидуально, в зависимости от тяжести заболевания.</w:t>
            </w:r>
          </w:p>
          <w:p>
            <w:pPr>
              <w:jc w:val="left"/>
            </w:pPr>
            <w:r>
              <w:rPr>
                <w:rFonts w:ascii="Arial" w:cs="Arial" w:eastAsia="Arial" w:hAnsi="Arial"/>
                <w:sz w:val="24"/>
                <w:szCs w:val="24"/>
              </w:rPr>
              <w:t xml:space="preserve">В случае если потребитель поступает из другой организации здравоохранения - время на ожидание в очереди - до 15 минут. В случае если потребитель выведен из состояния, угрожающего жизни, в той же организации здравоохранения, то он переводится в специализированное отделение данной организации здравоохранения без очереди.</w:t>
            </w:r>
          </w:p>
          <w:p>
            <w:pPr>
              <w:jc w:val="left"/>
            </w:pPr>
            <w:r>
              <w:rPr>
                <w:rFonts w:ascii="Arial" w:cs="Arial" w:eastAsia="Arial" w:hAnsi="Arial"/>
                <w:sz w:val="24"/>
                <w:szCs w:val="24"/>
              </w:rPr>
              <w:t xml:space="preserve">Общий срок оказания услуги - индивидуально, в зависимости от тяжести состояния потребителя.</w:t>
            </w:r>
          </w:p>
          <w:p>
            <w:pPr>
              <w:jc w:val="left"/>
            </w:pPr>
            <w:r>
              <w:rPr>
                <w:rFonts w:ascii="Arial" w:cs="Arial" w:eastAsia="Arial" w:hAnsi="Arial"/>
                <w:sz w:val="24"/>
                <w:szCs w:val="24"/>
              </w:rPr>
              <w:t xml:space="preserve">Время на выдачу выписки из медицинской карты стационарного больного (либо справки ф. 095у или листа временной нетрудоспособности) - до 15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организациях здравоохранения.</w:t>
            </w:r>
          </w:p>
          <w:p>
            <w:pPr>
              <w:jc w:val="left"/>
            </w:pPr>
            <w:r>
              <w:rPr>
                <w:rFonts w:ascii="Arial" w:cs="Arial" w:eastAsia="Arial" w:hAnsi="Arial"/>
                <w:sz w:val="24"/>
                <w:szCs w:val="24"/>
              </w:rPr>
              <w:t xml:space="preserve">Прием граждан в организациях здравоохранения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предоставить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 пройти первичный осмотр, обследование, с последующей госпитализацией;</w:t>
            </w:r>
          </w:p>
          <w:p>
            <w:pPr>
              <w:jc w:val="left"/>
            </w:pPr>
            <w:r>
              <w:rPr>
                <w:rFonts w:ascii="Arial" w:cs="Arial" w:eastAsia="Arial" w:hAnsi="Arial"/>
                <w:sz w:val="24"/>
                <w:szCs w:val="24"/>
              </w:rPr>
              <w:t xml:space="preserve">- произвести оплату в кассу организации здравоохранения за оказанную услугу</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несоответствие потребителя требованиям пункта 3 настоящего стандарта;</w:t>
            </w:r>
          </w:p>
          <w:p>
            <w:pPr>
              <w:jc w:val="left"/>
            </w:pPr>
            <w:r>
              <w:rPr>
                <w:rFonts w:ascii="Arial" w:cs="Arial" w:eastAsia="Arial" w:hAnsi="Arial"/>
                <w:sz w:val="24"/>
                <w:szCs w:val="24"/>
              </w:rPr>
              <w:t xml:space="preserve">- непредставление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отсутствия медицинских показаний для госпитализации;</w:t>
            </w:r>
          </w:p>
          <w:p>
            <w:pPr>
              <w:jc w:val="left"/>
            </w:pPr>
            <w:r>
              <w:rPr>
                <w:rFonts w:ascii="Arial" w:cs="Arial" w:eastAsia="Arial" w:hAnsi="Arial"/>
                <w:sz w:val="24"/>
                <w:szCs w:val="24"/>
              </w:rPr>
              <w:t xml:space="preserve">- выявления в ходе обследования неспецифичной для данной организации здравоохранения патологии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высокотехнологических  видов медицинской помощи в рамках установленной квоты - глава 2, пункт 16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медицинские центры со статусом "национальный", научно-исследовательские институты, республиканские организации здравоохранения, областные объединенные больницы.</w:t>
            </w:r>
          </w:p>
          <w:p>
            <w:pPr>
              <w:jc w:val="left"/>
            </w:pPr>
            <w:r>
              <w:rPr>
                <w:rFonts w:ascii="Arial" w:cs="Arial" w:eastAsia="Arial" w:hAnsi="Arial"/>
                <w:sz w:val="24"/>
                <w:szCs w:val="24"/>
              </w:rPr>
              <w:t xml:space="preserve">Список организаций здравоохранения вместе со стандартом государственной услуги представлен на их информационных стендах и сайте уполномоченного государственного органа в области охраны здоровья граждан: www.med.kg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подлежащие оказанию медицинской помощи в рамках Программы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 Кыргызской Республики "Об охране здоровья граждан в Кыргызской Республике";</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образовании Фонда высокотехнологичных (дорогостоящих) видов медицинской помощи Министерства здравоохранения Кыргызской Республики" от 7 мая 2002 года № 287;</w:t>
            </w:r>
          </w:p>
          <w:p>
            <w:pPr>
              <w:jc w:val="left"/>
            </w:pPr>
            <w:r>
              <w:rPr>
                <w:rFonts w:ascii="Arial" w:cs="Arial" w:eastAsia="Arial" w:hAnsi="Arial"/>
                <w:sz w:val="24"/>
                <w:szCs w:val="24"/>
              </w:rPr>
              <w:t xml:space="preserve">- "О предоставлении медицинской помощи по Программе государственных гарантий по обеспечению граждан Кыргызской Республики медико-санитарной помощью" от 21 апреля 2014 года № 229</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выписка из медицинской карты с рекомендациями;</w:t>
            </w:r>
          </w:p>
          <w:p>
            <w:pPr>
              <w:jc w:val="left"/>
            </w:pPr>
            <w:r>
              <w:rPr>
                <w:rFonts w:ascii="Arial" w:cs="Arial" w:eastAsia="Arial" w:hAnsi="Arial"/>
                <w:sz w:val="24"/>
                <w:szCs w:val="24"/>
              </w:rPr>
              <w:t xml:space="preserve">- полное выздоровление;</w:t>
            </w:r>
          </w:p>
          <w:p>
            <w:pPr>
              <w:jc w:val="left"/>
            </w:pPr>
            <w:r>
              <w:rPr>
                <w:rFonts w:ascii="Arial" w:cs="Arial" w:eastAsia="Arial" w:hAnsi="Arial"/>
                <w:sz w:val="24"/>
                <w:szCs w:val="24"/>
              </w:rPr>
              <w:t xml:space="preserve">- улучшение состояния здоровья/самочувствия потребителя;</w:t>
            </w:r>
          </w:p>
          <w:p>
            <w:pPr>
              <w:jc w:val="left"/>
            </w:pPr>
            <w:r>
              <w:rPr>
                <w:rFonts w:ascii="Arial" w:cs="Arial" w:eastAsia="Arial" w:hAnsi="Arial"/>
                <w:sz w:val="24"/>
                <w:szCs w:val="24"/>
              </w:rPr>
              <w:t xml:space="preserve">- стабилизация состояния потребителя;</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справка ф. 095у или лист временной нетрудоспособности (по требованию);</w:t>
            </w:r>
          </w:p>
          <w:p>
            <w:pPr>
              <w:jc w:val="left"/>
            </w:pPr>
            <w:r>
              <w:rPr>
                <w:rFonts w:ascii="Arial" w:cs="Arial" w:eastAsia="Arial" w:hAnsi="Arial"/>
                <w:sz w:val="24"/>
                <w:szCs w:val="24"/>
              </w:rPr>
              <w:t xml:space="preserve">- перевод в другую организацию здравоохранения;</w:t>
            </w:r>
          </w:p>
          <w:p>
            <w:pPr>
              <w:jc w:val="left"/>
            </w:pPr>
            <w:r>
              <w:rPr>
                <w:rFonts w:ascii="Arial" w:cs="Arial" w:eastAsia="Arial" w:hAnsi="Arial"/>
                <w:sz w:val="24"/>
                <w:szCs w:val="24"/>
              </w:rPr>
              <w:t xml:space="preserve">- констатация смерти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(туалетам, умывальным комнатам), в т.ч. для лиц с ограниченными возможностями (далее - ЛОВЗ), оборудованные (здания, помещения) пандусами, поручнями;</w:t>
            </w:r>
          </w:p>
          <w:p>
            <w:pPr>
              <w:jc w:val="left"/>
            </w:pPr>
            <w:r>
              <w:rPr>
                <w:rFonts w:ascii="Arial" w:cs="Arial" w:eastAsia="Arial" w:hAnsi="Arial"/>
                <w:sz w:val="24"/>
                <w:szCs w:val="24"/>
              </w:rPr>
              <w:t xml:space="preserve">-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ЛОВЗ, беременные женщины) обслуживаются вне очереди;</w:t>
            </w:r>
          </w:p>
          <w:p>
            <w:pPr>
              <w:jc w:val="left"/>
            </w:pPr>
            <w:r>
              <w:rPr>
                <w:rFonts w:ascii="Arial" w:cs="Arial" w:eastAsia="Arial" w:hAnsi="Arial"/>
                <w:sz w:val="24"/>
                <w:szCs w:val="24"/>
              </w:rPr>
              <w:t xml:space="preserve">- при наличии общей ванной;</w:t>
            </w:r>
          </w:p>
          <w:p>
            <w:pPr>
              <w:jc w:val="left"/>
            </w:pPr>
            <w:r>
              <w:rPr>
                <w:rFonts w:ascii="Arial" w:cs="Arial" w:eastAsia="Arial" w:hAnsi="Arial"/>
                <w:sz w:val="24"/>
                <w:szCs w:val="24"/>
              </w:rPr>
              <w:t xml:space="preserve">- с обеспечением трехразовым горячим питанием, с пунктом раздачи и местом для приема пищи;</w:t>
            </w:r>
          </w:p>
          <w:p>
            <w:pPr>
              <w:jc w:val="left"/>
            </w:pPr>
            <w:r>
              <w:rPr>
                <w:rFonts w:ascii="Arial" w:cs="Arial" w:eastAsia="Arial" w:hAnsi="Arial"/>
                <w:sz w:val="24"/>
                <w:szCs w:val="24"/>
              </w:rPr>
              <w:t xml:space="preserve">- с предоставлением индивидуальной койки;</w:t>
            </w:r>
          </w:p>
          <w:p>
            <w:pPr>
              <w:jc w:val="left"/>
            </w:pPr>
            <w:r>
              <w:rPr>
                <w:rFonts w:ascii="Arial" w:cs="Arial" w:eastAsia="Arial" w:hAnsi="Arial"/>
                <w:sz w:val="24"/>
                <w:szCs w:val="24"/>
              </w:rPr>
              <w:t xml:space="preserve">- с обеспечением ежедневного осмотра врача, с сопутствующей консультацией заведующего и при необходимости - узких специалистов, проведения назначаемых процедур соответствующего уровня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госпитализации (индивидуально, в зависимости от тяжести заболевания) - до 3-х часов.</w:t>
            </w:r>
          </w:p>
          <w:p>
            <w:pPr>
              <w:jc w:val="left"/>
            </w:pPr>
            <w:r>
              <w:rPr>
                <w:rFonts w:ascii="Arial" w:cs="Arial" w:eastAsia="Arial" w:hAnsi="Arial"/>
                <w:sz w:val="24"/>
                <w:szCs w:val="24"/>
              </w:rPr>
              <w:t xml:space="preserve">В случае если потребитель поступает из другой организации здравоохранения - время на ожидание в очереди - до 1 часа.</w:t>
            </w:r>
          </w:p>
          <w:p>
            <w:pPr>
              <w:jc w:val="left"/>
            </w:pPr>
            <w:r>
              <w:rPr>
                <w:rFonts w:ascii="Arial" w:cs="Arial" w:eastAsia="Arial" w:hAnsi="Arial"/>
                <w:sz w:val="24"/>
                <w:szCs w:val="24"/>
              </w:rPr>
              <w:t xml:space="preserve">Общий срок оказания услуги - индивидуально, в зависимости от тяжести состояния потребителя.</w:t>
            </w:r>
          </w:p>
          <w:p>
            <w:pPr>
              <w:jc w:val="left"/>
            </w:pPr>
            <w:r>
              <w:rPr>
                <w:rFonts w:ascii="Arial" w:cs="Arial" w:eastAsia="Arial" w:hAnsi="Arial"/>
                <w:sz w:val="24"/>
                <w:szCs w:val="24"/>
              </w:rPr>
              <w:t xml:space="preserve">Время на выдачу выписки из медицинской карты стационарного больного (либо справки ф. 095у или листа временной нетрудоспособности) - до 1 часа.</w:t>
            </w:r>
          </w:p>
          <w:p>
            <w:pPr>
              <w:jc w:val="left"/>
            </w:pPr>
            <w:r>
              <w:rPr>
                <w:rFonts w:ascii="Arial" w:cs="Arial" w:eastAsia="Arial" w:hAnsi="Arial"/>
                <w:sz w:val="24"/>
                <w:szCs w:val="24"/>
              </w:rPr>
              <w:t xml:space="preserve">Исключением являются крайне тяжелые больные, требующие немедленного приема и госпитализации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охрани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организациях здравоохранения.</w:t>
            </w:r>
          </w:p>
          <w:p>
            <w:pPr>
              <w:jc w:val="left"/>
            </w:pPr>
            <w:r>
              <w:rPr>
                <w:rFonts w:ascii="Arial" w:cs="Arial" w:eastAsia="Arial" w:hAnsi="Arial"/>
                <w:sz w:val="24"/>
                <w:szCs w:val="24"/>
              </w:rPr>
              <w:t xml:space="preserve">Прием граждан в организациях здравоохранения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 предоставить:</w:t>
            </w:r>
          </w:p>
          <w:p>
            <w:pPr>
              <w:jc w:val="left"/>
            </w:pPr>
            <w:r>
              <w:rPr>
                <w:rFonts w:ascii="Arial" w:cs="Arial" w:eastAsia="Arial" w:hAnsi="Arial"/>
                <w:sz w:val="24"/>
                <w:szCs w:val="24"/>
              </w:rPr>
              <w:t xml:space="preserve">- документ, удостоверяющий личность (паспорт, свидетельство о рождении);</w:t>
            </w:r>
          </w:p>
          <w:p>
            <w:pPr>
              <w:jc w:val="left"/>
            </w:pPr>
            <w:r>
              <w:rPr>
                <w:rFonts w:ascii="Arial" w:cs="Arial" w:eastAsia="Arial" w:hAnsi="Arial"/>
                <w:sz w:val="24"/>
                <w:szCs w:val="24"/>
              </w:rPr>
              <w:t xml:space="preserve">- документы, подтверждающие право на льготы (свидетельство об инвалидности, пенсионная книжка, удостоверение участника или инвалида Великой Отечественной Войны);</w:t>
            </w:r>
          </w:p>
          <w:p>
            <w:pPr>
              <w:jc w:val="left"/>
            </w:pPr>
            <w:r>
              <w:rPr>
                <w:rFonts w:ascii="Arial" w:cs="Arial" w:eastAsia="Arial" w:hAnsi="Arial"/>
                <w:sz w:val="24"/>
                <w:szCs w:val="24"/>
              </w:rPr>
              <w:t xml:space="preserve">- направление от медицинского работника организации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несоответствие потребителя требованиям пункта 3 настоящего стандарта;</w:t>
            </w:r>
          </w:p>
          <w:p>
            <w:pPr>
              <w:jc w:val="left"/>
            </w:pPr>
            <w:r>
              <w:rPr>
                <w:rFonts w:ascii="Arial" w:cs="Arial" w:eastAsia="Arial" w:hAnsi="Arial"/>
                <w:sz w:val="24"/>
                <w:szCs w:val="24"/>
              </w:rPr>
              <w:t xml:space="preserve">- непредставление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несоответствие заболевания профилю организации здравоохранения;</w:t>
            </w:r>
          </w:p>
          <w:p>
            <w:pPr>
              <w:jc w:val="left"/>
            </w:pPr>
            <w:r>
              <w:rPr>
                <w:rFonts w:ascii="Arial" w:cs="Arial" w:eastAsia="Arial" w:hAnsi="Arial"/>
                <w:sz w:val="24"/>
                <w:szCs w:val="24"/>
              </w:rPr>
              <w:t xml:space="preserve">- отсутствие у лица медицинских показаний на получение помощи;</w:t>
            </w:r>
          </w:p>
          <w:p>
            <w:pPr>
              <w:jc w:val="left"/>
            </w:pPr>
            <w:r>
              <w:rPr>
                <w:rFonts w:ascii="Arial" w:cs="Arial" w:eastAsia="Arial" w:hAnsi="Arial"/>
                <w:sz w:val="24"/>
                <w:szCs w:val="24"/>
              </w:rPr>
              <w:t xml:space="preserve">- отсутствие соответствующего медицинского оборудования для оказания медицинской помощи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высокотехнологических видов медицинской помощи (сверх установленной квоты) - глава 2, пункт 17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медицинские центры со статусом "национальный", научно-исследовательские институты, республиканские организации здравоохранения, областные объединенные больницы.</w:t>
            </w:r>
          </w:p>
          <w:p>
            <w:pPr>
              <w:jc w:val="left"/>
            </w:pPr>
            <w:r>
              <w:rPr>
                <w:rFonts w:ascii="Arial" w:cs="Arial" w:eastAsia="Arial" w:hAnsi="Arial"/>
                <w:sz w:val="24"/>
                <w:szCs w:val="24"/>
              </w:rPr>
              <w:t xml:space="preserve">Список организаций здравоохранения вместе со стандартом государственной услуги представлены на их информационных стендах и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проживающие на территории Кыргызской Республики, не подлежащие оказанию медицинской помощи в рамках Программы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 Кыргызской Республики "Об охране здоровья граждан в Кыргызской Республике";</w:t>
            </w:r>
          </w:p>
          <w:p>
            <w:pPr>
              <w:jc w:val="left"/>
            </w:pPr>
            <w:r>
              <w:rPr>
                <w:rFonts w:ascii="Arial" w:cs="Arial" w:eastAsia="Arial" w:hAnsi="Arial"/>
                <w:sz w:val="24"/>
                <w:szCs w:val="24"/>
              </w:rPr>
              <w:t xml:space="preserve">постановление Правительства Кыргызской Республики "Об образовании Фонда высокотехнологичных (дорогостоящих) видов медицинской помощи Министерства здравоохранения Кыргызской Республики" от 7 мая 2002 года № 287</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выписка из медицинской карты с рекомендациями;</w:t>
            </w:r>
          </w:p>
          <w:p>
            <w:pPr>
              <w:jc w:val="left"/>
            </w:pPr>
            <w:r>
              <w:rPr>
                <w:rFonts w:ascii="Arial" w:cs="Arial" w:eastAsia="Arial" w:hAnsi="Arial"/>
                <w:sz w:val="24"/>
                <w:szCs w:val="24"/>
              </w:rPr>
              <w:t xml:space="preserve">- полное выздоровление;</w:t>
            </w:r>
          </w:p>
          <w:p>
            <w:pPr>
              <w:jc w:val="left"/>
            </w:pPr>
            <w:r>
              <w:rPr>
                <w:rFonts w:ascii="Arial" w:cs="Arial" w:eastAsia="Arial" w:hAnsi="Arial"/>
                <w:sz w:val="24"/>
                <w:szCs w:val="24"/>
              </w:rPr>
              <w:t xml:space="preserve">- улучшение состояния здоровья/самочувствия потребителя;</w:t>
            </w:r>
          </w:p>
          <w:p>
            <w:pPr>
              <w:jc w:val="left"/>
            </w:pPr>
            <w:r>
              <w:rPr>
                <w:rFonts w:ascii="Arial" w:cs="Arial" w:eastAsia="Arial" w:hAnsi="Arial"/>
                <w:sz w:val="24"/>
                <w:szCs w:val="24"/>
              </w:rPr>
              <w:t xml:space="preserve">- стабилизация состояния потребителя;</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справка ф. 095у или лист временной нетрудоспособности (по требованию);</w:t>
            </w:r>
          </w:p>
          <w:p>
            <w:pPr>
              <w:jc w:val="left"/>
            </w:pPr>
            <w:r>
              <w:rPr>
                <w:rFonts w:ascii="Arial" w:cs="Arial" w:eastAsia="Arial" w:hAnsi="Arial"/>
                <w:sz w:val="24"/>
                <w:szCs w:val="24"/>
              </w:rPr>
              <w:t xml:space="preserve">- перевод в другую организацию здравоохранения;</w:t>
            </w:r>
          </w:p>
          <w:p>
            <w:pPr>
              <w:jc w:val="left"/>
            </w:pPr>
            <w:r>
              <w:rPr>
                <w:rFonts w:ascii="Arial" w:cs="Arial" w:eastAsia="Arial" w:hAnsi="Arial"/>
                <w:sz w:val="24"/>
                <w:szCs w:val="24"/>
              </w:rPr>
              <w:t xml:space="preserve">- констатация смерти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(туалетам, умывальным комнатам), в т.ч. для лиц с ограниченными возможностями (далее - ЛОВЗ), оборудованные (здания, помещения) пандусами, поручнями;</w:t>
            </w:r>
          </w:p>
          <w:p>
            <w:pPr>
              <w:jc w:val="left"/>
            </w:pPr>
            <w:r>
              <w:rPr>
                <w:rFonts w:ascii="Arial" w:cs="Arial" w:eastAsia="Arial" w:hAnsi="Arial"/>
                <w:sz w:val="24"/>
                <w:szCs w:val="24"/>
              </w:rPr>
              <w:t xml:space="preserve">-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ЛОВЗ, беременные женщины) обслуживаются вне очереди;</w:t>
            </w:r>
          </w:p>
          <w:p>
            <w:pPr>
              <w:jc w:val="left"/>
            </w:pPr>
            <w:r>
              <w:rPr>
                <w:rFonts w:ascii="Arial" w:cs="Arial" w:eastAsia="Arial" w:hAnsi="Arial"/>
                <w:sz w:val="24"/>
                <w:szCs w:val="24"/>
              </w:rPr>
              <w:t xml:space="preserve">- при наличии общей ванной;</w:t>
            </w:r>
          </w:p>
          <w:p>
            <w:pPr>
              <w:jc w:val="left"/>
            </w:pPr>
            <w:r>
              <w:rPr>
                <w:rFonts w:ascii="Arial" w:cs="Arial" w:eastAsia="Arial" w:hAnsi="Arial"/>
                <w:sz w:val="24"/>
                <w:szCs w:val="24"/>
              </w:rPr>
              <w:t xml:space="preserve">- с обеспечением трехразовым горячим питанием, с пунктом раздачи и местом для приема пищи;</w:t>
            </w:r>
          </w:p>
          <w:p>
            <w:pPr>
              <w:jc w:val="left"/>
            </w:pPr>
            <w:r>
              <w:rPr>
                <w:rFonts w:ascii="Arial" w:cs="Arial" w:eastAsia="Arial" w:hAnsi="Arial"/>
                <w:sz w:val="24"/>
                <w:szCs w:val="24"/>
              </w:rPr>
              <w:t xml:space="preserve">- с предоставлением индивидуальной койки;</w:t>
            </w:r>
          </w:p>
          <w:p>
            <w:pPr>
              <w:jc w:val="left"/>
            </w:pPr>
            <w:r>
              <w:rPr>
                <w:rFonts w:ascii="Arial" w:cs="Arial" w:eastAsia="Arial" w:hAnsi="Arial"/>
                <w:sz w:val="24"/>
                <w:szCs w:val="24"/>
              </w:rPr>
              <w:t xml:space="preserve">- с обеспечением ежедневного осмотра врачом, с сопутствующей консультацией заведующего и при необходимости - узких специалистов, проведения назначаемых процедур соответствующего уровня.</w:t>
            </w:r>
          </w:p>
          <w:p>
            <w:pPr>
              <w:jc w:val="left"/>
            </w:pPr>
            <w:r>
              <w:rPr>
                <w:rFonts w:ascii="Arial" w:cs="Arial" w:eastAsia="Arial" w:hAnsi="Arial"/>
                <w:sz w:val="24"/>
                <w:szCs w:val="24"/>
              </w:rPr>
              <w:t xml:space="preserve">По желанию потребителя услуга может оказываться с предоставлением индивидуальной палаты (койки), при наличии умывальника и отдельного туалета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госпитализации индивидуально, в зависимости от тяжести заболевания.</w:t>
            </w:r>
          </w:p>
          <w:p>
            <w:pPr>
              <w:jc w:val="left"/>
            </w:pPr>
            <w:r>
              <w:rPr>
                <w:rFonts w:ascii="Arial" w:cs="Arial" w:eastAsia="Arial" w:hAnsi="Arial"/>
                <w:sz w:val="24"/>
                <w:szCs w:val="24"/>
              </w:rPr>
              <w:t xml:space="preserve">В случае если потребитель поступает из другой организации здравоохранения - время на ожидание в очереди - до 30 минут.</w:t>
            </w:r>
          </w:p>
          <w:p>
            <w:pPr>
              <w:jc w:val="left"/>
            </w:pPr>
            <w:r>
              <w:rPr>
                <w:rFonts w:ascii="Arial" w:cs="Arial" w:eastAsia="Arial" w:hAnsi="Arial"/>
                <w:sz w:val="24"/>
                <w:szCs w:val="24"/>
              </w:rPr>
              <w:t xml:space="preserve">Общий срок оказания услуги - индивидуально, в зависимости от тяжести состояния потребителя.</w:t>
            </w:r>
          </w:p>
          <w:p>
            <w:pPr>
              <w:jc w:val="left"/>
            </w:pPr>
            <w:r>
              <w:rPr>
                <w:rFonts w:ascii="Arial" w:cs="Arial" w:eastAsia="Arial" w:hAnsi="Arial"/>
                <w:sz w:val="24"/>
                <w:szCs w:val="24"/>
              </w:rPr>
              <w:t xml:space="preserve">Время на выдачу выписки из медицинской карты стационарного больного (либо справки ф. 095у или листа временной нетрудоспособности) - до 15 минут.</w:t>
            </w:r>
          </w:p>
          <w:p>
            <w:pPr>
              <w:jc w:val="left"/>
            </w:pPr>
            <w:r>
              <w:rPr>
                <w:rFonts w:ascii="Arial" w:cs="Arial" w:eastAsia="Arial" w:hAnsi="Arial"/>
                <w:sz w:val="24"/>
                <w:szCs w:val="24"/>
              </w:rPr>
              <w:t xml:space="preserve">Исключением являются крайне тяжелые больные, требующие немедленного приема и госпитализации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организациях здравоохранения.</w:t>
            </w:r>
          </w:p>
          <w:p>
            <w:pPr>
              <w:jc w:val="left"/>
            </w:pPr>
            <w:r>
              <w:rPr>
                <w:rFonts w:ascii="Arial" w:cs="Arial" w:eastAsia="Arial" w:hAnsi="Arial"/>
                <w:sz w:val="24"/>
                <w:szCs w:val="24"/>
              </w:rPr>
              <w:t xml:space="preserve">Прием граждан в организациях здравоохранения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предоставить документ, удостоверяющий личность (паспорт, свидетельство о рождении, военный билет, пенсионное удостоверение);</w:t>
            </w:r>
          </w:p>
          <w:p>
            <w:pPr>
              <w:jc w:val="left"/>
            </w:pPr>
            <w:r>
              <w:rPr>
                <w:rFonts w:ascii="Arial" w:cs="Arial" w:eastAsia="Arial" w:hAnsi="Arial"/>
                <w:sz w:val="24"/>
                <w:szCs w:val="24"/>
              </w:rPr>
              <w:t xml:space="preserve">- пройти первичный осмотр, обследование, с последующей госпитализацией;</w:t>
            </w:r>
          </w:p>
          <w:p>
            <w:pPr>
              <w:jc w:val="left"/>
            </w:pPr>
            <w:r>
              <w:rPr>
                <w:rFonts w:ascii="Arial" w:cs="Arial" w:eastAsia="Arial" w:hAnsi="Arial"/>
                <w:sz w:val="24"/>
                <w:szCs w:val="24"/>
              </w:rPr>
              <w:t xml:space="preserve">- произвести оплату в кассу организации здравоохранения за оказанную услугу</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потребителя;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в доступном месте анонимных ящиков для обращений, книги жалоб и предложений граждан, журналов регистрации устных и письменных обращений граждан</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несоответствие потребителя требованиям пункта 3 настоящего стандарта;</w:t>
            </w:r>
          </w:p>
          <w:p>
            <w:pPr>
              <w:jc w:val="left"/>
            </w:pPr>
            <w:r>
              <w:rPr>
                <w:rFonts w:ascii="Arial" w:cs="Arial" w:eastAsia="Arial" w:hAnsi="Arial"/>
                <w:sz w:val="24"/>
                <w:szCs w:val="24"/>
              </w:rPr>
              <w:t xml:space="preserve">- непредставление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несоответствие заболевания профилю организации здравоохранения;</w:t>
            </w:r>
          </w:p>
          <w:p>
            <w:pPr>
              <w:jc w:val="left"/>
            </w:pPr>
            <w:r>
              <w:rPr>
                <w:rFonts w:ascii="Arial" w:cs="Arial" w:eastAsia="Arial" w:hAnsi="Arial"/>
                <w:sz w:val="24"/>
                <w:szCs w:val="24"/>
              </w:rPr>
              <w:t xml:space="preserve">- отсутствие у лица показаний на получение помощи;</w:t>
            </w:r>
          </w:p>
          <w:p>
            <w:pPr>
              <w:jc w:val="left"/>
            </w:pPr>
            <w:r>
              <w:rPr>
                <w:rFonts w:ascii="Arial" w:cs="Arial" w:eastAsia="Arial" w:hAnsi="Arial"/>
                <w:sz w:val="24"/>
                <w:szCs w:val="24"/>
              </w:rPr>
              <w:t xml:space="preserve">- отсутствие соответствующего медицинского оборудования для оказания соответствующей помощи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реабилитационной медицинской помощи в объеме, представленном в Программе государственных гарантий, - глава 2, пункт 18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Кыргызский научно-исследовательский институт курортологии и восстановительного лечения Министерства здравоохранения Кыргызской Республики;</w:t>
            </w:r>
          </w:p>
          <w:p>
            <w:pPr>
              <w:jc w:val="left"/>
            </w:pPr>
            <w:r>
              <w:rPr>
                <w:rFonts w:ascii="Arial" w:cs="Arial" w:eastAsia="Arial" w:hAnsi="Arial"/>
                <w:sz w:val="24"/>
                <w:szCs w:val="24"/>
              </w:rPr>
              <w:t xml:space="preserve">медицинские центры со статусом "национальный", научно-исследовательские институты, областные объединенные больницы, территориальные больницы, центры семейной медицины.</w:t>
            </w:r>
          </w:p>
          <w:p>
            <w:pPr>
              <w:jc w:val="left"/>
            </w:pPr>
            <w:r>
              <w:rPr>
                <w:rFonts w:ascii="Arial" w:cs="Arial" w:eastAsia="Arial" w:hAnsi="Arial"/>
                <w:sz w:val="24"/>
                <w:szCs w:val="24"/>
              </w:rPr>
              <w:t xml:space="preserve">Список организаций здравоохранения вместе с их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охраны здоровья граждан: www.med.kg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включенные в Программу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 w</w:t>
            </w:r>
            <w:r>
              <w:rPr>
                <w:rFonts w:ascii="Arial" w:cs="Arial" w:eastAsia="Arial" w:hAnsi="Arial"/>
                <w:sz w:val="24"/>
                <w:szCs w:val="24"/>
              </w:rPr>
              <w:t xml:space="preserve">w</w:t>
            </w:r>
            <w:r>
              <w:rPr>
                <w:rFonts w:ascii="Arial" w:cs="Arial" w:eastAsia="Arial" w:hAnsi="Arial"/>
                <w:sz w:val="24"/>
                <w:szCs w:val="24"/>
              </w:rPr>
              <w:t xml:space="preserve">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"Об охране здоровья граждан в Кыргызской Республике";</w:t>
            </w:r>
          </w:p>
          <w:p>
            <w:pPr>
              <w:jc w:val="left"/>
            </w:pPr>
            <w:r>
              <w:rPr>
                <w:rFonts w:ascii="Arial" w:cs="Arial" w:eastAsia="Arial" w:hAnsi="Arial"/>
                <w:sz w:val="24"/>
                <w:szCs w:val="24"/>
              </w:rPr>
              <w:t xml:space="preserve">- "О медицинском страховании граждан в Кыргызской Республике";</w:t>
            </w:r>
          </w:p>
          <w:p>
            <w:pPr>
              <w:jc w:val="left"/>
            </w:pPr>
            <w:r>
              <w:rPr>
                <w:rFonts w:ascii="Arial" w:cs="Arial" w:eastAsia="Arial" w:hAnsi="Arial"/>
                <w:sz w:val="24"/>
                <w:szCs w:val="24"/>
              </w:rPr>
              <w:t xml:space="preserve">- "Об организациях здравоохранения в Кыргызской Республике";</w:t>
            </w:r>
          </w:p>
          <w:p>
            <w:pPr>
              <w:jc w:val="left"/>
            </w:pPr>
            <w:r>
              <w:rPr>
                <w:rFonts w:ascii="Arial" w:cs="Arial" w:eastAsia="Arial" w:hAnsi="Arial"/>
                <w:sz w:val="24"/>
                <w:szCs w:val="24"/>
              </w:rPr>
              <w:t xml:space="preserve">- "Об онкологической помощи населению";</w:t>
            </w:r>
          </w:p>
          <w:p>
            <w:pPr>
              <w:jc w:val="left"/>
            </w:pPr>
            <w:r>
              <w:rPr>
                <w:rFonts w:ascii="Arial" w:cs="Arial" w:eastAsia="Arial" w:hAnsi="Arial"/>
                <w:sz w:val="24"/>
                <w:szCs w:val="24"/>
              </w:rPr>
              <w:t xml:space="preserve">- "О ВИЧ/СПИДе в Кыргызской Республике";</w:t>
            </w:r>
          </w:p>
          <w:p>
            <w:pPr>
              <w:jc w:val="left"/>
            </w:pPr>
            <w:r>
              <w:rPr>
                <w:rFonts w:ascii="Arial" w:cs="Arial" w:eastAsia="Arial" w:hAnsi="Arial"/>
                <w:sz w:val="24"/>
                <w:szCs w:val="24"/>
              </w:rPr>
              <w:t xml:space="preserve">- "О сахарном диабете в Кыргызской Республике";</w:t>
            </w:r>
          </w:p>
          <w:p>
            <w:pPr>
              <w:jc w:val="left"/>
            </w:pPr>
            <w:r>
              <w:rPr>
                <w:rFonts w:ascii="Arial" w:cs="Arial" w:eastAsia="Arial" w:hAnsi="Arial"/>
                <w:sz w:val="24"/>
                <w:szCs w:val="24"/>
              </w:rPr>
              <w:t xml:space="preserve">- "О защите населения от туберкулеза";</w:t>
            </w:r>
          </w:p>
          <w:p>
            <w:pPr>
              <w:jc w:val="left"/>
            </w:pPr>
            <w:r>
              <w:rPr>
                <w:rFonts w:ascii="Arial" w:cs="Arial" w:eastAsia="Arial" w:hAnsi="Arial"/>
                <w:sz w:val="24"/>
                <w:szCs w:val="24"/>
              </w:rPr>
              <w:t xml:space="preserve">- "О психиатрической помощи и гарантиях прав граждан при ее оказании";</w:t>
            </w:r>
          </w:p>
          <w:p>
            <w:pPr>
              <w:jc w:val="left"/>
            </w:pPr>
            <w:r>
              <w:rPr>
                <w:rFonts w:ascii="Arial" w:cs="Arial" w:eastAsia="Arial" w:hAnsi="Arial"/>
                <w:sz w:val="24"/>
                <w:szCs w:val="24"/>
              </w:rPr>
              <w:t xml:space="preserve">- "О профилактике йододефицитных заболеваний";</w:t>
            </w:r>
          </w:p>
          <w:p>
            <w:pPr>
              <w:jc w:val="left"/>
            </w:pPr>
            <w:r>
              <w:rPr>
                <w:rFonts w:ascii="Arial" w:cs="Arial" w:eastAsia="Arial" w:hAnsi="Arial"/>
                <w:sz w:val="24"/>
                <w:szCs w:val="24"/>
              </w:rPr>
              <w:t xml:space="preserve">- "О репродуктивных правах граждан и гарантиях их реализации";</w:t>
            </w:r>
          </w:p>
          <w:p>
            <w:pPr>
              <w:jc w:val="left"/>
            </w:pPr>
            <w:r>
              <w:rPr>
                <w:rFonts w:ascii="Arial" w:cs="Arial" w:eastAsia="Arial" w:hAnsi="Arial"/>
                <w:sz w:val="24"/>
                <w:szCs w:val="24"/>
              </w:rPr>
              <w:t xml:space="preserve">- "О лекарственных средствах";</w:t>
            </w:r>
          </w:p>
          <w:p>
            <w:pPr>
              <w:jc w:val="left"/>
            </w:pPr>
            <w:r>
              <w:rPr>
                <w:rFonts w:ascii="Arial" w:cs="Arial" w:eastAsia="Arial" w:hAnsi="Arial"/>
                <w:sz w:val="24"/>
                <w:szCs w:val="24"/>
              </w:rPr>
              <w:t xml:space="preserve">постановление Правительства Кыргызской Республики "О предоставлении медицинской помощи по Программе государственных гарантий по обеспечению граждан Кыргызской Республики медико-санитарной помощью" от 21 апреля 2014 года № 229</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справка ф. 095у;</w:t>
            </w:r>
          </w:p>
          <w:p>
            <w:pPr>
              <w:jc w:val="left"/>
            </w:pPr>
            <w:r>
              <w:rPr>
                <w:rFonts w:ascii="Arial" w:cs="Arial" w:eastAsia="Arial" w:hAnsi="Arial"/>
                <w:sz w:val="24"/>
                <w:szCs w:val="24"/>
              </w:rPr>
              <w:t xml:space="preserve">- лист временной нетрудоспособности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 до 30 минут.</w:t>
            </w:r>
          </w:p>
          <w:p>
            <w:pPr>
              <w:jc w:val="left"/>
            </w:pPr>
            <w:r>
              <w:rPr>
                <w:rFonts w:ascii="Arial" w:cs="Arial" w:eastAsia="Arial" w:hAnsi="Arial"/>
                <w:sz w:val="24"/>
                <w:szCs w:val="24"/>
              </w:rPr>
              <w:t xml:space="preserve">Время предоставления услуги - в зависимости от тяжести заболевания, индивидуально.</w:t>
            </w:r>
          </w:p>
          <w:p>
            <w:pPr>
              <w:jc w:val="left"/>
            </w:pPr>
            <w:r>
              <w:rPr>
                <w:rFonts w:ascii="Arial" w:cs="Arial" w:eastAsia="Arial" w:hAnsi="Arial"/>
                <w:sz w:val="24"/>
                <w:szCs w:val="24"/>
              </w:rPr>
              <w:t xml:space="preserve">Время на выдачу результата - до 1 часа (время рассчитано на выдачу выписки из амбулаторной карты, карты стационарозамещающих палат/отделений, справки, листа временной нетрудоспособности, направления в другие организации здравоохранения, выдачу анализов).</w:t>
            </w:r>
          </w:p>
          <w:p>
            <w:pPr>
              <w:jc w:val="left"/>
            </w:pPr>
            <w:r>
              <w:rPr>
                <w:rFonts w:ascii="Arial" w:cs="Arial" w:eastAsia="Arial" w:hAnsi="Arial"/>
                <w:sz w:val="24"/>
                <w:szCs w:val="24"/>
              </w:rPr>
              <w:t xml:space="preserve">Госпитализация пациентов в клинические отделения осуществляется через приемно-консультативное отделение в порядке установленной очереди или по предварительной записи по телефону</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организациях здравоохранения.</w:t>
            </w:r>
          </w:p>
          <w:p>
            <w:pPr>
              <w:jc w:val="left"/>
            </w:pPr>
            <w:r>
              <w:rPr>
                <w:rFonts w:ascii="Arial" w:cs="Arial" w:eastAsia="Arial" w:hAnsi="Arial"/>
                <w:sz w:val="24"/>
                <w:szCs w:val="24"/>
              </w:rPr>
              <w:t xml:space="preserve">Прием граждан в организациях здравоохранения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по запросу соответствующих государственных органов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первичном обращении в организацию здравоохранения потребителю необходимо предъявить:</w:t>
            </w:r>
          </w:p>
          <w:p>
            <w:pPr>
              <w:jc w:val="left"/>
            </w:pPr>
            <w:r>
              <w:rPr>
                <w:rFonts w:ascii="Arial" w:cs="Arial" w:eastAsia="Arial" w:hAnsi="Arial"/>
                <w:sz w:val="24"/>
                <w:szCs w:val="24"/>
              </w:rPr>
              <w:t xml:space="preserve">- документ, удостоверяющий личность (паспорт, свидетельство о рождении);</w:t>
            </w:r>
          </w:p>
          <w:p>
            <w:pPr>
              <w:jc w:val="left"/>
            </w:pPr>
            <w:r>
              <w:rPr>
                <w:rFonts w:ascii="Arial" w:cs="Arial" w:eastAsia="Arial" w:hAnsi="Arial"/>
                <w:sz w:val="24"/>
                <w:szCs w:val="24"/>
              </w:rPr>
              <w:t xml:space="preserve">- документы, подтверждающие право на льготы согласно Программе государственных гарантий;</w:t>
            </w:r>
          </w:p>
          <w:p>
            <w:pPr>
              <w:jc w:val="left"/>
            </w:pPr>
            <w:r>
              <w:rPr>
                <w:rFonts w:ascii="Arial" w:cs="Arial" w:eastAsia="Arial" w:hAnsi="Arial"/>
                <w:sz w:val="24"/>
                <w:szCs w:val="24"/>
              </w:rPr>
              <w:t xml:space="preserve">- направление от организации здравоохранения.</w:t>
            </w:r>
          </w:p>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обратиться в регистратуру для получения информации;</w:t>
            </w:r>
          </w:p>
          <w:p>
            <w:pPr>
              <w:jc w:val="left"/>
            </w:pPr>
            <w:r>
              <w:rPr>
                <w:rFonts w:ascii="Arial" w:cs="Arial" w:eastAsia="Arial" w:hAnsi="Arial"/>
                <w:sz w:val="24"/>
                <w:szCs w:val="24"/>
              </w:rPr>
              <w:t xml:space="preserve">- предъявить направление соответствующему специалисту</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потребителя;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в электронном формате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реабилитационной медицинской помощи сверх объема, представленного в Программе государственных гарантий, - глава 2, пункт 19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Кыргызский научно-исследовательский институт курортологии и восстановительного лечения Министерства здравоохранения Кыргызской Республики;</w:t>
            </w:r>
          </w:p>
          <w:p>
            <w:pPr>
              <w:jc w:val="left"/>
            </w:pPr>
            <w:r>
              <w:rPr>
                <w:rFonts w:ascii="Arial" w:cs="Arial" w:eastAsia="Arial" w:hAnsi="Arial"/>
                <w:sz w:val="24"/>
                <w:szCs w:val="24"/>
              </w:rPr>
              <w:t xml:space="preserve">медицинские центры со статусом "национальный", научно-исследовательские институты, областные объединенные больницы, территориальные больницы, центры семейной медицины.</w:t>
            </w:r>
          </w:p>
          <w:p>
            <w:pPr>
              <w:jc w:val="left"/>
            </w:pPr>
            <w:r>
              <w:rPr>
                <w:rFonts w:ascii="Arial" w:cs="Arial" w:eastAsia="Arial" w:hAnsi="Arial"/>
                <w:sz w:val="24"/>
                <w:szCs w:val="24"/>
              </w:rPr>
              <w:t xml:space="preserve">Список организаций здравоохранения вместе с их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проживающие на территории Кыргызской Республики, не подлежащие оказанию медицинской помощи в рамках Программы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"Об охране здоровья граждан в Кыргызской Республике";</w:t>
            </w:r>
          </w:p>
          <w:p>
            <w:pPr>
              <w:jc w:val="left"/>
            </w:pPr>
            <w:r>
              <w:rPr>
                <w:rFonts w:ascii="Arial" w:cs="Arial" w:eastAsia="Arial" w:hAnsi="Arial"/>
                <w:sz w:val="24"/>
                <w:szCs w:val="24"/>
              </w:rPr>
              <w:t xml:space="preserve">- "О медицинском страховании граждан в Кыргызской Республике";</w:t>
            </w:r>
          </w:p>
          <w:p>
            <w:pPr>
              <w:jc w:val="left"/>
            </w:pPr>
            <w:r>
              <w:rPr>
                <w:rFonts w:ascii="Arial" w:cs="Arial" w:eastAsia="Arial" w:hAnsi="Arial"/>
                <w:sz w:val="24"/>
                <w:szCs w:val="24"/>
              </w:rPr>
              <w:t xml:space="preserve">- "Об организациях здравоохранения в Кыргызской Республике";</w:t>
            </w:r>
          </w:p>
          <w:p>
            <w:pPr>
              <w:jc w:val="left"/>
            </w:pPr>
            <w:r>
              <w:rPr>
                <w:rFonts w:ascii="Arial" w:cs="Arial" w:eastAsia="Arial" w:hAnsi="Arial"/>
                <w:sz w:val="24"/>
                <w:szCs w:val="24"/>
              </w:rPr>
              <w:t xml:space="preserve">- "Об онкологической помощи населению";</w:t>
            </w:r>
          </w:p>
          <w:p>
            <w:pPr>
              <w:jc w:val="left"/>
            </w:pPr>
            <w:r>
              <w:rPr>
                <w:rFonts w:ascii="Arial" w:cs="Arial" w:eastAsia="Arial" w:hAnsi="Arial"/>
                <w:sz w:val="24"/>
                <w:szCs w:val="24"/>
              </w:rPr>
              <w:t xml:space="preserve">- "О ВИЧ/СПИДе в Кыргызской Республике";</w:t>
            </w:r>
          </w:p>
          <w:p>
            <w:pPr>
              <w:jc w:val="left"/>
            </w:pPr>
            <w:r>
              <w:rPr>
                <w:rFonts w:ascii="Arial" w:cs="Arial" w:eastAsia="Arial" w:hAnsi="Arial"/>
                <w:sz w:val="24"/>
                <w:szCs w:val="24"/>
              </w:rPr>
              <w:t xml:space="preserve">- "О сахарном диабете в Кыргызской Республике";</w:t>
            </w:r>
          </w:p>
          <w:p>
            <w:pPr>
              <w:jc w:val="left"/>
            </w:pPr>
            <w:r>
              <w:rPr>
                <w:rFonts w:ascii="Arial" w:cs="Arial" w:eastAsia="Arial" w:hAnsi="Arial"/>
                <w:sz w:val="24"/>
                <w:szCs w:val="24"/>
              </w:rPr>
              <w:t xml:space="preserve">- "О защите населения от туберкулеза";</w:t>
            </w:r>
          </w:p>
          <w:p>
            <w:pPr>
              <w:jc w:val="left"/>
            </w:pPr>
            <w:r>
              <w:rPr>
                <w:rFonts w:ascii="Arial" w:cs="Arial" w:eastAsia="Arial" w:hAnsi="Arial"/>
                <w:sz w:val="24"/>
                <w:szCs w:val="24"/>
              </w:rPr>
              <w:t xml:space="preserve">- "О психиатрической помощи и гарантиях прав граждан при ее оказании";</w:t>
            </w:r>
          </w:p>
          <w:p>
            <w:pPr>
              <w:jc w:val="left"/>
            </w:pPr>
            <w:r>
              <w:rPr>
                <w:rFonts w:ascii="Arial" w:cs="Arial" w:eastAsia="Arial" w:hAnsi="Arial"/>
                <w:sz w:val="24"/>
                <w:szCs w:val="24"/>
              </w:rPr>
              <w:t xml:space="preserve">- "О профилактике йододефицитных заболеваний";</w:t>
            </w:r>
          </w:p>
          <w:p>
            <w:pPr>
              <w:jc w:val="left"/>
            </w:pPr>
            <w:r>
              <w:rPr>
                <w:rFonts w:ascii="Arial" w:cs="Arial" w:eastAsia="Arial" w:hAnsi="Arial"/>
                <w:sz w:val="24"/>
                <w:szCs w:val="24"/>
              </w:rPr>
              <w:t xml:space="preserve">- "О репродуктивных правах граждан и гарантиях их реализации"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справка ф. 095у;</w:t>
            </w:r>
          </w:p>
          <w:p>
            <w:pPr>
              <w:jc w:val="left"/>
            </w:pPr>
            <w:r>
              <w:rPr>
                <w:rFonts w:ascii="Arial" w:cs="Arial" w:eastAsia="Arial" w:hAnsi="Arial"/>
                <w:sz w:val="24"/>
                <w:szCs w:val="24"/>
              </w:rPr>
              <w:t xml:space="preserve">- лист временной нетрудоспособности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 до 10 минут.</w:t>
            </w:r>
          </w:p>
          <w:p>
            <w:pPr>
              <w:jc w:val="left"/>
            </w:pPr>
            <w:r>
              <w:rPr>
                <w:rFonts w:ascii="Arial" w:cs="Arial" w:eastAsia="Arial" w:hAnsi="Arial"/>
                <w:sz w:val="24"/>
                <w:szCs w:val="24"/>
              </w:rPr>
              <w:t xml:space="preserve">Время предоставления услуги - в зависимости от тяжести заболевания, индивидуально.</w:t>
            </w:r>
          </w:p>
          <w:p>
            <w:pPr>
              <w:jc w:val="left"/>
            </w:pPr>
            <w:r>
              <w:rPr>
                <w:rFonts w:ascii="Arial" w:cs="Arial" w:eastAsia="Arial" w:hAnsi="Arial"/>
                <w:sz w:val="24"/>
                <w:szCs w:val="24"/>
              </w:rPr>
              <w:t xml:space="preserve">Время на выдачу результата - до 3 часов (время рассчитано на выдачу выписки из амбулаторной карты, карты стационарозамещающих палат/отделений, справки, листа временной нетрудоспособности, направления в другие организации здравоохранения, выдачу анализов).</w:t>
            </w:r>
          </w:p>
          <w:p>
            <w:pPr>
              <w:jc w:val="left"/>
            </w:pPr>
            <w:r>
              <w:rPr>
                <w:rFonts w:ascii="Arial" w:cs="Arial" w:eastAsia="Arial" w:hAnsi="Arial"/>
                <w:sz w:val="24"/>
                <w:szCs w:val="24"/>
              </w:rPr>
              <w:t xml:space="preserve">Госпитализация пациентов в клинические отделения осуществляется через приемно-консультативное отделение в порядке установленной очереди или по предварительной записи по телефону</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организациях здравоохранения.</w:t>
            </w:r>
          </w:p>
          <w:p>
            <w:pPr>
              <w:jc w:val="left"/>
            </w:pPr>
            <w:r>
              <w:rPr>
                <w:rFonts w:ascii="Arial" w:cs="Arial" w:eastAsia="Arial" w:hAnsi="Arial"/>
                <w:sz w:val="24"/>
                <w:szCs w:val="24"/>
              </w:rPr>
              <w:t xml:space="preserve">Прием граждан в организациях здравоохранения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услуги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первичном обращении в организацию здравоохранения потребителю необходимо предъявить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обратиться в регистратуру для получения информации;</w:t>
            </w:r>
          </w:p>
          <w:p>
            <w:pPr>
              <w:jc w:val="left"/>
            </w:pPr>
            <w:r>
              <w:rPr>
                <w:rFonts w:ascii="Arial" w:cs="Arial" w:eastAsia="Arial" w:hAnsi="Arial"/>
                <w:sz w:val="24"/>
                <w:szCs w:val="24"/>
              </w:rPr>
              <w:t xml:space="preserve">- оплатить в кассу организации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организации здравоохранения по согласованию с уполномоченным государственным органом в области охраны здоровья граждан и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организации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потребителя;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в электронном формате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и обжалование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несоответствие потребителя требованиям пункта 3 настоящего стандарта;</w:t>
            </w:r>
          </w:p>
          <w:p>
            <w:pPr>
              <w:jc w:val="left"/>
            </w:pPr>
            <w:r>
              <w:rPr>
                <w:rFonts w:ascii="Arial" w:cs="Arial" w:eastAsia="Arial" w:hAnsi="Arial"/>
                <w:sz w:val="24"/>
                <w:szCs w:val="24"/>
              </w:rPr>
              <w:t xml:space="preserve">- непредставление потребителем необходимых документов, перечисленных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стоматологической амбулаторной помощи в объеме, представленном в Программе государственных гарантий, - глава 2, пункт 20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все стоматологические организации здравоохранения.</w:t>
            </w:r>
          </w:p>
          <w:p>
            <w:pPr>
              <w:jc w:val="left"/>
            </w:pPr>
            <w:r>
              <w:rPr>
                <w:rFonts w:ascii="Arial" w:cs="Arial" w:eastAsia="Arial" w:hAnsi="Arial"/>
                <w:sz w:val="24"/>
                <w:szCs w:val="24"/>
              </w:rPr>
              <w:t xml:space="preserve">Список стоматологических организаций здравоохранения вместе с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включенные в Программу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стоматологических организаций здравоохранения и сайте уполномоченного государственного органа в области охраны здоровья граждан: www.med.kg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"Об охране здоровья граждан в Кыргызской Республике";</w:t>
            </w:r>
          </w:p>
          <w:p>
            <w:pPr>
              <w:jc w:val="left"/>
            </w:pPr>
            <w:r>
              <w:rPr>
                <w:rFonts w:ascii="Arial" w:cs="Arial" w:eastAsia="Arial" w:hAnsi="Arial"/>
                <w:sz w:val="24"/>
                <w:szCs w:val="24"/>
              </w:rPr>
              <w:t xml:space="preserve">постановление Правительства Кыргызской Республики "О предоставлении медицинской помощи по Программе государственных гарантий по обеспечению граждан Кыргызской Республики медико-санитарной помощью" от 21 апреля 2014 года № 229</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восстановление анатомической формы зуба, реставрация зубов;</w:t>
            </w:r>
          </w:p>
          <w:p>
            <w:pPr>
              <w:jc w:val="left"/>
            </w:pPr>
            <w:r>
              <w:rPr>
                <w:rFonts w:ascii="Arial" w:cs="Arial" w:eastAsia="Arial" w:hAnsi="Arial"/>
                <w:sz w:val="24"/>
                <w:szCs w:val="24"/>
              </w:rPr>
              <w:t xml:space="preserve">- восстановление функции жевания и эстетики;</w:t>
            </w:r>
          </w:p>
          <w:p>
            <w:pPr>
              <w:jc w:val="left"/>
            </w:pPr>
            <w:r>
              <w:rPr>
                <w:rFonts w:ascii="Arial" w:cs="Arial" w:eastAsia="Arial" w:hAnsi="Arial"/>
                <w:sz w:val="24"/>
                <w:szCs w:val="24"/>
              </w:rPr>
              <w:t xml:space="preserve">- полная санация, экстренная помощь и профессиональный осмотр;</w:t>
            </w:r>
          </w:p>
          <w:p>
            <w:pPr>
              <w:jc w:val="left"/>
            </w:pPr>
            <w:r>
              <w:rPr>
                <w:rFonts w:ascii="Arial" w:cs="Arial" w:eastAsia="Arial" w:hAnsi="Arial"/>
                <w:sz w:val="24"/>
                <w:szCs w:val="24"/>
              </w:rPr>
              <w:t xml:space="preserve">- консультация и рекомендации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w:t>
            </w:r>
          </w:p>
          <w:p>
            <w:pPr>
              <w:jc w:val="left"/>
            </w:pPr>
            <w:r>
              <w:rPr>
                <w:rFonts w:ascii="Arial" w:cs="Arial" w:eastAsia="Arial" w:hAnsi="Arial"/>
                <w:sz w:val="24"/>
                <w:szCs w:val="24"/>
              </w:rPr>
              <w:t xml:space="preserve">Пациенты, нуждающиеся в неотложной помощи при наличии острой боли, гнойно-воспалительных процессов и травм челюстно-лицевой области, обслуживаются вне очереди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в очереди - до 30 минут.</w:t>
            </w:r>
          </w:p>
          <w:p>
            <w:pPr>
              <w:jc w:val="left"/>
            </w:pPr>
            <w:r>
              <w:rPr>
                <w:rFonts w:ascii="Arial" w:cs="Arial" w:eastAsia="Arial" w:hAnsi="Arial"/>
                <w:sz w:val="24"/>
                <w:szCs w:val="24"/>
              </w:rPr>
              <w:t xml:space="preserve">Время получения услуги - в зависимости от тяжести заболевания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стоматологическую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стоматологических организациях здравоохранения.</w:t>
            </w:r>
          </w:p>
          <w:p>
            <w:pPr>
              <w:jc w:val="left"/>
            </w:pPr>
            <w:r>
              <w:rPr>
                <w:rFonts w:ascii="Arial" w:cs="Arial" w:eastAsia="Arial" w:hAnsi="Arial"/>
                <w:sz w:val="24"/>
                <w:szCs w:val="24"/>
              </w:rPr>
              <w:t xml:space="preserve">Прием граждан в стоматологических организациях здравоохранения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стоматологических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предъявить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 предъявить документы, подтверждающие право на льготы согласно Программе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 получить амбулаторную карту стоматологического больного</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ЛOB3,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отсутствие жалоб на эстетический, косметический дефект;</w:t>
            </w:r>
          </w:p>
          <w:p>
            <w:pPr>
              <w:jc w:val="left"/>
            </w:pPr>
            <w:r>
              <w:rPr>
                <w:rFonts w:ascii="Arial" w:cs="Arial" w:eastAsia="Arial" w:hAnsi="Arial"/>
                <w:sz w:val="24"/>
                <w:szCs w:val="24"/>
              </w:rPr>
              <w:t xml:space="preserve">- удовлетворение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несоответствие потребителя требованиям пункта 3 настоящего стандарта;</w:t>
            </w:r>
          </w:p>
          <w:p>
            <w:pPr>
              <w:jc w:val="left"/>
            </w:pPr>
            <w:r>
              <w:rPr>
                <w:rFonts w:ascii="Arial" w:cs="Arial" w:eastAsia="Arial" w:hAnsi="Arial"/>
                <w:sz w:val="24"/>
                <w:szCs w:val="24"/>
              </w:rPr>
              <w:t xml:space="preserve">- непредставление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при явке в состоянии алкогольного и наркотического опьянения;</w:t>
            </w:r>
          </w:p>
          <w:p>
            <w:pPr>
              <w:jc w:val="left"/>
            </w:pPr>
            <w:r>
              <w:rPr>
                <w:rFonts w:ascii="Arial" w:cs="Arial" w:eastAsia="Arial" w:hAnsi="Arial"/>
                <w:sz w:val="24"/>
                <w:szCs w:val="24"/>
              </w:rPr>
              <w:t xml:space="preserve">- при неадекватном поведении человека и нарушении общественного порядка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стоматологической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стоматологической помощи сверх объема, представленного в Программе государственных гарантий, - глава 2, пункт 21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все стоматологические организации здравоохранения.</w:t>
            </w:r>
          </w:p>
          <w:p>
            <w:pPr>
              <w:jc w:val="left"/>
            </w:pPr>
            <w:r>
              <w:rPr>
                <w:rFonts w:ascii="Arial" w:cs="Arial" w:eastAsia="Arial" w:hAnsi="Arial"/>
                <w:sz w:val="24"/>
                <w:szCs w:val="24"/>
              </w:rPr>
              <w:t xml:space="preserve">Список стоматологических организаций здравоохранения вместе с их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не подлежащие лечению в рамках Программы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Программе государственных гарантий по обеспечению граждан Кыргызской Республики медико-санитарной помощью представлены на информационных стендах стоматологических организаций здравоохранения и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"Об охране здоровья граждан в Кыргызской Республике"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восстановление анатомической формы зуба, реставрация зубов;</w:t>
            </w:r>
          </w:p>
          <w:p>
            <w:pPr>
              <w:jc w:val="left"/>
            </w:pPr>
            <w:r>
              <w:rPr>
                <w:rFonts w:ascii="Arial" w:cs="Arial" w:eastAsia="Arial" w:hAnsi="Arial"/>
                <w:sz w:val="24"/>
                <w:szCs w:val="24"/>
              </w:rPr>
              <w:t xml:space="preserve">- восстановление функции жевания и эстетики;</w:t>
            </w:r>
          </w:p>
          <w:p>
            <w:pPr>
              <w:jc w:val="left"/>
            </w:pPr>
            <w:r>
              <w:rPr>
                <w:rFonts w:ascii="Arial" w:cs="Arial" w:eastAsia="Arial" w:hAnsi="Arial"/>
                <w:sz w:val="24"/>
                <w:szCs w:val="24"/>
              </w:rPr>
              <w:t xml:space="preserve">- полная санация, профессиональный осмотр;</w:t>
            </w:r>
          </w:p>
          <w:p>
            <w:pPr>
              <w:jc w:val="left"/>
            </w:pPr>
            <w:r>
              <w:rPr>
                <w:rFonts w:ascii="Arial" w:cs="Arial" w:eastAsia="Arial" w:hAnsi="Arial"/>
                <w:sz w:val="24"/>
                <w:szCs w:val="24"/>
              </w:rPr>
              <w:t xml:space="preserve">- консультация и рекомендации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w:t>
            </w:r>
          </w:p>
          <w:p>
            <w:pPr>
              <w:jc w:val="left"/>
            </w:pPr>
            <w:r>
              <w:rPr>
                <w:rFonts w:ascii="Arial" w:cs="Arial" w:eastAsia="Arial" w:hAnsi="Arial"/>
                <w:sz w:val="24"/>
                <w:szCs w:val="24"/>
              </w:rPr>
              <w:t xml:space="preserve">Пациенты, нуждающиеся в неотложной помощи при наличии острой боли, гнойно-воспалительных процессов и травм челюстно-лицевой области, обслуживаются вне очереди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в очереди - до 30 минут.</w:t>
            </w:r>
          </w:p>
          <w:p>
            <w:pPr>
              <w:jc w:val="left"/>
            </w:pPr>
            <w:r>
              <w:rPr>
                <w:rFonts w:ascii="Arial" w:cs="Arial" w:eastAsia="Arial" w:hAnsi="Arial"/>
                <w:sz w:val="24"/>
                <w:szCs w:val="24"/>
              </w:rPr>
              <w:t xml:space="preserve">Время получения услуги - от 20 минут и больше, в зависимости от тяжести заболевания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стоматологическую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стоматологических организациях здравоохранения.</w:t>
            </w:r>
          </w:p>
          <w:p>
            <w:pPr>
              <w:jc w:val="left"/>
            </w:pPr>
            <w:r>
              <w:rPr>
                <w:rFonts w:ascii="Arial" w:cs="Arial" w:eastAsia="Arial" w:hAnsi="Arial"/>
                <w:sz w:val="24"/>
                <w:szCs w:val="24"/>
              </w:rPr>
              <w:t xml:space="preserve">Прием граждан в стоматологических организациях здравоохранения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стоматологических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предъявить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 получить амбулаторную карту стоматологического больного;</w:t>
            </w:r>
          </w:p>
          <w:p>
            <w:pPr>
              <w:jc w:val="left"/>
            </w:pPr>
            <w:r>
              <w:rPr>
                <w:rFonts w:ascii="Arial" w:cs="Arial" w:eastAsia="Arial" w:hAnsi="Arial"/>
                <w:sz w:val="24"/>
                <w:szCs w:val="24"/>
              </w:rPr>
              <w:t xml:space="preserve">- получить медицинскую помощь у соответствующего специалиста;</w:t>
            </w:r>
          </w:p>
          <w:p>
            <w:pPr>
              <w:jc w:val="left"/>
            </w:pPr>
            <w:r>
              <w:rPr>
                <w:rFonts w:ascii="Arial" w:cs="Arial" w:eastAsia="Arial" w:hAnsi="Arial"/>
                <w:sz w:val="24"/>
                <w:szCs w:val="24"/>
              </w:rPr>
              <w:t xml:space="preserve">- по окончании получить наряд к оплате;</w:t>
            </w:r>
          </w:p>
          <w:p>
            <w:pPr>
              <w:jc w:val="left"/>
            </w:pPr>
            <w:r>
              <w:rPr>
                <w:rFonts w:ascii="Arial" w:cs="Arial" w:eastAsia="Arial" w:hAnsi="Arial"/>
                <w:sz w:val="24"/>
                <w:szCs w:val="24"/>
              </w:rPr>
              <w:t xml:space="preserve">- оплатить в кассе стоматологической организации здравоохранения стоимость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стоматологической организации здравоохранения по согласованию с уполномоченным государственным органом в области охраны здоровья граждан и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стоматологической организации здравоохранения и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ЛOB3,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отсутствие жалоб на эстетический, косметический дефект;</w:t>
            </w:r>
          </w:p>
          <w:p>
            <w:pPr>
              <w:jc w:val="left"/>
            </w:pPr>
            <w:r>
              <w:rPr>
                <w:rFonts w:ascii="Arial" w:cs="Arial" w:eastAsia="Arial" w:hAnsi="Arial"/>
                <w:sz w:val="24"/>
                <w:szCs w:val="24"/>
              </w:rPr>
              <w:t xml:space="preserve">- удовлетворение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несоответствие потребителя требованиям пункта 3 настоящего стандарта;</w:t>
            </w:r>
          </w:p>
          <w:p>
            <w:pPr>
              <w:jc w:val="left"/>
            </w:pPr>
            <w:r>
              <w:rPr>
                <w:rFonts w:ascii="Arial" w:cs="Arial" w:eastAsia="Arial" w:hAnsi="Arial"/>
                <w:sz w:val="24"/>
                <w:szCs w:val="24"/>
              </w:rPr>
              <w:t xml:space="preserve">- непредставление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при явке в состоянии алкогольного и наркотического опьянения;</w:t>
            </w:r>
          </w:p>
          <w:p>
            <w:pPr>
              <w:jc w:val="left"/>
            </w:pPr>
            <w:r>
              <w:rPr>
                <w:rFonts w:ascii="Arial" w:cs="Arial" w:eastAsia="Arial" w:hAnsi="Arial"/>
                <w:sz w:val="24"/>
                <w:szCs w:val="24"/>
              </w:rPr>
              <w:t xml:space="preserve">- при неадекватном поведении человека и нарушении общественного порядка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стоматологической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стоматологической помощи сверх объема бюджетного финансирования - глава 2, пункт 21-2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внутренних дел Кыргызской Республики (далее - МВД);</w:t>
            </w:r>
          </w:p>
          <w:p>
            <w:pPr>
              <w:jc w:val="left"/>
            </w:pPr>
            <w:r>
              <w:rPr>
                <w:rFonts w:ascii="Arial" w:cs="Arial" w:eastAsia="Arial" w:hAnsi="Arial"/>
                <w:sz w:val="24"/>
                <w:szCs w:val="24"/>
              </w:rPr>
              <w:t xml:space="preserve">стоматологическая служба МВД, территориальные филиалы стоматологической службы МВД (далее - филиалы).</w:t>
            </w:r>
          </w:p>
          <w:p>
            <w:pPr>
              <w:jc w:val="left"/>
            </w:pPr>
            <w:r>
              <w:rPr>
                <w:rFonts w:ascii="Arial" w:cs="Arial" w:eastAsia="Arial" w:hAnsi="Arial"/>
                <w:sz w:val="24"/>
                <w:szCs w:val="24"/>
              </w:rPr>
              <w:t xml:space="preserve">Список филиалов вместе со стандартом государственной услуги размещается на информационном стенде стоматологической службы МВД и официальном сайте МВД: www.m</w:t>
            </w:r>
            <w:r>
              <w:rPr>
                <w:rFonts w:ascii="Arial" w:cs="Arial" w:eastAsia="Arial" w:hAnsi="Arial"/>
                <w:sz w:val="24"/>
                <w:szCs w:val="24"/>
              </w:rPr>
              <w:t xml:space="preserve">v</w:t>
            </w:r>
            <w:r>
              <w:rPr>
                <w:rFonts w:ascii="Arial" w:cs="Arial" w:eastAsia="Arial" w:hAnsi="Arial"/>
                <w:sz w:val="24"/>
                <w:szCs w:val="24"/>
              </w:rPr>
              <w:t xml:space="preserv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Прикрепленный контингент:</w:t>
            </w:r>
          </w:p>
          <w:p>
            <w:pPr>
              <w:jc w:val="left"/>
            </w:pPr>
            <w:r>
              <w:rPr>
                <w:rFonts w:ascii="Arial" w:cs="Arial" w:eastAsia="Arial" w:hAnsi="Arial"/>
                <w:sz w:val="24"/>
                <w:szCs w:val="24"/>
              </w:rPr>
              <w:t xml:space="preserve">- лица офицерского состава органов внутренних дел (далее - ОВД) и внутренних войск и члены их семей;</w:t>
            </w:r>
          </w:p>
          <w:p>
            <w:pPr>
              <w:jc w:val="left"/>
            </w:pPr>
            <w:r>
              <w:rPr>
                <w:rFonts w:ascii="Arial" w:cs="Arial" w:eastAsia="Arial" w:hAnsi="Arial"/>
                <w:sz w:val="24"/>
                <w:szCs w:val="24"/>
              </w:rPr>
              <w:t xml:space="preserve">- лица, рядового и младшего начальствующего состава ОВД, органов уголовно-исполнительной системы без членов семьи;</w:t>
            </w:r>
          </w:p>
          <w:p>
            <w:pPr>
              <w:jc w:val="left"/>
            </w:pPr>
            <w:r>
              <w:rPr>
                <w:rFonts w:ascii="Arial" w:cs="Arial" w:eastAsia="Arial" w:hAnsi="Arial"/>
                <w:sz w:val="24"/>
                <w:szCs w:val="24"/>
              </w:rPr>
              <w:t xml:space="preserve">- военнослужащие контрактной и сверхсрочной службы;</w:t>
            </w:r>
          </w:p>
          <w:p>
            <w:pPr>
              <w:jc w:val="left"/>
            </w:pPr>
            <w:r>
              <w:rPr>
                <w:rFonts w:ascii="Arial" w:cs="Arial" w:eastAsia="Arial" w:hAnsi="Arial"/>
                <w:sz w:val="24"/>
                <w:szCs w:val="24"/>
              </w:rPr>
              <w:t xml:space="preserve">- курсанты Академии МВД и Центра подготовки кадров;</w:t>
            </w:r>
          </w:p>
          <w:p>
            <w:pPr>
              <w:jc w:val="left"/>
            </w:pPr>
            <w:r>
              <w:rPr>
                <w:rFonts w:ascii="Arial" w:cs="Arial" w:eastAsia="Arial" w:hAnsi="Arial"/>
                <w:sz w:val="24"/>
                <w:szCs w:val="24"/>
              </w:rPr>
              <w:t xml:space="preserve">- вольнонаемный состав ОВД, постоянно работающий в ОВД;</w:t>
            </w:r>
          </w:p>
          <w:p>
            <w:pPr>
              <w:jc w:val="left"/>
            </w:pPr>
            <w:r>
              <w:rPr>
                <w:rFonts w:ascii="Arial" w:cs="Arial" w:eastAsia="Arial" w:hAnsi="Arial"/>
                <w:sz w:val="24"/>
                <w:szCs w:val="24"/>
              </w:rPr>
              <w:t xml:space="preserve">- пенсионеры МВД и органов уголовно-исполнительной системы из лиц среднего, старшего и высшего офицерского состава, уволенные по возрасту, болезни, сокращению штатов, члены семей пенсионеров старшего и высшего офицерского состава, инвалиды из числа лиц офицерского, рядового и сержантского состава ОВД;</w:t>
            </w:r>
          </w:p>
          <w:p>
            <w:pPr>
              <w:jc w:val="left"/>
            </w:pPr>
            <w:r>
              <w:rPr>
                <w:rFonts w:ascii="Arial" w:cs="Arial" w:eastAsia="Arial" w:hAnsi="Arial"/>
                <w:sz w:val="24"/>
                <w:szCs w:val="24"/>
              </w:rPr>
              <w:t xml:space="preserve">- члены семей сотрудников МВД, погибших при исполнении служебных обязанностей;</w:t>
            </w:r>
          </w:p>
          <w:p>
            <w:pPr>
              <w:jc w:val="left"/>
            </w:pPr>
            <w:r>
              <w:rPr>
                <w:rFonts w:ascii="Arial" w:cs="Arial" w:eastAsia="Arial" w:hAnsi="Arial"/>
                <w:sz w:val="24"/>
                <w:szCs w:val="24"/>
              </w:rPr>
              <w:t xml:space="preserve">- лица других силовых ведомств (Государственная служба по контролю наркотиков при Правительстве Кыргызской Республики, органы прокуратуры, Государственная служба по борьбе с экономическими преступлениями при Правительстве Кыргызской Республики, Государственная таможенная служба при Правительстве Кыргызской Республики, Министерство чрезвычайных ситуаций Кыргызской Республики, Государственная служба исполнения наказаний при Правительстве Кыргызской Республики).</w:t>
            </w:r>
          </w:p>
          <w:p>
            <w:pPr>
              <w:jc w:val="left"/>
            </w:pPr>
            <w:r>
              <w:rPr>
                <w:rFonts w:ascii="Arial" w:cs="Arial" w:eastAsia="Arial" w:hAnsi="Arial"/>
                <w:sz w:val="24"/>
                <w:szCs w:val="24"/>
              </w:rPr>
              <w:t xml:space="preserve">К членам семьи относятся:</w:t>
            </w:r>
          </w:p>
          <w:p>
            <w:pPr>
              <w:jc w:val="left"/>
            </w:pPr>
            <w:r>
              <w:rPr>
                <w:rFonts w:ascii="Arial" w:cs="Arial" w:eastAsia="Arial" w:hAnsi="Arial"/>
                <w:sz w:val="24"/>
                <w:szCs w:val="24"/>
              </w:rPr>
              <w:t xml:space="preserve">- супруг(а);</w:t>
            </w:r>
          </w:p>
          <w:p>
            <w:pPr>
              <w:jc w:val="left"/>
            </w:pPr>
            <w:r>
              <w:rPr>
                <w:rFonts w:ascii="Arial" w:cs="Arial" w:eastAsia="Arial" w:hAnsi="Arial"/>
                <w:sz w:val="24"/>
                <w:szCs w:val="24"/>
              </w:rPr>
              <w:t xml:space="preserve">- дети с 3 до 18 лет;</w:t>
            </w:r>
          </w:p>
          <w:p>
            <w:pPr>
              <w:jc w:val="left"/>
            </w:pPr>
            <w:r>
              <w:rPr>
                <w:rFonts w:ascii="Arial" w:cs="Arial" w:eastAsia="Arial" w:hAnsi="Arial"/>
                <w:sz w:val="24"/>
                <w:szCs w:val="24"/>
              </w:rPr>
              <w:t xml:space="preserve">- совместно проживающие родители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"Об охране здоровья граждан в Кыргызской Республике";</w:t>
            </w:r>
          </w:p>
          <w:p>
            <w:pPr>
              <w:jc w:val="left"/>
            </w:pPr>
            <w:r>
              <w:rPr>
                <w:rFonts w:ascii="Arial" w:cs="Arial" w:eastAsia="Arial" w:hAnsi="Arial"/>
                <w:sz w:val="24"/>
                <w:szCs w:val="24"/>
              </w:rPr>
              <w:t xml:space="preserve">- "Об органах внутренних дел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лечение и восстановление анатомической формы зуба, реставрация зубов, устранение косметических дефектов;</w:t>
            </w:r>
          </w:p>
          <w:p>
            <w:pPr>
              <w:jc w:val="left"/>
            </w:pPr>
            <w:r>
              <w:rPr>
                <w:rFonts w:ascii="Arial" w:cs="Arial" w:eastAsia="Arial" w:hAnsi="Arial"/>
                <w:sz w:val="24"/>
                <w:szCs w:val="24"/>
              </w:rPr>
              <w:t xml:space="preserve">- восстановление функции жевания и эстетики;</w:t>
            </w:r>
          </w:p>
          <w:p>
            <w:pPr>
              <w:jc w:val="left"/>
            </w:pPr>
            <w:r>
              <w:rPr>
                <w:rFonts w:ascii="Arial" w:cs="Arial" w:eastAsia="Arial" w:hAnsi="Arial"/>
                <w:sz w:val="24"/>
                <w:szCs w:val="24"/>
              </w:rPr>
              <w:t xml:space="preserve">- консультация и рекомендации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w:t>
            </w:r>
          </w:p>
          <w:p>
            <w:pPr>
              <w:jc w:val="left"/>
            </w:pPr>
            <w:r>
              <w:rPr>
                <w:rFonts w:ascii="Arial" w:cs="Arial" w:eastAsia="Arial" w:hAnsi="Arial"/>
                <w:sz w:val="24"/>
                <w:szCs w:val="24"/>
              </w:rPr>
              <w:t xml:space="preserve">Пациенты, нуждающиеся в неотложной помощи при наличии острой боли, гнойно-воспалительных процессов и травм челюстно-лицевой области, обслуживаются вне очереди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в очереди - до 30 минут.</w:t>
            </w:r>
          </w:p>
          <w:p>
            <w:pPr>
              <w:jc w:val="left"/>
            </w:pPr>
            <w:r>
              <w:rPr>
                <w:rFonts w:ascii="Arial" w:cs="Arial" w:eastAsia="Arial" w:hAnsi="Arial"/>
                <w:sz w:val="24"/>
                <w:szCs w:val="24"/>
              </w:rPr>
              <w:t xml:space="preserve">Время получения услуги - от 20 минут и больше, в зависимости от тяжести заболевания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 и уполномоченного государственного органа в области охраны правопорядка;</w:t>
            </w:r>
          </w:p>
          <w:p>
            <w:pPr>
              <w:jc w:val="left"/>
            </w:pPr>
            <w:r>
              <w:rPr>
                <w:rFonts w:ascii="Arial" w:cs="Arial" w:eastAsia="Arial" w:hAnsi="Arial"/>
                <w:sz w:val="24"/>
                <w:szCs w:val="24"/>
              </w:rPr>
              <w:t xml:space="preserve">- при личном обращении в стоматологическую службу МВД;</w:t>
            </w:r>
          </w:p>
          <w:p>
            <w:pPr>
              <w:jc w:val="left"/>
            </w:pPr>
            <w:r>
              <w:rPr>
                <w:rFonts w:ascii="Arial" w:cs="Arial" w:eastAsia="Arial" w:hAnsi="Arial"/>
                <w:sz w:val="24"/>
                <w:szCs w:val="24"/>
              </w:rPr>
              <w:t xml:space="preserve">- на информационных стендах, из брошюр, буклетов в филиалах стоматологической службы МВД.</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государственного органа в области охраны здоровья: www.med.k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официальный сайт МВД: www.mvd.k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при письменном, устном обращениях (по телефону, при личном контакте);</w:t>
            </w:r>
          </w:p>
          <w:p>
            <w:pPr>
              <w:jc w:val="left"/>
            </w:pPr>
            <w:r>
              <w:rPr>
                <w:rFonts w:ascii="Arial" w:cs="Arial" w:eastAsia="Arial" w:hAnsi="Arial"/>
                <w:sz w:val="24"/>
                <w:szCs w:val="24"/>
              </w:rPr>
              <w:t xml:space="preserve">- информационные стенды филиалов;</w:t>
            </w:r>
          </w:p>
          <w:p>
            <w:pPr>
              <w:jc w:val="left"/>
            </w:pPr>
            <w:r>
              <w:rPr>
                <w:rFonts w:ascii="Arial" w:cs="Arial" w:eastAsia="Arial" w:hAnsi="Arial"/>
                <w:sz w:val="24"/>
                <w:szCs w:val="24"/>
              </w:rPr>
              <w:t xml:space="preserve">- информационные брошюры и буклеты;</w:t>
            </w:r>
          </w:p>
          <w:p>
            <w:pPr>
              <w:jc w:val="left"/>
            </w:pPr>
            <w:r>
              <w:rPr>
                <w:rFonts w:ascii="Arial" w:cs="Arial" w:eastAsia="Arial" w:hAnsi="Arial"/>
                <w:sz w:val="24"/>
                <w:szCs w:val="24"/>
              </w:rPr>
              <w:t xml:space="preserve">- общественную приемную МВД;</w:t>
            </w:r>
          </w:p>
          <w:p>
            <w:pPr>
              <w:jc w:val="left"/>
            </w:pPr>
            <w:r>
              <w:rPr>
                <w:rFonts w:ascii="Arial" w:cs="Arial" w:eastAsia="Arial" w:hAnsi="Arial"/>
                <w:sz w:val="24"/>
                <w:szCs w:val="24"/>
              </w:rPr>
              <w:t xml:space="preserve">- ведомственную газету "Бетме бет".</w:t>
            </w:r>
          </w:p>
          <w:p>
            <w:pPr>
              <w:jc w:val="left"/>
            </w:pPr>
            <w:r>
              <w:rPr>
                <w:rFonts w:ascii="Arial" w:cs="Arial" w:eastAsia="Arial" w:hAnsi="Arial"/>
                <w:sz w:val="24"/>
                <w:szCs w:val="24"/>
              </w:rPr>
              <w:t xml:space="preserve">Адреса, номера телефонов филиалов находятся на информационном стенде стоматологической службы МВД и официальном сайте МВД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стоматологической службе МВД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предъявить служебное удостоверение, пенсионное удостоверение, справку отдела кадров о составе семьи,  документ, подтверждающий льготную категорию;</w:t>
            </w:r>
          </w:p>
          <w:p>
            <w:pPr>
              <w:jc w:val="left"/>
            </w:pPr>
            <w:r>
              <w:rPr>
                <w:rFonts w:ascii="Arial" w:cs="Arial" w:eastAsia="Arial" w:hAnsi="Arial"/>
                <w:sz w:val="24"/>
                <w:szCs w:val="24"/>
              </w:rPr>
              <w:t xml:space="preserve">- получить амбулаторную карту стоматологического больного;</w:t>
            </w:r>
          </w:p>
          <w:p>
            <w:pPr>
              <w:jc w:val="left"/>
            </w:pPr>
            <w:r>
              <w:rPr>
                <w:rFonts w:ascii="Arial" w:cs="Arial" w:eastAsia="Arial" w:hAnsi="Arial"/>
                <w:sz w:val="24"/>
                <w:szCs w:val="24"/>
              </w:rPr>
              <w:t xml:space="preserve">- получить лечение у соответствующего специалиста;</w:t>
            </w:r>
          </w:p>
          <w:p>
            <w:pPr>
              <w:jc w:val="left"/>
            </w:pPr>
            <w:r>
              <w:rPr>
                <w:rFonts w:ascii="Arial" w:cs="Arial" w:eastAsia="Arial" w:hAnsi="Arial"/>
                <w:sz w:val="24"/>
                <w:szCs w:val="24"/>
              </w:rPr>
              <w:t xml:space="preserve">- получить счет к оплате.</w:t>
            </w:r>
          </w:p>
          <w:p>
            <w:pPr>
              <w:jc w:val="left"/>
            </w:pPr>
            <w:r>
              <w:rPr>
                <w:rFonts w:ascii="Arial" w:cs="Arial" w:eastAsia="Arial" w:hAnsi="Arial"/>
                <w:sz w:val="24"/>
                <w:szCs w:val="24"/>
              </w:rPr>
              <w:t xml:space="preserve">Оплата производится в кассе стоматологической службы после получения услуги.</w:t>
            </w:r>
          </w:p>
          <w:p>
            <w:pPr>
              <w:jc w:val="left"/>
            </w:pPr>
            <w:r>
              <w:rPr>
                <w:rFonts w:ascii="Arial" w:cs="Arial" w:eastAsia="Arial" w:hAnsi="Arial"/>
                <w:sz w:val="24"/>
                <w:szCs w:val="24"/>
              </w:rPr>
              <w:t xml:space="preserve">Лица других силовых ведомств (Государственная служба по контролю наркотиков при Правительстве Кыргызской Республики, органы прокуратуры, Государственная служба по борьбе с экономическими преступлениями при Правительстве Кыргызской Республики, Государственная таможенная служба при Правительстве Кыргызской Республики, Министерство чрезвычайных ситуаций Кыргызской Республики, Государственная служба исполнения наказаний при Правительстве Кыргызской Республики) обслуживаются на договорной основе. Оплата за услугу на договорной основе производится перечислением на банковский расчетный счет медицинского управления МВД</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руководителем медицинского управления МВД при согласовании с МВД и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стоматологической службы МВД, ее филиалов и официальном сайте МВД</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отсутствие жалоб на эстетический, косметический дефект;</w:t>
            </w:r>
          </w:p>
          <w:p>
            <w:pPr>
              <w:jc w:val="left"/>
            </w:pPr>
            <w:r>
              <w:rPr>
                <w:rFonts w:ascii="Arial" w:cs="Arial" w:eastAsia="Arial" w:hAnsi="Arial"/>
                <w:sz w:val="24"/>
                <w:szCs w:val="24"/>
              </w:rPr>
              <w:t xml:space="preserve">- удовлетворение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несоответствие потребителя требованиям пункта 3 настоящего стандарта;</w:t>
            </w:r>
          </w:p>
          <w:p>
            <w:pPr>
              <w:jc w:val="left"/>
            </w:pPr>
            <w:r>
              <w:rPr>
                <w:rFonts w:ascii="Arial" w:cs="Arial" w:eastAsia="Arial" w:hAnsi="Arial"/>
                <w:sz w:val="24"/>
                <w:szCs w:val="24"/>
              </w:rPr>
              <w:t xml:space="preserve">- непредставление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при явке в состоянии алкогольного и наркотического опьянения;</w:t>
            </w:r>
          </w:p>
          <w:p>
            <w:pPr>
              <w:jc w:val="left"/>
            </w:pPr>
            <w:r>
              <w:rPr>
                <w:rFonts w:ascii="Arial" w:cs="Arial" w:eastAsia="Arial" w:hAnsi="Arial"/>
                <w:sz w:val="24"/>
                <w:szCs w:val="24"/>
              </w:rPr>
              <w:t xml:space="preserve">- при неадекватном поведении человека и нарушении общественного порядка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в медицинское управление МВД, при нерешении вопроса - в уполномоченный государственный орган в области охраны правопорядка.</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правопорядка.</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правопорядка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пациента до больницы, перевозка из одной больницы в другую по плановым показаниям - глава 2, пункт 23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Центр экстренной медицинской помощи гор. Бишкек;</w:t>
            </w:r>
          </w:p>
          <w:p>
            <w:pPr>
              <w:jc w:val="left"/>
            </w:pPr>
            <w:r>
              <w:rPr>
                <w:rFonts w:ascii="Arial" w:cs="Arial" w:eastAsia="Arial" w:hAnsi="Arial"/>
                <w:sz w:val="24"/>
                <w:szCs w:val="24"/>
              </w:rPr>
              <w:t xml:space="preserve">Центр экстренной медицинской помощи гор. Ош</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Физическое лицо, находящееся на территории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 Кыргызской Республики "Об охране здоровья граждан в Кыргызской Республике"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пациента в стационар</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услуги осуществляется специальным автотранспортом:</w:t>
            </w:r>
          </w:p>
          <w:p>
            <w:pPr>
              <w:jc w:val="left"/>
            </w:pPr>
            <w:r>
              <w:rPr>
                <w:rFonts w:ascii="Arial" w:cs="Arial" w:eastAsia="Arial" w:hAnsi="Arial"/>
                <w:sz w:val="24"/>
                <w:szCs w:val="24"/>
              </w:rPr>
              <w:t xml:space="preserve">- отвечающим установленным санитарным нормам;</w:t>
            </w:r>
          </w:p>
          <w:p>
            <w:pPr>
              <w:jc w:val="left"/>
            </w:pPr>
            <w:r>
              <w:rPr>
                <w:rFonts w:ascii="Arial" w:cs="Arial" w:eastAsia="Arial" w:hAnsi="Arial"/>
                <w:sz w:val="24"/>
                <w:szCs w:val="24"/>
              </w:rPr>
              <w:t xml:space="preserve">- при наличии необходимой медицинской аппаратуры и оборудования, медицинской укладки (чемодана) с лекарственными препаратами и изделиями медицинского назначения.</w:t>
            </w:r>
          </w:p>
          <w:p>
            <w:pPr>
              <w:jc w:val="left"/>
            </w:pPr>
            <w:r>
              <w:rPr>
                <w:rFonts w:ascii="Arial" w:cs="Arial" w:eastAsia="Arial" w:hAnsi="Arial"/>
                <w:sz w:val="24"/>
                <w:szCs w:val="24"/>
              </w:rPr>
              <w:t xml:space="preserve">Очередь на предоставление услуги формируется по телефону и записи (в базе данных и журнале)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вызова - 4 минуты;</w:t>
            </w:r>
          </w:p>
          <w:p>
            <w:pPr>
              <w:jc w:val="left"/>
            </w:pPr>
            <w:r>
              <w:rPr>
                <w:rFonts w:ascii="Arial" w:cs="Arial" w:eastAsia="Arial" w:hAnsi="Arial"/>
                <w:sz w:val="24"/>
                <w:szCs w:val="24"/>
              </w:rPr>
              <w:t xml:space="preserve">ожидание бригады:</w:t>
            </w:r>
          </w:p>
          <w:p>
            <w:pPr>
              <w:jc w:val="left"/>
            </w:pPr>
            <w:r>
              <w:rPr>
                <w:rFonts w:ascii="Arial" w:cs="Arial" w:eastAsia="Arial" w:hAnsi="Arial"/>
                <w:sz w:val="24"/>
                <w:szCs w:val="24"/>
              </w:rPr>
              <w:t xml:space="preserve">- в городах Бишкек и Ош - до 90 минут;</w:t>
            </w:r>
          </w:p>
          <w:p>
            <w:pPr>
              <w:jc w:val="left"/>
            </w:pPr>
            <w:r>
              <w:rPr>
                <w:rFonts w:ascii="Arial" w:cs="Arial" w:eastAsia="Arial" w:hAnsi="Arial"/>
                <w:sz w:val="24"/>
                <w:szCs w:val="24"/>
              </w:rPr>
              <w:t xml:space="preserve">- в остальных регионах республики - до 90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информирования об услуге:</w:t>
            </w:r>
          </w:p>
          <w:p>
            <w:pPr>
              <w:jc w:val="left"/>
            </w:pPr>
            <w:r>
              <w:rPr>
                <w:rFonts w:ascii="Arial" w:cs="Arial" w:eastAsia="Arial" w:hAnsi="Arial"/>
                <w:sz w:val="24"/>
                <w:szCs w:val="24"/>
              </w:rPr>
              <w:t xml:space="preserve">- в Центре экстренной медицинской помощи по тел. "103";</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во всех организациях здравоохранения системы Министерства здравоохранения Кыргызской Республики;</w:t>
            </w:r>
          </w:p>
          <w:p>
            <w:pPr>
              <w:jc w:val="left"/>
            </w:pPr>
            <w:r>
              <w:rPr>
                <w:rFonts w:ascii="Arial" w:cs="Arial" w:eastAsia="Arial" w:hAnsi="Arial"/>
                <w:sz w:val="24"/>
                <w:szCs w:val="24"/>
              </w:rPr>
              <w:t xml:space="preserve">-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информационных стендах, в брошюрах.</w:t>
            </w:r>
          </w:p>
          <w:p>
            <w:pPr>
              <w:jc w:val="left"/>
            </w:pPr>
            <w:r>
              <w:rPr>
                <w:rFonts w:ascii="Arial" w:cs="Arial" w:eastAsia="Arial" w:hAnsi="Arial"/>
                <w:sz w:val="24"/>
                <w:szCs w:val="24"/>
              </w:rPr>
              <w:t xml:space="preserve">График работы Центра экстренной медицинской помощи - круглосуточно.</w:t>
            </w:r>
          </w:p>
          <w:p>
            <w:pPr>
              <w:jc w:val="left"/>
            </w:pPr>
            <w:r>
              <w:rPr>
                <w:rFonts w:ascii="Arial" w:cs="Arial" w:eastAsia="Arial" w:hAnsi="Arial"/>
                <w:sz w:val="24"/>
                <w:szCs w:val="24"/>
              </w:rPr>
              <w:t xml:space="preserve">Информирование граждан о государственной услуге может осуществляться в устной форме (при личном контакте со специалистом).</w:t>
            </w:r>
          </w:p>
          <w:p>
            <w:pPr>
              <w:jc w:val="left"/>
            </w:pPr>
            <w:r>
              <w:rPr>
                <w:rFonts w:ascii="Arial" w:cs="Arial" w:eastAsia="Arial" w:hAnsi="Arial"/>
                <w:sz w:val="24"/>
                <w:szCs w:val="24"/>
              </w:rPr>
              <w:t xml:space="preserve">Информация предоставляется любому обратившемуся лицу на безвозмездной основе, на государственном и официальном языках.</w:t>
            </w:r>
          </w:p>
          <w:p>
            <w:pPr>
              <w:jc w:val="left"/>
            </w:pPr>
            <w:r>
              <w:rPr>
                <w:rFonts w:ascii="Arial" w:cs="Arial" w:eastAsia="Arial" w:hAnsi="Arial"/>
                <w:sz w:val="24"/>
                <w:szCs w:val="24"/>
              </w:rPr>
              <w:t xml:space="preserve">Адреса, номера телефонов и списки организаций здравоохранения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телефоны доверия уполномоченного государственного органа в области охраны здоровья граждан и организаций здравоохранения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Потребителю или его родственникам (представителям) необходимо при оформлении вызова позвонить по номеру "103" и назвать:</w:t>
            </w:r>
          </w:p>
          <w:p>
            <w:pPr>
              <w:jc w:val="left"/>
            </w:pPr>
            <w:r>
              <w:rPr>
                <w:rFonts w:ascii="Arial" w:cs="Arial" w:eastAsia="Arial" w:hAnsi="Arial"/>
                <w:sz w:val="24"/>
                <w:szCs w:val="24"/>
              </w:rPr>
              <w:t xml:space="preserve">- адрес вызова, название организации здравоохранения, наименование отделения, номер палаты или другие сведения, необходимые для поиска пациента бригадой (при необходимости указать подъездные пути или обеспечить встречу бригады на улице);</w:t>
            </w:r>
          </w:p>
          <w:p>
            <w:pPr>
              <w:jc w:val="left"/>
            </w:pPr>
            <w:r>
              <w:rPr>
                <w:rFonts w:ascii="Arial" w:cs="Arial" w:eastAsia="Arial" w:hAnsi="Arial"/>
                <w:sz w:val="24"/>
                <w:szCs w:val="24"/>
              </w:rPr>
              <w:t xml:space="preserve">- фамилию и возраст пациента;</w:t>
            </w:r>
          </w:p>
          <w:p>
            <w:pPr>
              <w:jc w:val="left"/>
            </w:pPr>
            <w:r>
              <w:rPr>
                <w:rFonts w:ascii="Arial" w:cs="Arial" w:eastAsia="Arial" w:hAnsi="Arial"/>
                <w:sz w:val="24"/>
                <w:szCs w:val="24"/>
              </w:rPr>
              <w:t xml:space="preserve">- повод обращения в службу экстренной (скорой) медицинской помощи;</w:t>
            </w:r>
          </w:p>
          <w:p>
            <w:pPr>
              <w:jc w:val="left"/>
            </w:pPr>
            <w:r>
              <w:rPr>
                <w:rFonts w:ascii="Arial" w:cs="Arial" w:eastAsia="Arial" w:hAnsi="Arial"/>
                <w:sz w:val="24"/>
                <w:szCs w:val="24"/>
              </w:rPr>
              <w:t xml:space="preserve">- номер телефона и кто вызывает.</w:t>
            </w:r>
          </w:p>
          <w:p>
            <w:pPr>
              <w:jc w:val="left"/>
            </w:pPr>
            <w:r>
              <w:rPr>
                <w:rFonts w:ascii="Arial" w:cs="Arial" w:eastAsia="Arial" w:hAnsi="Arial"/>
                <w:sz w:val="24"/>
                <w:szCs w:val="24"/>
              </w:rPr>
              <w:t xml:space="preserve">Вызов записывается в журнал вызовов или вводится в базу данных.</w:t>
            </w:r>
          </w:p>
          <w:p>
            <w:pPr>
              <w:jc w:val="left"/>
            </w:pPr>
            <w:r>
              <w:rPr>
                <w:rFonts w:ascii="Arial" w:cs="Arial" w:eastAsia="Arial" w:hAnsi="Arial"/>
                <w:sz w:val="24"/>
                <w:szCs w:val="24"/>
              </w:rPr>
              <w:t xml:space="preserve">Потребителю необходимо иметь:</w:t>
            </w:r>
          </w:p>
          <w:p>
            <w:pPr>
              <w:jc w:val="left"/>
            </w:pPr>
            <w:r>
              <w:rPr>
                <w:rFonts w:ascii="Arial" w:cs="Arial" w:eastAsia="Arial" w:hAnsi="Arial"/>
                <w:sz w:val="24"/>
                <w:szCs w:val="24"/>
              </w:rPr>
              <w:t xml:space="preserve">- направление на госпитализацию организации здравоохранения;</w:t>
            </w:r>
          </w:p>
          <w:p>
            <w:pPr>
              <w:jc w:val="left"/>
            </w:pPr>
            <w:r>
              <w:rPr>
                <w:rFonts w:ascii="Arial" w:cs="Arial" w:eastAsia="Arial" w:hAnsi="Arial"/>
                <w:sz w:val="24"/>
                <w:szCs w:val="24"/>
              </w:rPr>
              <w:t xml:space="preserve">- договоренность с целевым стационаром о приеме пациента (осуществляется устно с представителями стационара).</w:t>
            </w:r>
          </w:p>
          <w:p>
            <w:pPr>
              <w:jc w:val="left"/>
            </w:pPr>
            <w:r>
              <w:rPr>
                <w:rFonts w:ascii="Arial" w:cs="Arial" w:eastAsia="Arial" w:hAnsi="Arial"/>
                <w:sz w:val="24"/>
                <w:szCs w:val="24"/>
              </w:rPr>
              <w:t xml:space="preserve">Оплата производится после получения услуги врачу (фельдшеру), который выдает квитанцию об оплате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руководством организации здравоохранения по согласованию с уполномоченным государственным органом в области охраны здоровья граждан и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организаций здравоохранения и официальном сайте уполномоченного государственного органа в области охраны здоровья граждан</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потребителя;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доставка в целевой стационар;</w:t>
            </w:r>
          </w:p>
          <w:p>
            <w:pPr>
              <w:jc w:val="left"/>
            </w:pPr>
            <w:r>
              <w:rPr>
                <w:rFonts w:ascii="Arial" w:cs="Arial" w:eastAsia="Arial" w:hAnsi="Arial"/>
                <w:sz w:val="24"/>
                <w:szCs w:val="24"/>
              </w:rPr>
              <w:t xml:space="preserve">- наблюдение за жизненно-важными показателями в процессе транспортировки и их поддержание при нарушении;</w:t>
            </w:r>
          </w:p>
          <w:p>
            <w:pPr>
              <w:jc w:val="left"/>
            </w:pPr>
            <w:r>
              <w:rPr>
                <w:rFonts w:ascii="Arial" w:cs="Arial" w:eastAsia="Arial" w:hAnsi="Arial"/>
                <w:sz w:val="24"/>
                <w:szCs w:val="24"/>
              </w:rPr>
              <w:t xml:space="preserve">- наличие книги жалоб и предложений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несоответствие потребителя требованиям пункта 3 настоящего стандарта;</w:t>
            </w:r>
          </w:p>
          <w:p>
            <w:pPr>
              <w:jc w:val="left"/>
            </w:pPr>
            <w:r>
              <w:rPr>
                <w:rFonts w:ascii="Arial" w:cs="Arial" w:eastAsia="Arial" w:hAnsi="Arial"/>
                <w:sz w:val="24"/>
                <w:szCs w:val="24"/>
              </w:rPr>
              <w:t xml:space="preserve">- непредставление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отсутствие у пациента показаний для транспортировки в другую организацию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Сохранение тел умерших в холодильнике морга патологоанатомических бюро или отделений государственных организаций здравоохранения - глава 2, пункт 25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Республиканское патологоанатомическое бюро;</w:t>
            </w:r>
          </w:p>
          <w:p>
            <w:pPr>
              <w:jc w:val="left"/>
            </w:pPr>
            <w:r>
              <w:rPr>
                <w:rFonts w:ascii="Arial" w:cs="Arial" w:eastAsia="Arial" w:hAnsi="Arial"/>
                <w:sz w:val="24"/>
                <w:szCs w:val="24"/>
              </w:rPr>
              <w:t xml:space="preserve">Ошское областное патологоанатомическое бюро;</w:t>
            </w:r>
          </w:p>
          <w:p>
            <w:pPr>
              <w:jc w:val="left"/>
            </w:pPr>
            <w:r>
              <w:rPr>
                <w:rFonts w:ascii="Arial" w:cs="Arial" w:eastAsia="Arial" w:hAnsi="Arial"/>
                <w:sz w:val="24"/>
                <w:szCs w:val="24"/>
              </w:rPr>
              <w:t xml:space="preserve">патологоанатомические отделения территориальных больниц.</w:t>
            </w:r>
          </w:p>
          <w:p>
            <w:pPr>
              <w:jc w:val="left"/>
            </w:pPr>
            <w:r>
              <w:rPr>
                <w:rFonts w:ascii="Arial" w:cs="Arial" w:eastAsia="Arial" w:hAnsi="Arial"/>
                <w:sz w:val="24"/>
                <w:szCs w:val="24"/>
              </w:rPr>
              <w:t xml:space="preserve">Список патологоанатомических отделений территориальных больниц вместе с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организации здравоохранения;</w:t>
            </w:r>
          </w:p>
          <w:p>
            <w:pPr>
              <w:jc w:val="left"/>
            </w:pPr>
            <w:r>
              <w:rPr>
                <w:rFonts w:ascii="Arial" w:cs="Arial" w:eastAsia="Arial" w:hAnsi="Arial"/>
                <w:sz w:val="24"/>
                <w:szCs w:val="24"/>
              </w:rPr>
              <w:t xml:space="preserve">- частные медицинские учреждения;</w:t>
            </w:r>
          </w:p>
          <w:p>
            <w:pPr>
              <w:jc w:val="left"/>
            </w:pPr>
            <w:r>
              <w:rPr>
                <w:rFonts w:ascii="Arial" w:cs="Arial" w:eastAsia="Arial" w:hAnsi="Arial"/>
                <w:sz w:val="24"/>
                <w:szCs w:val="24"/>
              </w:rPr>
              <w:t xml:space="preserve">- физические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"Об охране здоровья граждан в Кыргызской Республике";</w:t>
            </w:r>
          </w:p>
          <w:p>
            <w:pPr>
              <w:jc w:val="left"/>
            </w:pPr>
            <w:r>
              <w:rPr>
                <w:rFonts w:ascii="Arial" w:cs="Arial" w:eastAsia="Arial" w:hAnsi="Arial"/>
                <w:sz w:val="24"/>
                <w:szCs w:val="24"/>
              </w:rPr>
              <w:t xml:space="preserve">- "Об охране окружающей среды";</w:t>
            </w:r>
          </w:p>
          <w:p>
            <w:pPr>
              <w:jc w:val="left"/>
            </w:pPr>
            <w:r>
              <w:rPr>
                <w:rFonts w:ascii="Arial" w:cs="Arial" w:eastAsia="Arial" w:hAnsi="Arial"/>
                <w:sz w:val="24"/>
                <w:szCs w:val="24"/>
              </w:rPr>
              <w:t xml:space="preserve">- "Об организациях здравоохранения в Кыргызской Республике";</w:t>
            </w:r>
          </w:p>
          <w:p>
            <w:pPr>
              <w:jc w:val="left"/>
            </w:pPr>
            <w:r>
              <w:rPr>
                <w:rFonts w:ascii="Arial" w:cs="Arial" w:eastAsia="Arial" w:hAnsi="Arial"/>
                <w:sz w:val="24"/>
                <w:szCs w:val="24"/>
              </w:rPr>
              <w:t xml:space="preserve">- "Об экологической экспертизе"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Справка о смерти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оказывается: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холодильных камер морга с температурным режимом +3, +5º С.</w:t>
            </w:r>
          </w:p>
          <w:p>
            <w:pPr>
              <w:jc w:val="left"/>
            </w:pPr>
            <w:r>
              <w:rPr>
                <w:rFonts w:ascii="Arial" w:cs="Arial" w:eastAsia="Arial" w:hAnsi="Arial"/>
                <w:sz w:val="24"/>
                <w:szCs w:val="24"/>
              </w:rPr>
              <w:t xml:space="preserve">Для родственников:</w:t>
            </w:r>
          </w:p>
          <w:p>
            <w:pPr>
              <w:jc w:val="left"/>
            </w:pPr>
            <w:r>
              <w:rPr>
                <w:rFonts w:ascii="Arial" w:cs="Arial" w:eastAsia="Arial" w:hAnsi="Arial"/>
                <w:sz w:val="24"/>
                <w:szCs w:val="24"/>
              </w:rPr>
              <w:t xml:space="preserve">-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документов - до 1 часа.</w:t>
            </w:r>
          </w:p>
          <w:p>
            <w:pPr>
              <w:jc w:val="left"/>
            </w:pPr>
            <w:r>
              <w:rPr>
                <w:rFonts w:ascii="Arial" w:cs="Arial" w:eastAsia="Arial" w:hAnsi="Arial"/>
                <w:sz w:val="24"/>
                <w:szCs w:val="24"/>
              </w:rPr>
              <w:t xml:space="preserve">Общий срок оказания услуги - не более 20 дней.</w:t>
            </w:r>
          </w:p>
          <w:p>
            <w:pPr>
              <w:jc w:val="left"/>
            </w:pPr>
            <w:r>
              <w:rPr>
                <w:rFonts w:ascii="Arial" w:cs="Arial" w:eastAsia="Arial" w:hAnsi="Arial"/>
                <w:sz w:val="24"/>
                <w:szCs w:val="24"/>
              </w:rPr>
              <w:t xml:space="preserve">Выдача результата - до 1 часа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можно получить:</w:t>
            </w:r>
          </w:p>
          <w:p>
            <w:pPr>
              <w:jc w:val="left"/>
            </w:pPr>
            <w:r>
              <w:rPr>
                <w:rFonts w:ascii="Arial" w:cs="Arial" w:eastAsia="Arial" w:hAnsi="Arial"/>
                <w:sz w:val="24"/>
                <w:szCs w:val="24"/>
              </w:rPr>
              <w:t xml:space="preserve">- непосредственно в Республиканском патологоанатомическом бюро, по адресу: гор. Бишкек, ул.Суеркулова, 3;</w:t>
            </w:r>
          </w:p>
          <w:p>
            <w:pPr>
              <w:jc w:val="left"/>
            </w:pPr>
            <w:r>
              <w:rPr>
                <w:rFonts w:ascii="Arial" w:cs="Arial" w:eastAsia="Arial" w:hAnsi="Arial"/>
                <w:sz w:val="24"/>
                <w:szCs w:val="24"/>
              </w:rPr>
              <w:t xml:space="preserve">- по электронному адресу RPAB-2011l@mail.ru;</w:t>
            </w:r>
          </w:p>
          <w:p>
            <w:pPr>
              <w:jc w:val="left"/>
            </w:pPr>
            <w:r>
              <w:rPr>
                <w:rFonts w:ascii="Arial" w:cs="Arial" w:eastAsia="Arial" w:hAnsi="Arial"/>
                <w:sz w:val="24"/>
                <w:szCs w:val="24"/>
              </w:rPr>
              <w:t xml:space="preserve">- в общественной приемной и на сайте уполномоченного государственного орган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при устном обращении или личном контакте со специалистом;</w:t>
            </w:r>
          </w:p>
          <w:p>
            <w:pPr>
              <w:jc w:val="left"/>
            </w:pPr>
            <w:r>
              <w:rPr>
                <w:rFonts w:ascii="Arial" w:cs="Arial" w:eastAsia="Arial" w:hAnsi="Arial"/>
                <w:sz w:val="24"/>
                <w:szCs w:val="24"/>
              </w:rPr>
              <w:t xml:space="preserve">- в похоронных бюро.</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похоронные бюро.</w:t>
            </w:r>
          </w:p>
          <w:p>
            <w:pPr>
              <w:jc w:val="left"/>
            </w:pPr>
            <w:r>
              <w:rPr>
                <w:rFonts w:ascii="Arial" w:cs="Arial" w:eastAsia="Arial" w:hAnsi="Arial"/>
                <w:sz w:val="24"/>
                <w:szCs w:val="24"/>
              </w:rPr>
              <w:t xml:space="preserve">Адреса, номера телефонов и списки патологоанатомических отделений представлены на информационных стендах и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стогны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обратиться в регистратуру организации здравоохранения с историей болезни или справкой о смерти, выданной организацией здравоохранения;</w:t>
            </w:r>
          </w:p>
          <w:p>
            <w:pPr>
              <w:jc w:val="left"/>
            </w:pPr>
            <w:r>
              <w:rPr>
                <w:rFonts w:ascii="Arial" w:cs="Arial" w:eastAsia="Arial" w:hAnsi="Arial"/>
                <w:sz w:val="24"/>
                <w:szCs w:val="24"/>
              </w:rPr>
              <w:t xml:space="preserve">- оплатить стоимость услуги в кассе учреждения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руководством организации здравоохранения по согласованию с уполномоченным государственным органом в области охраны здоровья граждан и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в регистратуре учреждения и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соответствие температурных условий;</w:t>
            </w:r>
          </w:p>
          <w:p>
            <w:pPr>
              <w:jc w:val="left"/>
            </w:pPr>
            <w:r>
              <w:rPr>
                <w:rFonts w:ascii="Arial" w:cs="Arial" w:eastAsia="Arial" w:hAnsi="Arial"/>
                <w:sz w:val="24"/>
                <w:szCs w:val="24"/>
              </w:rPr>
              <w:t xml:space="preserve">- сохранность тел умерших до захоронения;</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случае непредставления потребителем необходимых документов, перечисленных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Сохранение биологических отходов в холодильнике морга патологоанатомических бюро или отделений государственных организаций здравоохранения - глава 2, пункт 26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Республиканское патологоанатомическое бюро;</w:t>
            </w:r>
          </w:p>
          <w:p>
            <w:pPr>
              <w:jc w:val="left"/>
            </w:pPr>
            <w:r>
              <w:rPr>
                <w:rFonts w:ascii="Arial" w:cs="Arial" w:eastAsia="Arial" w:hAnsi="Arial"/>
                <w:sz w:val="24"/>
                <w:szCs w:val="24"/>
              </w:rPr>
              <w:t xml:space="preserve">Ошское областное патологоанатомическое бюро;</w:t>
            </w:r>
          </w:p>
          <w:p>
            <w:pPr>
              <w:jc w:val="left"/>
            </w:pPr>
            <w:r>
              <w:rPr>
                <w:rFonts w:ascii="Arial" w:cs="Arial" w:eastAsia="Arial" w:hAnsi="Arial"/>
                <w:sz w:val="24"/>
                <w:szCs w:val="24"/>
              </w:rPr>
              <w:t xml:space="preserve">патологоанатомические отделения территориальных больниц.</w:t>
            </w:r>
          </w:p>
          <w:p>
            <w:pPr>
              <w:jc w:val="left"/>
            </w:pPr>
            <w:r>
              <w:rPr>
                <w:rFonts w:ascii="Arial" w:cs="Arial" w:eastAsia="Arial" w:hAnsi="Arial"/>
                <w:sz w:val="24"/>
                <w:szCs w:val="24"/>
              </w:rPr>
              <w:t xml:space="preserve">Список патологоанатомических отделений территориальных больниц вместе с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и частные организации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"Об охране здоровья граждан в Кыргызской Республике";</w:t>
            </w:r>
          </w:p>
          <w:p>
            <w:pPr>
              <w:jc w:val="left"/>
            </w:pPr>
            <w:r>
              <w:rPr>
                <w:rFonts w:ascii="Arial" w:cs="Arial" w:eastAsia="Arial" w:hAnsi="Arial"/>
                <w:sz w:val="24"/>
                <w:szCs w:val="24"/>
              </w:rPr>
              <w:t xml:space="preserve">- "Об охране окружающей среды";</w:t>
            </w:r>
          </w:p>
          <w:p>
            <w:pPr>
              <w:jc w:val="left"/>
            </w:pPr>
            <w:r>
              <w:rPr>
                <w:rFonts w:ascii="Arial" w:cs="Arial" w:eastAsia="Arial" w:hAnsi="Arial"/>
                <w:sz w:val="24"/>
                <w:szCs w:val="24"/>
              </w:rPr>
              <w:t xml:space="preserve">- "Об организациях здравоохранения в Кыргызской Республике";</w:t>
            </w:r>
          </w:p>
          <w:p>
            <w:pPr>
              <w:jc w:val="left"/>
            </w:pPr>
            <w:r>
              <w:rPr>
                <w:rFonts w:ascii="Arial" w:cs="Arial" w:eastAsia="Arial" w:hAnsi="Arial"/>
                <w:sz w:val="24"/>
                <w:szCs w:val="24"/>
              </w:rPr>
              <w:t xml:space="preserve">- "Об экологической экспертизе"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Хранение биологических отходов до их утилизации;</w:t>
            </w:r>
          </w:p>
          <w:p>
            <w:pPr>
              <w:jc w:val="left"/>
            </w:pPr>
            <w:r>
              <w:rPr>
                <w:rFonts w:ascii="Arial" w:cs="Arial" w:eastAsia="Arial" w:hAnsi="Arial"/>
                <w:sz w:val="24"/>
                <w:szCs w:val="24"/>
              </w:rPr>
              <w:t xml:space="preserve">- обеззараживание биологических отходов;</w:t>
            </w:r>
          </w:p>
          <w:p>
            <w:pPr>
              <w:jc w:val="left"/>
            </w:pPr>
            <w:r>
              <w:rPr>
                <w:rFonts w:ascii="Arial" w:cs="Arial" w:eastAsia="Arial" w:hAnsi="Arial"/>
                <w:sz w:val="24"/>
                <w:szCs w:val="24"/>
              </w:rPr>
              <w:t xml:space="preserve">- передача биологических отходов похоронным бюро для последующего захоронения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оказывается: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холодильных камер морга с температурным режимом +3, +5º С;</w:t>
            </w:r>
          </w:p>
          <w:p>
            <w:pPr>
              <w:jc w:val="left"/>
            </w:pPr>
            <w:r>
              <w:rPr>
                <w:rFonts w:ascii="Arial" w:cs="Arial" w:eastAsia="Arial" w:hAnsi="Arial"/>
                <w:sz w:val="24"/>
                <w:szCs w:val="24"/>
              </w:rPr>
              <w:t xml:space="preserve">- хранение материала в пластиковой таре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срок оказания услуги - до 30 дней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можно получить:</w:t>
            </w:r>
          </w:p>
          <w:p>
            <w:pPr>
              <w:jc w:val="left"/>
            </w:pPr>
            <w:r>
              <w:rPr>
                <w:rFonts w:ascii="Arial" w:cs="Arial" w:eastAsia="Arial" w:hAnsi="Arial"/>
                <w:sz w:val="24"/>
                <w:szCs w:val="24"/>
              </w:rPr>
              <w:t xml:space="preserve">- непосредственно в Республиканском патологоанатомическом бюро, по адресу: гор. Бишкек ул.Суеркулова, 3;</w:t>
            </w:r>
          </w:p>
          <w:p>
            <w:pPr>
              <w:jc w:val="left"/>
            </w:pPr>
            <w:r>
              <w:rPr>
                <w:rFonts w:ascii="Arial" w:cs="Arial" w:eastAsia="Arial" w:hAnsi="Arial"/>
                <w:sz w:val="24"/>
                <w:szCs w:val="24"/>
              </w:rPr>
              <w:t xml:space="preserve">- по электронному адресу RPAB-2011@mail.ru;</w:t>
            </w:r>
          </w:p>
          <w:p>
            <w:pPr>
              <w:jc w:val="left"/>
            </w:pPr>
            <w:r>
              <w:rPr>
                <w:rFonts w:ascii="Arial" w:cs="Arial" w:eastAsia="Arial" w:hAnsi="Arial"/>
                <w:sz w:val="24"/>
                <w:szCs w:val="24"/>
              </w:rPr>
              <w:t xml:space="preserve">- в общественной приемной и на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при устном обращении или личном контакте со специалистом;</w:t>
            </w:r>
          </w:p>
          <w:p>
            <w:pPr>
              <w:jc w:val="left"/>
            </w:pPr>
            <w:r>
              <w:rPr>
                <w:rFonts w:ascii="Arial" w:cs="Arial" w:eastAsia="Arial" w:hAnsi="Arial"/>
                <w:sz w:val="24"/>
                <w:szCs w:val="24"/>
              </w:rPr>
              <w:t xml:space="preserve">- в похоронных бюро.</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похоронные бюро.</w:t>
            </w:r>
          </w:p>
          <w:p>
            <w:pPr>
              <w:jc w:val="left"/>
            </w:pPr>
            <w:r>
              <w:rPr>
                <w:rFonts w:ascii="Arial" w:cs="Arial" w:eastAsia="Arial" w:hAnsi="Arial"/>
                <w:sz w:val="24"/>
                <w:szCs w:val="24"/>
              </w:rPr>
              <w:t xml:space="preserve">Адреса, номера телефонов и списки патологоанатомических отделений представлены на информационных стендах и официальном сайте уполномоченного государственного органа в области охраны здоровья граждан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предъявить направление от организации здравоохранения;</w:t>
            </w:r>
          </w:p>
          <w:p>
            <w:pPr>
              <w:jc w:val="left"/>
            </w:pPr>
            <w:r>
              <w:rPr>
                <w:rFonts w:ascii="Arial" w:cs="Arial" w:eastAsia="Arial" w:hAnsi="Arial"/>
                <w:sz w:val="24"/>
                <w:szCs w:val="24"/>
              </w:rPr>
              <w:t xml:space="preserve">- предоставить биологические отходы в запакованном виде;</w:t>
            </w:r>
          </w:p>
          <w:p>
            <w:pPr>
              <w:jc w:val="left"/>
            </w:pPr>
            <w:r>
              <w:rPr>
                <w:rFonts w:ascii="Arial" w:cs="Arial" w:eastAsia="Arial" w:hAnsi="Arial"/>
                <w:sz w:val="24"/>
                <w:szCs w:val="24"/>
              </w:rPr>
              <w:t xml:space="preserve">- оплата производится ежемесячно, стоимость оплаты зависит от общего веса биологических отходов, присланных организацией здравоохранения.</w:t>
            </w:r>
          </w:p>
          <w:p>
            <w:pPr>
              <w:jc w:val="left"/>
            </w:pPr>
            <w:r>
              <w:rPr>
                <w:rFonts w:ascii="Arial" w:cs="Arial" w:eastAsia="Arial" w:hAnsi="Arial"/>
                <w:sz w:val="24"/>
                <w:szCs w:val="24"/>
              </w:rPr>
              <w:t xml:space="preserve">Оплата производится перечислением на банковский расчетный счет учреждения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руководством организации здравоохранения по согласованию с уполномоченным государственным органом в области охраны здоровья граждан и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в регистратуре учреждения и на официальном сайте уполномоченного государственного органа в области охраны здоровья граждан</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соответствие температурных условий;</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предоставления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случае непредставления потребителем необходимых документов, перечисленных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60"/>
        <w:jc w:val="right"/>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mvwl3nhost98shzfvvx6" Type="http://schemas.openxmlformats.org/officeDocument/2006/relationships/hyperlink" Target="http://kodeks.duckdns.org/document/230009437" TargetMode="External"/><Relationship Id="rIdzn5atuequswmrnrpwnfm5" Type="http://schemas.openxmlformats.org/officeDocument/2006/relationships/hyperlink" Target="http://kodeks.duckdns.org/document/205360" TargetMode="External"/><Relationship Id="rIdrzrqxrbj-qfytjy2pifqw" Type="http://schemas.openxmlformats.org/officeDocument/2006/relationships/hyperlink" Target="http://kodeks.duckdns.org/document/203685" TargetMode="External"/><Relationship Id="rIdgmzqw4wt63ukmcufme0j9" Type="http://schemas.openxmlformats.org/officeDocument/2006/relationships/hyperlink" Target="http://kodeks.duckdns.org/document/96552" TargetMode="External"/><Relationship Id="rIdvp_-qsxurx7wvicvfng5u" Type="http://schemas.openxmlformats.org/officeDocument/2006/relationships/hyperlink" Target="http://kodeks.duckdns.org/document/98363#p1" TargetMode="External"/><Relationship Id="rId6ozfhkumx91ecgthd4stc" Type="http://schemas.openxmlformats.org/officeDocument/2006/relationships/hyperlink" Target="http://kodeks.duckdns.org/document/159849" TargetMode="External"/><Relationship Id="rIdm6h6sigpfz4e-soou3abb" Type="http://schemas.openxmlformats.org/officeDocument/2006/relationships/hyperlink" Target="http://kodeks.duckdns.org/document/96552" TargetMode="External"/><Relationship Id="rId5q5qsv6p2p4mxl-o9vhmk" Type="http://schemas.openxmlformats.org/officeDocument/2006/relationships/hyperlink" Target="http://kodeks.duckdns.org/document/96553" TargetMode="External"/><Relationship Id="rId90zr8mv1r3fhaz9ay5a8z" Type="http://schemas.openxmlformats.org/officeDocument/2006/relationships/hyperlink" Target="http://kodeks.duckdns.org/document/202630" TargetMode="External"/><Relationship Id="rIdghfwgkgajfoh3yjjorra2" Type="http://schemas.openxmlformats.org/officeDocument/2006/relationships/hyperlink" Target="http://kodeks.duckdns.org/document/92585" TargetMode="External"/><Relationship Id="rIdomhi2_dzyotpwx4sxlbl3" Type="http://schemas.openxmlformats.org/officeDocument/2006/relationships/hyperlink" Target="http://kodeks.duckdns.org/document/202913" TargetMode="External"/><Relationship Id="rIdeq2ac7oxfaobbgjdn42rl" Type="http://schemas.openxmlformats.org/officeDocument/2006/relationships/hyperlink" Target="http://kodeks.duckdns.org/document/1216" TargetMode="External"/><Relationship Id="rIddhgiksgtsi1wrt948abpj" Type="http://schemas.openxmlformats.org/officeDocument/2006/relationships/hyperlink" Target="http://kodeks.duckdns.org/document/55038" TargetMode="External"/><Relationship Id="rIdlldzuvkkytxskfny7jv_s" Type="http://schemas.openxmlformats.org/officeDocument/2006/relationships/hyperlink" Target="http://kodeks.duckdns.org/document/58433" TargetMode="External"/><Relationship Id="rIdyyyp2twlyvkc8c-t4_vmt" Type="http://schemas.openxmlformats.org/officeDocument/2006/relationships/hyperlink" Target="http://kodeks.duckdns.org/document/59327" TargetMode="External"/><Relationship Id="rId0va_b8e8k_gkgvyp7otrf" Type="http://schemas.openxmlformats.org/officeDocument/2006/relationships/hyperlink" Target="http://kodeks.duckdns.org/document/159816" TargetMode="External"/><Relationship Id="rIdqr7-c_apsty3iypmaul_r" Type="http://schemas.openxmlformats.org/officeDocument/2006/relationships/hyperlink" Target="http://kodeks.duckdns.org/document/202630" TargetMode="External"/><Relationship Id="rId-onrogyaqhovavxfd19kd" Type="http://schemas.openxmlformats.org/officeDocument/2006/relationships/hyperlink" Target="http://kodeks.duckdns.org/document/203278" TargetMode="External"/><Relationship Id="rIdnztsmwcrqn29hdyatj49u" Type="http://schemas.openxmlformats.org/officeDocument/2006/relationships/hyperlink" Target="http://kodeks.duckdns.org/document/203468" TargetMode="External"/><Relationship Id="rIdlmqx9fn7cio_pvqjw_njc" Type="http://schemas.openxmlformats.org/officeDocument/2006/relationships/hyperlink" Target="http://kodeks.duckdns.org/document/54468" TargetMode="External"/><Relationship Id="rIdowg_xq2wyvam6snideqc5" Type="http://schemas.openxmlformats.org/officeDocument/2006/relationships/hyperlink" Target="http://kodeks.duckdns.org/document/202630" TargetMode="External"/><Relationship Id="rIdzr3t37nkma9l6bhcba1ft" Type="http://schemas.openxmlformats.org/officeDocument/2006/relationships/hyperlink" Target="http://kodeks.duckdns.org/document/54468" TargetMode="External"/><Relationship Id="rIduc-vik_5th1mlk1hvkhmm" Type="http://schemas.openxmlformats.org/officeDocument/2006/relationships/hyperlink" Target="http://kodeks.duckdns.org/document/202913" TargetMode="External"/><Relationship Id="rIdg2emvl7ljzfgvgdkjovlw" Type="http://schemas.openxmlformats.org/officeDocument/2006/relationships/hyperlink" Target="http://kodeks.duckdns.org/document/1602" TargetMode="External"/><Relationship Id="rIdpbn0dyb_ztluwinmcrzna" Type="http://schemas.openxmlformats.org/officeDocument/2006/relationships/hyperlink" Target="http://kodeks.duckdns.org/document/275" TargetMode="External"/><Relationship Id="rId8ffv_7r86cs0gtoon22lb" Type="http://schemas.openxmlformats.org/officeDocument/2006/relationships/hyperlink" Target="http://kodeks.duckdns.org/document/1515" TargetMode="External"/><Relationship Id="rIdswcgj2ey8puh3dvbwtvow" Type="http://schemas.openxmlformats.org/officeDocument/2006/relationships/hyperlink" Target="http://kodeks.duckdns.org/document/372" TargetMode="External"/><Relationship Id="rId926s_jv4ljpbddnh9vkxo" Type="http://schemas.openxmlformats.org/officeDocument/2006/relationships/hyperlink" Target="http://kodeks.duckdns.org/document/1747" TargetMode="External"/><Relationship Id="rIdv9zz12sfmtogkgdmmoqa5" Type="http://schemas.openxmlformats.org/officeDocument/2006/relationships/hyperlink" Target="http://kodeks.duckdns.org/document/57148" TargetMode="External"/><Relationship Id="rIdpsm7okalq2jldu6kexij9" Type="http://schemas.openxmlformats.org/officeDocument/2006/relationships/hyperlink" Target="http://kodeks.duckdns.org/document/73" TargetMode="External"/><Relationship Id="rIdjvue_f69vsxc_waplsi1p" Type="http://schemas.openxmlformats.org/officeDocument/2006/relationships/hyperlink" Target="http://kodeks.duckdns.org/document/225" TargetMode="External"/><Relationship Id="rIdms340mt78lawt6hq1rmj6" Type="http://schemas.openxmlformats.org/officeDocument/2006/relationships/hyperlink" Target="http://kodeks.duckdns.org/document/445" TargetMode="External"/><Relationship Id="rIdavxhpp-jci3ddujedjaku" Type="http://schemas.openxmlformats.org/officeDocument/2006/relationships/hyperlink" Target="http://kodeks.duckdns.org/document/111191" TargetMode="External"/><Relationship Id="rIdqno82nsva7g9ydnekczex" Type="http://schemas.openxmlformats.org/officeDocument/2006/relationships/hyperlink" Target="http://kodeks.duckdns.org/document/1215" TargetMode="External"/><Relationship Id="rIdmsoecyqroffdmodn-ttyz" Type="http://schemas.openxmlformats.org/officeDocument/2006/relationships/hyperlink" Target="http://kodeks.duckdns.org/document/96393" TargetMode="External"/><Relationship Id="rId7mdvvyr7pocumuhttspgi" Type="http://schemas.openxmlformats.org/officeDocument/2006/relationships/hyperlink" Target="http://kodeks.duckdns.org/document/1602" TargetMode="External"/><Relationship Id="rIdldrsc9xf4rnlm4mxxow-a" Type="http://schemas.openxmlformats.org/officeDocument/2006/relationships/hyperlink" Target="http://kodeks.duckdns.org/document/275" TargetMode="External"/><Relationship Id="rIdcz32fsd0kvnm1mz33rw3-" Type="http://schemas.openxmlformats.org/officeDocument/2006/relationships/hyperlink" Target="http://kodeks.duckdns.org/document/1515" TargetMode="External"/><Relationship Id="rId9biwkhopp8rxigth6qzs5" Type="http://schemas.openxmlformats.org/officeDocument/2006/relationships/hyperlink" Target="http://kodeks.duckdns.org/document/372" TargetMode="External"/><Relationship Id="rIdmmt30ty06iiqjkpgqmfw_" Type="http://schemas.openxmlformats.org/officeDocument/2006/relationships/hyperlink" Target="http://kodeks.duckdns.org/document/1747" TargetMode="External"/><Relationship Id="rIdqx7g-2plfulabjx1zljkg" Type="http://schemas.openxmlformats.org/officeDocument/2006/relationships/hyperlink" Target="http://kodeks.duckdns.org/document/57148" TargetMode="External"/><Relationship Id="rIduz3n3r-gbsbnqgrvgbhnl" Type="http://schemas.openxmlformats.org/officeDocument/2006/relationships/hyperlink" Target="http://kodeks.duckdns.org/document/73" TargetMode="External"/><Relationship Id="rId-yftl-v7jnzruxuvaa8su" Type="http://schemas.openxmlformats.org/officeDocument/2006/relationships/hyperlink" Target="http://kodeks.duckdns.org/document/225" TargetMode="External"/><Relationship Id="rId3fy1rp6hmcnfib1ifywb8" Type="http://schemas.openxmlformats.org/officeDocument/2006/relationships/hyperlink" Target="http://kodeks.duckdns.org/document/445" TargetMode="External"/><Relationship Id="rIdhwozvbs8nhy8ietajlbaz" Type="http://schemas.openxmlformats.org/officeDocument/2006/relationships/hyperlink" Target="http://kodeks.duckdns.org/document/111191" TargetMode="External"/><Relationship Id="rIdivkq5dijurljdr-aglufx" Type="http://schemas.openxmlformats.org/officeDocument/2006/relationships/hyperlink" Target="http://kodeks.duckdns.org/document/1215" TargetMode="External"/><Relationship Id="rIdsfe-fibkllwc72ftu57hs" Type="http://schemas.openxmlformats.org/officeDocument/2006/relationships/hyperlink" Target="http://kodeks.duckdns.org/document/94879" TargetMode="External"/><Relationship Id="rIdamextpi-l-rdptudunbkn" Type="http://schemas.openxmlformats.org/officeDocument/2006/relationships/hyperlink" Target="http://kodeks.duckdns.org/document/202913" TargetMode="External"/><Relationship Id="rId63jnxbjvxsnsvxturxpsi" Type="http://schemas.openxmlformats.org/officeDocument/2006/relationships/hyperlink" Target="http://kodeks.duckdns.org/document/1602" TargetMode="External"/><Relationship Id="rId_0ybutpc1imesurhuvr6d" Type="http://schemas.openxmlformats.org/officeDocument/2006/relationships/hyperlink" Target="http://kodeks.duckdns.org/document/96393" TargetMode="External"/><Relationship Id="rId5616u1w0d54sz4ilyhxfp" Type="http://schemas.openxmlformats.org/officeDocument/2006/relationships/hyperlink" Target="http://kodeks.duckdns.org/document/202913" TargetMode="External"/><Relationship Id="rIdbx_yaxllphqltkd3fcton" Type="http://schemas.openxmlformats.org/officeDocument/2006/relationships/hyperlink" Target="http://kodeks.duckdns.org/document/1602" TargetMode="External"/><Relationship Id="rIddm_4ubzmes_opyhcdh50u" Type="http://schemas.openxmlformats.org/officeDocument/2006/relationships/hyperlink" Target="http://kodeks.duckdns.org/document/275" TargetMode="External"/><Relationship Id="rIdmh9vdpmvvpjob5di5ffzm" Type="http://schemas.openxmlformats.org/officeDocument/2006/relationships/hyperlink" Target="http://kodeks.duckdns.org/document/1515" TargetMode="External"/><Relationship Id="rIdif9nf7_bjeaxmsg0rqieb" Type="http://schemas.openxmlformats.org/officeDocument/2006/relationships/hyperlink" Target="http://kodeks.duckdns.org/document/372" TargetMode="External"/><Relationship Id="rIdu-wkmacdbyewot4khtd2h" Type="http://schemas.openxmlformats.org/officeDocument/2006/relationships/hyperlink" Target="http://kodeks.duckdns.org/document/1747" TargetMode="External"/><Relationship Id="rId2ggj94jnku0hntycrpxq8" Type="http://schemas.openxmlformats.org/officeDocument/2006/relationships/hyperlink" Target="http://kodeks.duckdns.org/document/57148" TargetMode="External"/><Relationship Id="rId2bggv5nbzduyuiietgq38" Type="http://schemas.openxmlformats.org/officeDocument/2006/relationships/hyperlink" Target="http://kodeks.duckdns.org/document/73" TargetMode="External"/><Relationship Id="rId25uhswj1q4xsu2gxvnisg" Type="http://schemas.openxmlformats.org/officeDocument/2006/relationships/hyperlink" Target="http://kodeks.duckdns.org/document/225" TargetMode="External"/><Relationship Id="rIdj3gi_r1qgfxhhz7037ukl" Type="http://schemas.openxmlformats.org/officeDocument/2006/relationships/hyperlink" Target="http://kodeks.duckdns.org/document/445" TargetMode="External"/><Relationship Id="rId3i0kftjuq6ldyw8lm5kbp" Type="http://schemas.openxmlformats.org/officeDocument/2006/relationships/hyperlink" Target="http://kodeks.duckdns.org/document/111191" TargetMode="External"/><Relationship Id="rIdq3n-x-n6cvfup9vlsakbh" Type="http://schemas.openxmlformats.org/officeDocument/2006/relationships/hyperlink" Target="http://kodeks.duckdns.org/document/1215" TargetMode="External"/><Relationship Id="rIdegjpyo35_lwokrkpuptdp" Type="http://schemas.openxmlformats.org/officeDocument/2006/relationships/hyperlink" Target="http://kodeks.duckdns.org/document/96393" TargetMode="External"/><Relationship Id="rId2csd1xgvace5vezyqkfup" Type="http://schemas.openxmlformats.org/officeDocument/2006/relationships/hyperlink" Target="http://kodeks.duckdns.org/document/1602" TargetMode="External"/><Relationship Id="rIdpa9xviiamnqp9d1nti8v3" Type="http://schemas.openxmlformats.org/officeDocument/2006/relationships/hyperlink" Target="http://kodeks.duckdns.org/document/275" TargetMode="External"/><Relationship Id="rIddz5zmph6fumcyt4-x7s0y" Type="http://schemas.openxmlformats.org/officeDocument/2006/relationships/hyperlink" Target="http://kodeks.duckdns.org/document/1515" TargetMode="External"/><Relationship Id="rIdm2-hmvpuuyx8qgpu7zsgm" Type="http://schemas.openxmlformats.org/officeDocument/2006/relationships/hyperlink" Target="http://kodeks.duckdns.org/document/1747" TargetMode="External"/><Relationship Id="rId5fcbzmf7sbp9pu1e1yjw2" Type="http://schemas.openxmlformats.org/officeDocument/2006/relationships/hyperlink" Target="http://kodeks.duckdns.org/document/57148" TargetMode="External"/><Relationship Id="rIdco8usj2wudd5yxsmb98my" Type="http://schemas.openxmlformats.org/officeDocument/2006/relationships/hyperlink" Target="http://kodeks.duckdns.org/document/96393" TargetMode="External"/><Relationship Id="rIdiocccvya81hfqclxv___z" Type="http://schemas.openxmlformats.org/officeDocument/2006/relationships/hyperlink" Target="http://kodeks.duckdns.org/document/1602" TargetMode="External"/><Relationship Id="rId8s9_ufy5f5gzuxkvysdkp" Type="http://schemas.openxmlformats.org/officeDocument/2006/relationships/hyperlink" Target="http://kodeks.duckdns.org/document/275" TargetMode="External"/><Relationship Id="rIdxcerbimdv1lmqxyxenwv2" Type="http://schemas.openxmlformats.org/officeDocument/2006/relationships/hyperlink" Target="http://kodeks.duckdns.org/document/1515" TargetMode="External"/><Relationship Id="rIdukfsbnl8uf6neacdoyted" Type="http://schemas.openxmlformats.org/officeDocument/2006/relationships/hyperlink" Target="http://kodeks.duckdns.org/document/372" TargetMode="External"/><Relationship Id="rId1kprnxu2hawiye-rj8ic7" Type="http://schemas.openxmlformats.org/officeDocument/2006/relationships/hyperlink" Target="http://kodeks.duckdns.org/document/1747" TargetMode="External"/><Relationship Id="rIdixu26jtq3harzhjfobjcq" Type="http://schemas.openxmlformats.org/officeDocument/2006/relationships/hyperlink" Target="http://kodeks.duckdns.org/document/57148" TargetMode="External"/><Relationship Id="rIdl9kbmef8gmkb6voxgtiq6" Type="http://schemas.openxmlformats.org/officeDocument/2006/relationships/hyperlink" Target="http://kodeks.duckdns.org/document/73" TargetMode="External"/><Relationship Id="rIdxpvhpkvr3jwjnmkb2qyxi" Type="http://schemas.openxmlformats.org/officeDocument/2006/relationships/hyperlink" Target="http://kodeks.duckdns.org/document/225" TargetMode="External"/><Relationship Id="rId5bfky-ke8hni7mdcx5grv" Type="http://schemas.openxmlformats.org/officeDocument/2006/relationships/hyperlink" Target="http://kodeks.duckdns.org/document/111191" TargetMode="External"/><Relationship Id="rIdp_jmgwlehnrydkcatpduo" Type="http://schemas.openxmlformats.org/officeDocument/2006/relationships/hyperlink" Target="http://kodeks.duckdns.org/document/1215" TargetMode="External"/><Relationship Id="rIdlthdeyew0mw6bbgafnhrw" Type="http://schemas.openxmlformats.org/officeDocument/2006/relationships/hyperlink" Target="http://kodeks.duckdns.org/document/96393" TargetMode="External"/><Relationship Id="rId7" Type="http://schemas.openxmlformats.org/officeDocument/2006/relationships/image" Target="media/93bec1c1538034512fe33c1434ae0ea86b639d33.png"/><Relationship Id="rId8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2026-09-23T14:05:30.180Z</dcterms:created>
  <dcterms:modified xsi:type="dcterms:W3CDTF">2026-09-23T14:05:30.180Z</dcterms:modified>
</cp:coreProperties>
</file>

<file path=docProps/custom.xml><?xml version="1.0" encoding="utf-8"?>
<Properties xmlns="http://schemas.openxmlformats.org/officeDocument/2006/custom-properties" xmlns:vt="http://schemas.openxmlformats.org/officeDocument/2006/docPropsVTypes"/>
</file>