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Меморандума о взаимопонимании между Правительством Кыргызской Республики и Организацией по безопасности и сотрудничеству в Европе о дальнейшей деятельности Академии ОБСЕ в городе Бишкек, подписанного 31 марта 2016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на основании части 2 </w:t>
      </w:r>
      <w:r>
        <w:rPr>
          <w:rFonts w:ascii="Arial" w:cs="Arial" w:eastAsia="Arial" w:hAnsi="Arial"/>
          <w:sz w:val="24"/>
          <w:szCs w:val="24"/>
        </w:rPr>
        <w:t xml:space="preserve">статьи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zuovb7hj8velxdeody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hxrafjaundyezyyhr2p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взаимопонимании между Правительством Кыргызской Республики и Организацией по безопасности и сотрудничеству в Европе о дальнейшей деятельности Академии ОБСЕ в городе Бишкек, подписанный 31 марта 2016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Центр ОБСЕ в городе Бишкек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Меморандума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образования и науки Кыргызской Республики органом, ответственным за реализацию настоящего </w:t>
      </w:r>
      <w:hyperlink w:history="1" r:id="rIdncpvjliy9gecuhd6p2r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Меморандума.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1awlz-1p1xkbtvn2ixi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КР от 15 июня 2016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МЕМОРАНДУМ</w:t>
      </w:r>
      <w:r>
        <w:rPr>
          <w:rFonts w:ascii="Arial" w:cs="Arial" w:eastAsia="Arial" w:hAnsi="Arial"/>
          <w:sz w:val="24"/>
          <w:szCs w:val="24"/>
        </w:rPr>
        <w:t xml:space="preserve">
 о взаимопонимании между Правительством Кыргызской Республики и Организацией по Безопасности и Сотрудничеству в Европе о дальнейшей деятельности Академии ОБСЕ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(далее - Правительство) и Организация по Безопасности и Сотрудничеству в Европе (далее - ОБСЕ), представленная Центром ОБСЕ в городе Бишкек, далее именуемые Сторонами, руководствуясь положениями Меморандума о реализации проекта "Академия ОБСЕ в Кыргызстане - Инаугурационная фаза", подписанного 1 ноября 2002 года в городе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отмечая важное значение деятельности Академии ОБСЕ в городе Бишкек (далее - Академия ОБСЕ), являющейся уникальным центром образования, повышения квалификации, научно-исследовательской деятельности и развития диалога на региональном и межгосударственном уровнях в Центральной Азии,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демонстрируя твердое намерение способствовать решению основных задач Академии ОБСЕ по предоставлению образования для молодых специалистов в области международных отношений, безопасности, экономического развития и менеджмента, а также проведения необходимых практических исследований по региональным вопросам с целью укрепления безопасности на национальном и межгосударственном уровнях,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поддерживая инициативу Правительства Кыргызской Республики о создании в 2002 году Академии ОБСЕ и изъявляя твердое желание обеспечить продолжение дальнейшей деятельности Академии ОБСЕ в Бишкеке,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приветствуя желание Республики Таджикистан, Республики Казахстан, Республики Узбекистан и ОБСЕ по поддержанию дальнейшего развития деятельности Академии ОБСЕ,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Академия ОБСЕ продолжит свою деятельность на территории Кыргызской Республики в соответствии с Уставом Академии ОБСЕ и настоящим Меморандумом.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контроль над деятельностью Академии, в том числе, и внесение изменений в образовательные программы Академии ОБСЕ, осуществляется Министерством образования и науки Кыргызской Республики в установленном законодательством Кыргызской Республики порядке по согласованию с ОБСЕ.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оказывают Академии ОБСЕ поддержку в пределах своих возможностей посредством проведения мероприятий, не запрещенных законодательством Кыргызской Республики и Мандатом Центра ОБСЕ в Бишкеке.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своей деятельности Академия ОБСЕ будет финансироваться за счет внебюджетных взносов, получаемых от стран-участниц ОБСЕ, и добровольных финансовых взносов, предоставляемых другими внутренними и внешними донорами.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на период деятельности Академии ОБСЕ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на безвозмездной основе здание, расположенное по адресу: 720044, город Бишкек, Ботанический переулок, 1А, порядок использования и эксплуатации которого определяется отдельным соглашением;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Академии ОБСЕ по вопросам лицензирования и аккредитации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международным сотрудникам Академии ОБСЕ в получении необходимой разрешительной документации для работы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получении визовой поддержки иностранным студентам, преподавателям, а также сотрудникам Академии ОБСЕ.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Правительство может оказывать иную поддержку в деятельности Академии ОБСЕ по договоренности с ОБСЕ.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Министерства образования и науки Кыргызской Республики и Центра ОБСЕ в городе Бишкек входят в состав Попечительского Совета Академии ОБСЕ и принимают непосредственное участие в его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Попечительский Совет Академии ОБСЕ имеет полномочия на проведение ревизии деятельности Академии, составлению необходимых отчетов и сбор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ОБСЕ посредством своих представительств, Центров в городах Бишкек, Астана, Ташкент, Ашхабад и Душанбе: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Оказывают поддержку в реализации программ Академии ОБСЕ, в части организации и мобилизации ресурсов Академии ОБСЕ.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Способствуют сотрудничеству Академии ОБСЕ с высшими учебными заведениями Кыргызской Республики и Центральной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Регулярно информирует заинтересованные государства Центральной Азии - участники ОБСЕ о планах и результатах деятельности Академии ОБСЕ.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месяц ОБСЕ представляет через Центр ОБСЕ в Бишкеке государствам Центральной Азии - участникам ОБСЕ отчеты, включающие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Перечень мероприятий, осуществленных в течение отчетного календарного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Информацию по выполнению целей и задач Академии ОБСЕ.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Анализ и оценку результатов реализованных Академией ОБСЕ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Академия ОБСЕ ежегодно в конце академического года представляет Министерству образования и науки Кыргызской Республики итоговый отчет о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Академия ОБСЕ и ее персонал будут иметь доступ к соответствующим линиям телефонной и телекоммуникационной связи Кыргызской Республики, а также могут пользоваться своими собственными средствами связи, включая спутниковые и мобильные, в том числе портативной радиоаппаратурой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споры относительно толкования и/или применения настоящего Меморандума разрешаются путем консультаций между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настоящий Меморандум по взаимному согласию Сторон могут быть внесены изменения и дополнения, оформляемые отдельными протоколами, которые будут являться неотъемлемой частью настоящего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Меморандум вступает в силу с момента получения письменного уведомления о выполнении кыргызской стороной внутригосударственных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Меморандум заключается на неопределенный срок. Каждая из Сторон может прекратить действие настоящего Меморандума, уведомив об этом другую Сторону в письменной форме по дипломатическим каналам. В этом случае настоящий Меморандум прекращает свое действие путем проведения Сторонами дополнительных консультаций, но в любом случае, не ранее 1 (одного) года с даты получения соответствующих документов об образовании группой студентов последнего набора, осуществленного после получения такого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вступления в силу настоящего Меморандума, Меморандум о взаимопонимании между Правительством Кыргызской Республики и ОБСЕ о содействии деятельности Академии ОБСЕ в городе Бишкек от 22 июля 2004 года прекращает свое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Бишкек 31 марта 2016 года в двух подлинных экземплярах, каждый на русском и английском языках, причем все тексты имеют одинаковую силу. В случае возникновения разногласий в толковании положений настоящего Меморандума Стороны будут руководствоваться текстом на английском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Организацию по безопасности и сотрудничеству в Европе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tr8d14wsc3upmo_dr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dalil.kg/document/98534</w:t>
      </w:r>
    </w:hyperlink>
  </w:p>
  <w:p>
    <w:pPr>
      <w:spacing w:after="0" w:before="40"/>
      <w:jc w:val="center"/>
    </w:pPr>
    <w:hyperlink w:history="1" r:id="rIdeb4q30qdbul0kerlmi3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uovb7hj8velxdeodypm" Type="http://schemas.openxmlformats.org/officeDocument/2006/relationships/hyperlink" Target="https://dalil.kg/document/203286" TargetMode="External"/><Relationship Id="rIdhxrafjaundyezyyhr2pwg" Type="http://schemas.openxmlformats.org/officeDocument/2006/relationships/hyperlink" Target="https://dalil.kg/document/98534#p1" TargetMode="External"/><Relationship Id="rIdncpvjliy9gecuhd6p2rss" Type="http://schemas.openxmlformats.org/officeDocument/2006/relationships/hyperlink" Target="https://dalil.kg/document/98534#p1" TargetMode="External"/><Relationship Id="rId1awlz-1p1xkbtvn2ixili" Type="http://schemas.openxmlformats.org/officeDocument/2006/relationships/hyperlink" Target="https://dalil.kg/document/985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tr8d14wsc3upmo_drjr" Type="http://schemas.openxmlformats.org/officeDocument/2006/relationships/hyperlink" Target="https://dalil.kg/document/98534" TargetMode="External"/><Relationship Id="rIdeb4q30qdbul0kerlmi3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2026-10-05T16:26:10.561Z</dcterms:created>
  <dcterms:modified xsi:type="dcterms:W3CDTF">2026-10-05T16:26:10.561Z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